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B55" w:rsidRPr="00424E0C" w:rsidRDefault="00B51DE7" w:rsidP="00B51DE7">
      <w:pPr>
        <w:jc w:val="center"/>
        <w:rPr>
          <w:b/>
          <w:sz w:val="28"/>
          <w:szCs w:val="28"/>
        </w:rPr>
      </w:pPr>
      <w:r w:rsidRPr="00424E0C">
        <w:rPr>
          <w:b/>
          <w:noProof/>
          <w:sz w:val="28"/>
          <w:szCs w:val="28"/>
        </w:rPr>
        <w:drawing>
          <wp:anchor distT="0" distB="0" distL="114300" distR="114300" simplePos="0" relativeHeight="251658240" behindDoc="0" locked="0" layoutInCell="1" allowOverlap="1" wp14:anchorId="5234640E">
            <wp:simplePos x="0" y="0"/>
            <wp:positionH relativeFrom="column">
              <wp:posOffset>-171450</wp:posOffset>
            </wp:positionH>
            <wp:positionV relativeFrom="paragraph">
              <wp:posOffset>-619125</wp:posOffset>
            </wp:positionV>
            <wp:extent cx="768985"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985" cy="852170"/>
                    </a:xfrm>
                    <a:prstGeom prst="rect">
                      <a:avLst/>
                    </a:prstGeom>
                    <a:noFill/>
                  </pic:spPr>
                </pic:pic>
              </a:graphicData>
            </a:graphic>
            <wp14:sizeRelH relativeFrom="page">
              <wp14:pctWidth>0</wp14:pctWidth>
            </wp14:sizeRelH>
            <wp14:sizeRelV relativeFrom="page">
              <wp14:pctHeight>0</wp14:pctHeight>
            </wp14:sizeRelV>
          </wp:anchor>
        </w:drawing>
      </w:r>
      <w:r w:rsidR="007167D1">
        <w:rPr>
          <w:b/>
          <w:sz w:val="28"/>
          <w:szCs w:val="28"/>
        </w:rPr>
        <w:t xml:space="preserve">Year 5 </w:t>
      </w:r>
      <w:r w:rsidR="00003392">
        <w:rPr>
          <w:b/>
          <w:sz w:val="28"/>
          <w:szCs w:val="28"/>
        </w:rPr>
        <w:t>Summer</w:t>
      </w:r>
      <w:r w:rsidRPr="00424E0C">
        <w:rPr>
          <w:b/>
          <w:sz w:val="28"/>
          <w:szCs w:val="28"/>
        </w:rPr>
        <w:t xml:space="preserve"> Term 2022 Curriculum Summary for Parents</w:t>
      </w:r>
    </w:p>
    <w:tbl>
      <w:tblPr>
        <w:tblStyle w:val="TableGrid"/>
        <w:tblW w:w="0" w:type="auto"/>
        <w:tblLook w:val="04A0" w:firstRow="1" w:lastRow="0" w:firstColumn="1" w:lastColumn="0" w:noHBand="0" w:noVBand="1"/>
      </w:tblPr>
      <w:tblGrid>
        <w:gridCol w:w="9016"/>
      </w:tblGrid>
      <w:tr w:rsidR="00B51DE7" w:rsidTr="00B51DE7">
        <w:tc>
          <w:tcPr>
            <w:tcW w:w="9016" w:type="dxa"/>
          </w:tcPr>
          <w:p w:rsidR="00B51DE7" w:rsidRPr="00533A74" w:rsidRDefault="0071026E" w:rsidP="00B51DE7">
            <w:pPr>
              <w:rPr>
                <w:sz w:val="28"/>
                <w:szCs w:val="28"/>
              </w:rPr>
            </w:pPr>
            <w:r>
              <w:rPr>
                <w:sz w:val="28"/>
                <w:szCs w:val="28"/>
              </w:rPr>
              <w:t xml:space="preserve">Happy </w:t>
            </w:r>
            <w:r w:rsidR="00C26F46">
              <w:rPr>
                <w:sz w:val="28"/>
                <w:szCs w:val="28"/>
              </w:rPr>
              <w:t xml:space="preserve">Easter to you all! Please find below a brief summary of the learning that will be taking place in Year 5 during the </w:t>
            </w:r>
            <w:r w:rsidR="007167D1">
              <w:rPr>
                <w:sz w:val="28"/>
                <w:szCs w:val="28"/>
              </w:rPr>
              <w:t>S</w:t>
            </w:r>
            <w:r w:rsidR="00C26F46">
              <w:rPr>
                <w:sz w:val="28"/>
                <w:szCs w:val="28"/>
              </w:rPr>
              <w:t xml:space="preserve">ummer term. </w:t>
            </w:r>
            <w:r>
              <w:rPr>
                <w:sz w:val="28"/>
                <w:szCs w:val="28"/>
              </w:rPr>
              <w:t xml:space="preserve"> </w:t>
            </w:r>
          </w:p>
        </w:tc>
      </w:tr>
      <w:tr w:rsidR="00B51DE7" w:rsidTr="00B51DE7">
        <w:tc>
          <w:tcPr>
            <w:tcW w:w="9016" w:type="dxa"/>
          </w:tcPr>
          <w:p w:rsidR="00B51DE7" w:rsidRPr="00424E0C" w:rsidRDefault="00B51DE7" w:rsidP="00B51DE7">
            <w:pPr>
              <w:rPr>
                <w:b/>
                <w:sz w:val="28"/>
                <w:szCs w:val="28"/>
              </w:rPr>
            </w:pPr>
            <w:r w:rsidRPr="00424E0C">
              <w:rPr>
                <w:b/>
                <w:sz w:val="28"/>
                <w:szCs w:val="28"/>
              </w:rPr>
              <w:t>Religious Education</w:t>
            </w:r>
          </w:p>
          <w:p w:rsidR="00B51DE7" w:rsidRPr="001B6905" w:rsidRDefault="004A6B33" w:rsidP="00B51DE7">
            <w:pPr>
              <w:rPr>
                <w:sz w:val="28"/>
                <w:szCs w:val="28"/>
              </w:rPr>
            </w:pPr>
            <w:r>
              <w:rPr>
                <w:sz w:val="28"/>
                <w:szCs w:val="28"/>
              </w:rPr>
              <w:t xml:space="preserve">Year 5 will begin Summer term looking at the topic of ‘Transformation’, exploring the transformative power of the Holy Spirit. Then we will look at the topic of ‘Freedom and Responsibility’, and discussing how we can make good decisions using the free will given to us by God. Lastly, we will look at ‘Stewardship’ and what it means to be a steward for others. </w:t>
            </w:r>
          </w:p>
        </w:tc>
      </w:tr>
      <w:tr w:rsidR="00B51DE7" w:rsidTr="00B51DE7">
        <w:tc>
          <w:tcPr>
            <w:tcW w:w="9016" w:type="dxa"/>
          </w:tcPr>
          <w:p w:rsidR="00B51DE7" w:rsidRPr="00424E0C" w:rsidRDefault="00B51DE7" w:rsidP="00B51DE7">
            <w:pPr>
              <w:rPr>
                <w:b/>
                <w:sz w:val="28"/>
                <w:szCs w:val="28"/>
              </w:rPr>
            </w:pPr>
            <w:r w:rsidRPr="00424E0C">
              <w:rPr>
                <w:b/>
                <w:sz w:val="28"/>
                <w:szCs w:val="28"/>
              </w:rPr>
              <w:t>English</w:t>
            </w:r>
          </w:p>
          <w:p w:rsidR="00B51DE7" w:rsidRPr="00F23E55" w:rsidRDefault="00B51DE7" w:rsidP="00B51DE7">
            <w:pPr>
              <w:rPr>
                <w:color w:val="000000" w:themeColor="text1"/>
                <w:sz w:val="28"/>
                <w:szCs w:val="28"/>
              </w:rPr>
            </w:pPr>
            <w:r w:rsidRPr="0071026E">
              <w:rPr>
                <w:color w:val="000000" w:themeColor="text1"/>
                <w:sz w:val="28"/>
                <w:szCs w:val="28"/>
              </w:rPr>
              <w:t>In Speaking and Listen</w:t>
            </w:r>
            <w:r w:rsidR="00901FFF" w:rsidRPr="0071026E">
              <w:rPr>
                <w:color w:val="000000" w:themeColor="text1"/>
                <w:sz w:val="28"/>
                <w:szCs w:val="28"/>
              </w:rPr>
              <w:t xml:space="preserve">ing </w:t>
            </w:r>
            <w:r w:rsidR="00B95DAA">
              <w:rPr>
                <w:color w:val="000000" w:themeColor="text1"/>
                <w:sz w:val="28"/>
                <w:szCs w:val="28"/>
              </w:rPr>
              <w:t xml:space="preserve">we will be further encouraging the children to explore tone and intonation to convey meaning; for example, presenting news reports. </w:t>
            </w:r>
            <w:r w:rsidR="00F23E55">
              <w:rPr>
                <w:color w:val="000000" w:themeColor="text1"/>
                <w:sz w:val="28"/>
                <w:szCs w:val="28"/>
              </w:rPr>
              <w:t>We will be reading</w:t>
            </w:r>
            <w:r w:rsidR="00B95DAA">
              <w:rPr>
                <w:color w:val="000000" w:themeColor="text1"/>
                <w:sz w:val="28"/>
                <w:szCs w:val="28"/>
              </w:rPr>
              <w:t xml:space="preserve"> ‘The Promise’ and ‘The Lost Book of Adventure’ compiled by Teddy Keen, as well as a class reader. </w:t>
            </w:r>
            <w:r w:rsidRPr="0071026E">
              <w:rPr>
                <w:color w:val="000000" w:themeColor="text1"/>
                <w:sz w:val="28"/>
                <w:szCs w:val="28"/>
              </w:rPr>
              <w:t xml:space="preserve">In Writing children </w:t>
            </w:r>
            <w:r w:rsidR="00B95DAA">
              <w:rPr>
                <w:color w:val="000000" w:themeColor="text1"/>
                <w:sz w:val="28"/>
                <w:szCs w:val="28"/>
              </w:rPr>
              <w:t xml:space="preserve">be writing both survival and character narratives. For non-fiction writing, the children will be exploring newspaper reports and survival guides.  </w:t>
            </w:r>
          </w:p>
        </w:tc>
      </w:tr>
      <w:tr w:rsidR="00B51DE7" w:rsidTr="00B51DE7">
        <w:tc>
          <w:tcPr>
            <w:tcW w:w="9016" w:type="dxa"/>
          </w:tcPr>
          <w:p w:rsidR="00B51DE7" w:rsidRPr="00424E0C" w:rsidRDefault="00B51DE7" w:rsidP="00B51DE7">
            <w:pPr>
              <w:rPr>
                <w:b/>
                <w:sz w:val="28"/>
                <w:szCs w:val="28"/>
              </w:rPr>
            </w:pPr>
            <w:r w:rsidRPr="00424E0C">
              <w:rPr>
                <w:b/>
                <w:sz w:val="28"/>
                <w:szCs w:val="28"/>
              </w:rPr>
              <w:t>Mathematics</w:t>
            </w:r>
          </w:p>
          <w:p w:rsidR="00901FFF" w:rsidRPr="00F23E55" w:rsidRDefault="00901FFF" w:rsidP="00B51DE7">
            <w:pPr>
              <w:rPr>
                <w:sz w:val="28"/>
                <w:szCs w:val="28"/>
              </w:rPr>
            </w:pPr>
            <w:r w:rsidRPr="00F23E55">
              <w:rPr>
                <w:color w:val="000000" w:themeColor="text1"/>
                <w:sz w:val="28"/>
                <w:szCs w:val="28"/>
              </w:rPr>
              <w:t>In Maths</w:t>
            </w:r>
            <w:r w:rsidR="0072719B">
              <w:rPr>
                <w:color w:val="000000" w:themeColor="text1"/>
                <w:sz w:val="28"/>
                <w:szCs w:val="28"/>
              </w:rPr>
              <w:t>,</w:t>
            </w:r>
            <w:r w:rsidRPr="00F23E55">
              <w:rPr>
                <w:color w:val="000000" w:themeColor="text1"/>
                <w:sz w:val="28"/>
                <w:szCs w:val="28"/>
              </w:rPr>
              <w:t xml:space="preserve"> we will be</w:t>
            </w:r>
            <w:r w:rsidR="00F23E55">
              <w:rPr>
                <w:color w:val="000000" w:themeColor="text1"/>
                <w:sz w:val="28"/>
                <w:szCs w:val="28"/>
              </w:rPr>
              <w:t xml:space="preserve"> covering </w:t>
            </w:r>
            <w:r w:rsidR="00C26F46">
              <w:rPr>
                <w:color w:val="000000" w:themeColor="text1"/>
                <w:sz w:val="28"/>
                <w:szCs w:val="28"/>
              </w:rPr>
              <w:t>five</w:t>
            </w:r>
            <w:r w:rsidR="00F23E55">
              <w:rPr>
                <w:color w:val="000000" w:themeColor="text1"/>
                <w:sz w:val="28"/>
                <w:szCs w:val="28"/>
              </w:rPr>
              <w:t xml:space="preserve"> topics over the course of the term – </w:t>
            </w:r>
            <w:r w:rsidR="00C26F46">
              <w:rPr>
                <w:color w:val="000000" w:themeColor="text1"/>
                <w:sz w:val="28"/>
                <w:szCs w:val="28"/>
              </w:rPr>
              <w:t xml:space="preserve">Decimals, Properties of shape, Position and direction, Converting units and Measurement. </w:t>
            </w:r>
            <w:r w:rsidR="007167D1">
              <w:rPr>
                <w:color w:val="000000" w:themeColor="text1"/>
                <w:sz w:val="28"/>
                <w:szCs w:val="28"/>
              </w:rPr>
              <w:t>It is essential that all children have quick recall of times tables facts to support their recall of division facts in number work.</w:t>
            </w:r>
          </w:p>
        </w:tc>
      </w:tr>
      <w:tr w:rsidR="00B51DE7" w:rsidTr="00B51DE7">
        <w:tc>
          <w:tcPr>
            <w:tcW w:w="9016" w:type="dxa"/>
          </w:tcPr>
          <w:p w:rsidR="00B51DE7" w:rsidRPr="00424E0C" w:rsidRDefault="00B51DE7" w:rsidP="00B51DE7">
            <w:pPr>
              <w:rPr>
                <w:b/>
                <w:sz w:val="28"/>
                <w:szCs w:val="28"/>
              </w:rPr>
            </w:pPr>
            <w:r w:rsidRPr="00424E0C">
              <w:rPr>
                <w:b/>
                <w:sz w:val="28"/>
                <w:szCs w:val="28"/>
              </w:rPr>
              <w:t>Science</w:t>
            </w:r>
          </w:p>
          <w:p w:rsidR="00901FFF" w:rsidRPr="00A366BA" w:rsidRDefault="00901FFF" w:rsidP="00B51DE7">
            <w:pPr>
              <w:rPr>
                <w:sz w:val="28"/>
                <w:szCs w:val="28"/>
              </w:rPr>
            </w:pPr>
            <w:r w:rsidRPr="00A366BA">
              <w:rPr>
                <w:color w:val="000000" w:themeColor="text1"/>
                <w:sz w:val="28"/>
                <w:szCs w:val="28"/>
              </w:rPr>
              <w:t xml:space="preserve">Our </w:t>
            </w:r>
            <w:r w:rsidRPr="00C26F46">
              <w:rPr>
                <w:color w:val="000000" w:themeColor="text1"/>
                <w:sz w:val="28"/>
                <w:szCs w:val="28"/>
              </w:rPr>
              <w:t xml:space="preserve">Science topics this term </w:t>
            </w:r>
            <w:r w:rsidR="00646BAF" w:rsidRPr="00C26F46">
              <w:rPr>
                <w:color w:val="000000" w:themeColor="text1"/>
                <w:sz w:val="28"/>
                <w:szCs w:val="28"/>
              </w:rPr>
              <w:t>will be</w:t>
            </w:r>
            <w:r w:rsidR="00A366BA" w:rsidRPr="00C26F46">
              <w:rPr>
                <w:color w:val="000000" w:themeColor="text1"/>
                <w:sz w:val="28"/>
                <w:szCs w:val="28"/>
              </w:rPr>
              <w:t xml:space="preserve"> ‘</w:t>
            </w:r>
            <w:r w:rsidR="007167D1">
              <w:rPr>
                <w:color w:val="000000" w:themeColor="text1"/>
                <w:sz w:val="28"/>
                <w:szCs w:val="28"/>
              </w:rPr>
              <w:t>G</w:t>
            </w:r>
            <w:r w:rsidR="00C26F46" w:rsidRPr="00C26F46">
              <w:rPr>
                <w:color w:val="000000" w:themeColor="text1"/>
                <w:sz w:val="28"/>
                <w:szCs w:val="28"/>
              </w:rPr>
              <w:t xml:space="preserve">rowing </w:t>
            </w:r>
            <w:r w:rsidR="007167D1">
              <w:rPr>
                <w:color w:val="000000" w:themeColor="text1"/>
                <w:sz w:val="28"/>
                <w:szCs w:val="28"/>
              </w:rPr>
              <w:t>U</w:t>
            </w:r>
            <w:r w:rsidR="00C26F46" w:rsidRPr="00C26F46">
              <w:rPr>
                <w:color w:val="000000" w:themeColor="text1"/>
                <w:sz w:val="28"/>
                <w:szCs w:val="28"/>
              </w:rPr>
              <w:t xml:space="preserve">p and </w:t>
            </w:r>
            <w:r w:rsidR="007167D1">
              <w:rPr>
                <w:color w:val="000000" w:themeColor="text1"/>
                <w:sz w:val="28"/>
                <w:szCs w:val="28"/>
              </w:rPr>
              <w:t>G</w:t>
            </w:r>
            <w:r w:rsidR="00C26F46" w:rsidRPr="00C26F46">
              <w:rPr>
                <w:color w:val="000000" w:themeColor="text1"/>
                <w:sz w:val="28"/>
                <w:szCs w:val="28"/>
              </w:rPr>
              <w:t>rowing</w:t>
            </w:r>
            <w:r w:rsidR="007167D1">
              <w:rPr>
                <w:color w:val="000000" w:themeColor="text1"/>
                <w:sz w:val="28"/>
                <w:szCs w:val="28"/>
              </w:rPr>
              <w:t xml:space="preserve"> O</w:t>
            </w:r>
            <w:r w:rsidR="00C26F46" w:rsidRPr="00C26F46">
              <w:rPr>
                <w:color w:val="000000" w:themeColor="text1"/>
                <w:sz w:val="28"/>
                <w:szCs w:val="28"/>
              </w:rPr>
              <w:t>ld’ and ‘</w:t>
            </w:r>
            <w:r w:rsidR="007167D1">
              <w:rPr>
                <w:color w:val="000000" w:themeColor="text1"/>
                <w:sz w:val="28"/>
                <w:szCs w:val="28"/>
              </w:rPr>
              <w:t>C</w:t>
            </w:r>
            <w:r w:rsidR="00C26F46" w:rsidRPr="00C26F46">
              <w:rPr>
                <w:color w:val="000000" w:themeColor="text1"/>
                <w:sz w:val="28"/>
                <w:szCs w:val="28"/>
              </w:rPr>
              <w:t xml:space="preserve">ircle of </w:t>
            </w:r>
            <w:r w:rsidR="007167D1">
              <w:rPr>
                <w:color w:val="000000" w:themeColor="text1"/>
                <w:sz w:val="28"/>
                <w:szCs w:val="28"/>
              </w:rPr>
              <w:t>L</w:t>
            </w:r>
            <w:r w:rsidR="00C26F46" w:rsidRPr="00C26F46">
              <w:rPr>
                <w:color w:val="000000" w:themeColor="text1"/>
                <w:sz w:val="28"/>
                <w:szCs w:val="28"/>
              </w:rPr>
              <w:t xml:space="preserve">ife’. </w:t>
            </w:r>
            <w:r w:rsidR="00C26F46" w:rsidRPr="00C26F46">
              <w:rPr>
                <w:sz w:val="28"/>
                <w:szCs w:val="28"/>
              </w:rPr>
              <w:t>In the first topic, children look at and describe the changes as humans develop to old age. Pupils draw a timeline to indicate stages in the growth and development of humans and learn about the changes experienced in puberty</w:t>
            </w:r>
            <w:r w:rsidR="00E72720">
              <w:rPr>
                <w:sz w:val="28"/>
                <w:szCs w:val="28"/>
              </w:rPr>
              <w:t>.</w:t>
            </w:r>
            <w:r w:rsidR="00C26F46" w:rsidRPr="00C26F46">
              <w:rPr>
                <w:sz w:val="28"/>
                <w:szCs w:val="28"/>
              </w:rPr>
              <w:t xml:space="preserve"> In the second topic children look at the life cycles of various species including mammals, amphibians, fish and birds. They also look at and describe the life process of reproduction in plants and animals.</w:t>
            </w:r>
          </w:p>
        </w:tc>
      </w:tr>
      <w:tr w:rsidR="00B51DE7" w:rsidTr="00B51DE7">
        <w:tc>
          <w:tcPr>
            <w:tcW w:w="9016" w:type="dxa"/>
          </w:tcPr>
          <w:p w:rsidR="00B51DE7" w:rsidRPr="00424E0C" w:rsidRDefault="00B51DE7" w:rsidP="00B51DE7">
            <w:pPr>
              <w:rPr>
                <w:b/>
                <w:sz w:val="28"/>
                <w:szCs w:val="28"/>
              </w:rPr>
            </w:pPr>
            <w:r w:rsidRPr="00424E0C">
              <w:rPr>
                <w:b/>
                <w:sz w:val="28"/>
                <w:szCs w:val="28"/>
              </w:rPr>
              <w:t>Computing</w:t>
            </w:r>
          </w:p>
          <w:p w:rsidR="00901FFF" w:rsidRPr="00646BAF" w:rsidRDefault="00901FFF" w:rsidP="00B51DE7">
            <w:pPr>
              <w:rPr>
                <w:sz w:val="28"/>
                <w:szCs w:val="28"/>
              </w:rPr>
            </w:pPr>
            <w:r w:rsidRPr="00646BAF">
              <w:rPr>
                <w:color w:val="000000" w:themeColor="text1"/>
                <w:sz w:val="28"/>
                <w:szCs w:val="28"/>
              </w:rPr>
              <w:t xml:space="preserve">In </w:t>
            </w:r>
            <w:r w:rsidR="004A6B33">
              <w:rPr>
                <w:color w:val="000000" w:themeColor="text1"/>
                <w:sz w:val="28"/>
                <w:szCs w:val="28"/>
              </w:rPr>
              <w:t xml:space="preserve">Computing the children will begin by participating in ‘Dragons Den’ themed activities and mapping historical parts of London. Then, they will revisit their Scratch explorations before finishing by creating a project on Ancient Greece.   </w:t>
            </w:r>
          </w:p>
        </w:tc>
      </w:tr>
      <w:tr w:rsidR="00B51DE7" w:rsidTr="00B51DE7">
        <w:tc>
          <w:tcPr>
            <w:tcW w:w="9016" w:type="dxa"/>
          </w:tcPr>
          <w:p w:rsidR="00B51DE7" w:rsidRPr="00424E0C" w:rsidRDefault="00B51DE7" w:rsidP="00B51DE7">
            <w:pPr>
              <w:rPr>
                <w:b/>
                <w:sz w:val="28"/>
                <w:szCs w:val="28"/>
              </w:rPr>
            </w:pPr>
            <w:r w:rsidRPr="00424E0C">
              <w:rPr>
                <w:b/>
                <w:sz w:val="28"/>
                <w:szCs w:val="28"/>
              </w:rPr>
              <w:t>History</w:t>
            </w:r>
          </w:p>
          <w:p w:rsidR="00B95DAA" w:rsidRPr="00F23E55" w:rsidRDefault="00901FFF" w:rsidP="007167D1">
            <w:pPr>
              <w:rPr>
                <w:sz w:val="28"/>
                <w:szCs w:val="28"/>
              </w:rPr>
            </w:pPr>
            <w:r w:rsidRPr="00F23E55">
              <w:rPr>
                <w:color w:val="000000" w:themeColor="text1"/>
                <w:sz w:val="28"/>
                <w:szCs w:val="28"/>
              </w:rPr>
              <w:t xml:space="preserve">In History </w:t>
            </w:r>
            <w:r w:rsidR="00C26F46">
              <w:rPr>
                <w:color w:val="000000" w:themeColor="text1"/>
                <w:sz w:val="28"/>
                <w:szCs w:val="28"/>
              </w:rPr>
              <w:t>the topic title will be</w:t>
            </w:r>
            <w:r w:rsidR="00F23E55">
              <w:rPr>
                <w:color w:val="000000" w:themeColor="text1"/>
                <w:sz w:val="28"/>
                <w:szCs w:val="28"/>
              </w:rPr>
              <w:t xml:space="preserve"> </w:t>
            </w:r>
            <w:r w:rsidR="00C26F46">
              <w:rPr>
                <w:color w:val="000000" w:themeColor="text1"/>
                <w:sz w:val="28"/>
                <w:szCs w:val="28"/>
              </w:rPr>
              <w:t xml:space="preserve">‘Journeys’ and the children will discuss the question - what makes </w:t>
            </w:r>
            <w:r w:rsidR="00C26F46" w:rsidRPr="00C26F46">
              <w:rPr>
                <w:color w:val="000000" w:themeColor="text1"/>
                <w:sz w:val="28"/>
                <w:szCs w:val="28"/>
              </w:rPr>
              <w:t>people go on a journey?</w:t>
            </w:r>
            <w:r w:rsidR="00A366BA" w:rsidRPr="00C26F46">
              <w:rPr>
                <w:color w:val="000000" w:themeColor="text1"/>
                <w:sz w:val="28"/>
                <w:szCs w:val="28"/>
              </w:rPr>
              <w:t xml:space="preserve"> </w:t>
            </w:r>
            <w:r w:rsidR="00C26F46" w:rsidRPr="00C26F46">
              <w:rPr>
                <w:sz w:val="28"/>
                <w:szCs w:val="28"/>
              </w:rPr>
              <w:t>In this unit, the children will explore the question of why people go on a journey, and look at five very different types of journey</w:t>
            </w:r>
            <w:r w:rsidR="00C925C4">
              <w:rPr>
                <w:sz w:val="28"/>
                <w:szCs w:val="28"/>
              </w:rPr>
              <w:t>s</w:t>
            </w:r>
            <w:r w:rsidR="00C26F46" w:rsidRPr="00C26F46">
              <w:rPr>
                <w:sz w:val="28"/>
                <w:szCs w:val="28"/>
              </w:rPr>
              <w:t xml:space="preserve"> in depth. The journeys selected span from the Tudor period to those undertaken today by refugees.</w:t>
            </w:r>
            <w:bookmarkStart w:id="0" w:name="_GoBack"/>
            <w:bookmarkEnd w:id="0"/>
          </w:p>
        </w:tc>
      </w:tr>
      <w:tr w:rsidR="00B51DE7" w:rsidTr="00B51DE7">
        <w:tc>
          <w:tcPr>
            <w:tcW w:w="9016" w:type="dxa"/>
          </w:tcPr>
          <w:p w:rsidR="00B51DE7" w:rsidRPr="00424E0C" w:rsidRDefault="00B51DE7" w:rsidP="00B51DE7">
            <w:pPr>
              <w:rPr>
                <w:b/>
                <w:sz w:val="28"/>
                <w:szCs w:val="28"/>
              </w:rPr>
            </w:pPr>
            <w:r w:rsidRPr="00424E0C">
              <w:rPr>
                <w:b/>
                <w:sz w:val="28"/>
                <w:szCs w:val="28"/>
              </w:rPr>
              <w:lastRenderedPageBreak/>
              <w:t>Geography</w:t>
            </w:r>
          </w:p>
          <w:p w:rsidR="00901FFF" w:rsidRPr="00650A71" w:rsidRDefault="00901FFF" w:rsidP="00B51DE7">
            <w:pPr>
              <w:rPr>
                <w:sz w:val="28"/>
                <w:szCs w:val="28"/>
              </w:rPr>
            </w:pPr>
            <w:r w:rsidRPr="00650A71">
              <w:rPr>
                <w:color w:val="000000" w:themeColor="text1"/>
                <w:sz w:val="28"/>
                <w:szCs w:val="28"/>
              </w:rPr>
              <w:t xml:space="preserve">In Geography </w:t>
            </w:r>
            <w:r w:rsidR="00A366BA">
              <w:rPr>
                <w:color w:val="000000" w:themeColor="text1"/>
                <w:sz w:val="28"/>
                <w:szCs w:val="28"/>
              </w:rPr>
              <w:t>children</w:t>
            </w:r>
            <w:r w:rsidRPr="00650A71">
              <w:rPr>
                <w:color w:val="000000" w:themeColor="text1"/>
                <w:sz w:val="28"/>
                <w:szCs w:val="28"/>
              </w:rPr>
              <w:t xml:space="preserve"> will be </w:t>
            </w:r>
            <w:r w:rsidR="00C26F46">
              <w:rPr>
                <w:color w:val="000000" w:themeColor="text1"/>
                <w:sz w:val="28"/>
                <w:szCs w:val="28"/>
              </w:rPr>
              <w:t xml:space="preserve">looking at the journey of clothes and will discuss the question - where does all </w:t>
            </w:r>
            <w:r w:rsidR="00C26F46" w:rsidRPr="00C26F46">
              <w:rPr>
                <w:color w:val="000000" w:themeColor="text1"/>
                <w:sz w:val="28"/>
                <w:szCs w:val="28"/>
              </w:rPr>
              <w:t xml:space="preserve">our stuff come from? </w:t>
            </w:r>
            <w:r w:rsidR="00C26F46" w:rsidRPr="00C26F46">
              <w:rPr>
                <w:sz w:val="28"/>
                <w:szCs w:val="28"/>
              </w:rPr>
              <w:t>In this unit, the children will find out about the UK’s global trade links, investigating where everyday products come from and the journeys they take to our homes. This builds on work children may have done in KS1 looking at the geography of food. The children will also map the journeys taken by items, and research the pros and cons of buying local or imported goods.</w:t>
            </w:r>
          </w:p>
        </w:tc>
      </w:tr>
      <w:tr w:rsidR="00B51DE7" w:rsidTr="00B51DE7">
        <w:tc>
          <w:tcPr>
            <w:tcW w:w="9016" w:type="dxa"/>
          </w:tcPr>
          <w:p w:rsidR="00B51DE7" w:rsidRPr="00424E0C" w:rsidRDefault="00B51DE7" w:rsidP="00B51DE7">
            <w:pPr>
              <w:rPr>
                <w:b/>
                <w:sz w:val="28"/>
                <w:szCs w:val="28"/>
              </w:rPr>
            </w:pPr>
            <w:r w:rsidRPr="00424E0C">
              <w:rPr>
                <w:b/>
                <w:sz w:val="28"/>
                <w:szCs w:val="28"/>
              </w:rPr>
              <w:t>Art &amp; Design and Design Technology</w:t>
            </w:r>
          </w:p>
          <w:p w:rsidR="00901FFF" w:rsidRPr="00646BAF" w:rsidRDefault="00424E0C" w:rsidP="00B51DE7">
            <w:pPr>
              <w:rPr>
                <w:sz w:val="28"/>
                <w:szCs w:val="28"/>
              </w:rPr>
            </w:pPr>
            <w:r w:rsidRPr="00646BAF">
              <w:rPr>
                <w:color w:val="000000" w:themeColor="text1"/>
                <w:sz w:val="28"/>
                <w:szCs w:val="28"/>
              </w:rPr>
              <w:t xml:space="preserve">This </w:t>
            </w:r>
            <w:r w:rsidR="0072719B">
              <w:rPr>
                <w:color w:val="000000" w:themeColor="text1"/>
                <w:sz w:val="28"/>
                <w:szCs w:val="28"/>
              </w:rPr>
              <w:t>term</w:t>
            </w:r>
            <w:r w:rsidR="00B95DAA">
              <w:rPr>
                <w:color w:val="000000" w:themeColor="text1"/>
                <w:sz w:val="28"/>
                <w:szCs w:val="28"/>
              </w:rPr>
              <w:t xml:space="preserve"> children will be using mixed media to work on a variety of projects</w:t>
            </w:r>
            <w:r w:rsidR="007167D1">
              <w:rPr>
                <w:color w:val="000000" w:themeColor="text1"/>
                <w:sz w:val="28"/>
                <w:szCs w:val="28"/>
              </w:rPr>
              <w:t>, including how to draw portraits</w:t>
            </w:r>
            <w:r w:rsidR="00B95DAA">
              <w:rPr>
                <w:color w:val="000000" w:themeColor="text1"/>
                <w:sz w:val="28"/>
                <w:szCs w:val="28"/>
              </w:rPr>
              <w:t>. They will be specifically focussing on editing and improving their work to create a final piece.</w:t>
            </w:r>
            <w:r w:rsidR="00C716C0">
              <w:rPr>
                <w:color w:val="000000" w:themeColor="text1"/>
                <w:sz w:val="28"/>
                <w:szCs w:val="28"/>
              </w:rPr>
              <w:t xml:space="preserve"> </w:t>
            </w:r>
          </w:p>
        </w:tc>
      </w:tr>
      <w:tr w:rsidR="00B51DE7" w:rsidTr="00B51DE7">
        <w:tc>
          <w:tcPr>
            <w:tcW w:w="9016" w:type="dxa"/>
          </w:tcPr>
          <w:p w:rsidR="00B51DE7" w:rsidRPr="00424E0C" w:rsidRDefault="00B51DE7" w:rsidP="00B51DE7">
            <w:pPr>
              <w:rPr>
                <w:b/>
                <w:sz w:val="28"/>
                <w:szCs w:val="28"/>
              </w:rPr>
            </w:pPr>
            <w:r w:rsidRPr="00424E0C">
              <w:rPr>
                <w:b/>
                <w:sz w:val="28"/>
                <w:szCs w:val="28"/>
              </w:rPr>
              <w:t>Music</w:t>
            </w:r>
          </w:p>
          <w:p w:rsidR="00901FFF" w:rsidRPr="00646BAF" w:rsidRDefault="001754F3" w:rsidP="00B51DE7">
            <w:pPr>
              <w:rPr>
                <w:sz w:val="28"/>
                <w:szCs w:val="28"/>
              </w:rPr>
            </w:pPr>
            <w:r w:rsidRPr="00646BAF">
              <w:rPr>
                <w:color w:val="000000" w:themeColor="text1"/>
                <w:sz w:val="28"/>
                <w:szCs w:val="28"/>
              </w:rPr>
              <w:t>The children will be</w:t>
            </w:r>
            <w:r w:rsidR="00646BAF">
              <w:rPr>
                <w:color w:val="000000" w:themeColor="text1"/>
                <w:sz w:val="28"/>
                <w:szCs w:val="28"/>
              </w:rPr>
              <w:t xml:space="preserve"> </w:t>
            </w:r>
            <w:r w:rsidR="0072719B">
              <w:rPr>
                <w:color w:val="000000" w:themeColor="text1"/>
                <w:sz w:val="28"/>
                <w:szCs w:val="28"/>
              </w:rPr>
              <w:t xml:space="preserve">exploring rhythm and pulse through a variety of activities using percussive instruments. </w:t>
            </w:r>
          </w:p>
        </w:tc>
      </w:tr>
      <w:tr w:rsidR="00B51DE7" w:rsidTr="00B51DE7">
        <w:tc>
          <w:tcPr>
            <w:tcW w:w="9016" w:type="dxa"/>
          </w:tcPr>
          <w:p w:rsidR="00B51DE7" w:rsidRPr="00424E0C" w:rsidRDefault="00B51DE7" w:rsidP="00B51DE7">
            <w:pPr>
              <w:rPr>
                <w:b/>
                <w:sz w:val="28"/>
                <w:szCs w:val="28"/>
              </w:rPr>
            </w:pPr>
            <w:r w:rsidRPr="00424E0C">
              <w:rPr>
                <w:b/>
                <w:sz w:val="28"/>
                <w:szCs w:val="28"/>
              </w:rPr>
              <w:t>PSHE</w:t>
            </w:r>
          </w:p>
          <w:p w:rsidR="00901FFF" w:rsidRPr="00646BAF" w:rsidRDefault="00901FFF" w:rsidP="00B51DE7">
            <w:pPr>
              <w:rPr>
                <w:sz w:val="28"/>
                <w:szCs w:val="28"/>
              </w:rPr>
            </w:pPr>
            <w:r w:rsidRPr="00646BAF">
              <w:rPr>
                <w:color w:val="000000" w:themeColor="text1"/>
                <w:sz w:val="28"/>
                <w:szCs w:val="28"/>
              </w:rPr>
              <w:t>Children will b</w:t>
            </w:r>
            <w:r w:rsidR="00646BAF">
              <w:rPr>
                <w:color w:val="000000" w:themeColor="text1"/>
                <w:sz w:val="28"/>
                <w:szCs w:val="28"/>
              </w:rPr>
              <w:t xml:space="preserve">e focussing on the importance in communication both in and out of school. </w:t>
            </w:r>
            <w:r w:rsidR="0072719B">
              <w:rPr>
                <w:color w:val="000000" w:themeColor="text1"/>
                <w:sz w:val="28"/>
                <w:szCs w:val="28"/>
              </w:rPr>
              <w:t xml:space="preserve">We will be looking at the topics of ‘different influences’ and ‘borrowing and earning money’. </w:t>
            </w:r>
          </w:p>
        </w:tc>
      </w:tr>
      <w:tr w:rsidR="00B51DE7" w:rsidTr="00B51DE7">
        <w:tc>
          <w:tcPr>
            <w:tcW w:w="9016" w:type="dxa"/>
          </w:tcPr>
          <w:p w:rsidR="00B51DE7" w:rsidRDefault="00B51DE7" w:rsidP="00B51DE7">
            <w:pPr>
              <w:rPr>
                <w:b/>
                <w:sz w:val="28"/>
                <w:szCs w:val="28"/>
              </w:rPr>
            </w:pPr>
            <w:r w:rsidRPr="00424E0C">
              <w:rPr>
                <w:b/>
                <w:sz w:val="28"/>
                <w:szCs w:val="28"/>
              </w:rPr>
              <w:t xml:space="preserve">Spanish </w:t>
            </w:r>
          </w:p>
          <w:p w:rsidR="00646BAF" w:rsidRDefault="003A39CD" w:rsidP="00B51DE7">
            <w:pPr>
              <w:rPr>
                <w:sz w:val="28"/>
                <w:szCs w:val="28"/>
              </w:rPr>
            </w:pPr>
            <w:r>
              <w:rPr>
                <w:sz w:val="28"/>
                <w:szCs w:val="28"/>
              </w:rPr>
              <w:t xml:space="preserve">Children will be continuing to focus on writing and saying short sentences </w:t>
            </w:r>
            <w:r w:rsidR="0072719B">
              <w:rPr>
                <w:sz w:val="28"/>
                <w:szCs w:val="28"/>
              </w:rPr>
              <w:t>inspired by a variety of topics.</w:t>
            </w:r>
          </w:p>
        </w:tc>
      </w:tr>
      <w:tr w:rsidR="00B51DE7" w:rsidTr="00B51DE7">
        <w:tc>
          <w:tcPr>
            <w:tcW w:w="9016" w:type="dxa"/>
          </w:tcPr>
          <w:p w:rsidR="00B51DE7" w:rsidRPr="00424E0C" w:rsidRDefault="00B51DE7" w:rsidP="00B51DE7">
            <w:pPr>
              <w:rPr>
                <w:b/>
                <w:sz w:val="28"/>
                <w:szCs w:val="28"/>
              </w:rPr>
            </w:pPr>
            <w:r w:rsidRPr="00424E0C">
              <w:rPr>
                <w:b/>
                <w:sz w:val="28"/>
                <w:szCs w:val="28"/>
              </w:rPr>
              <w:t>PE</w:t>
            </w:r>
          </w:p>
          <w:p w:rsidR="00901FFF" w:rsidRPr="003A39CD" w:rsidRDefault="00901FFF" w:rsidP="00B51DE7">
            <w:pPr>
              <w:rPr>
                <w:sz w:val="28"/>
                <w:szCs w:val="28"/>
              </w:rPr>
            </w:pPr>
            <w:r w:rsidRPr="003A39CD">
              <w:rPr>
                <w:color w:val="000000" w:themeColor="text1"/>
                <w:sz w:val="28"/>
                <w:szCs w:val="28"/>
              </w:rPr>
              <w:t>In PE</w:t>
            </w:r>
            <w:r w:rsidR="0072719B">
              <w:rPr>
                <w:color w:val="000000" w:themeColor="text1"/>
                <w:sz w:val="28"/>
                <w:szCs w:val="28"/>
              </w:rPr>
              <w:t>,</w:t>
            </w:r>
            <w:r w:rsidRPr="003A39CD">
              <w:rPr>
                <w:color w:val="000000" w:themeColor="text1"/>
                <w:sz w:val="28"/>
                <w:szCs w:val="28"/>
              </w:rPr>
              <w:t xml:space="preserve"> children will be developing skills in</w:t>
            </w:r>
            <w:r w:rsidR="003A39CD">
              <w:rPr>
                <w:color w:val="000000" w:themeColor="text1"/>
                <w:sz w:val="28"/>
                <w:szCs w:val="28"/>
              </w:rPr>
              <w:t xml:space="preserve"> </w:t>
            </w:r>
            <w:r w:rsidR="0072719B">
              <w:rPr>
                <w:color w:val="000000" w:themeColor="text1"/>
                <w:sz w:val="28"/>
                <w:szCs w:val="28"/>
              </w:rPr>
              <w:t xml:space="preserve">gymnastics, badminton, outdoor athletics and tri-golf. </w:t>
            </w:r>
            <w:r w:rsidR="007167D1">
              <w:rPr>
                <w:color w:val="000000" w:themeColor="text1"/>
                <w:sz w:val="28"/>
                <w:szCs w:val="28"/>
              </w:rPr>
              <w:t>Children may wear their PE kit to and from school on their class PE days, and do not need to bring their school uniform to get changed into afterwards.</w:t>
            </w:r>
          </w:p>
        </w:tc>
      </w:tr>
      <w:tr w:rsidR="00424E0C" w:rsidTr="00B51DE7">
        <w:tc>
          <w:tcPr>
            <w:tcW w:w="9016" w:type="dxa"/>
          </w:tcPr>
          <w:p w:rsidR="00424E0C" w:rsidRPr="003D3E5D" w:rsidRDefault="00EB385B" w:rsidP="00B51DE7">
            <w:pPr>
              <w:rPr>
                <w:color w:val="000000" w:themeColor="text1"/>
                <w:sz w:val="28"/>
                <w:szCs w:val="28"/>
              </w:rPr>
            </w:pPr>
            <w:r w:rsidRPr="003D3E5D">
              <w:rPr>
                <w:color w:val="000000" w:themeColor="text1"/>
                <w:sz w:val="28"/>
                <w:szCs w:val="28"/>
              </w:rPr>
              <w:t>This</w:t>
            </w:r>
            <w:r w:rsidR="00424E0C" w:rsidRPr="003D3E5D">
              <w:rPr>
                <w:color w:val="000000" w:themeColor="text1"/>
                <w:sz w:val="28"/>
                <w:szCs w:val="28"/>
              </w:rPr>
              <w:t xml:space="preserve"> is just a brief summary of what we will be learning about this </w:t>
            </w:r>
            <w:r w:rsidR="0072719B">
              <w:rPr>
                <w:color w:val="000000" w:themeColor="text1"/>
                <w:sz w:val="28"/>
                <w:szCs w:val="28"/>
              </w:rPr>
              <w:t>term</w:t>
            </w:r>
            <w:r w:rsidR="00424E0C" w:rsidRPr="003D3E5D">
              <w:rPr>
                <w:color w:val="000000" w:themeColor="text1"/>
                <w:sz w:val="28"/>
                <w:szCs w:val="28"/>
              </w:rPr>
              <w:t>. Please talk to your child about their learning</w:t>
            </w:r>
            <w:r w:rsidR="003D3E5D" w:rsidRPr="003D3E5D">
              <w:rPr>
                <w:color w:val="000000" w:themeColor="text1"/>
                <w:sz w:val="28"/>
                <w:szCs w:val="28"/>
              </w:rPr>
              <w:t>.</w:t>
            </w:r>
          </w:p>
        </w:tc>
      </w:tr>
    </w:tbl>
    <w:p w:rsidR="00B51DE7" w:rsidRPr="00B51DE7" w:rsidRDefault="00B51DE7" w:rsidP="00B51DE7">
      <w:pPr>
        <w:jc w:val="center"/>
        <w:rPr>
          <w:sz w:val="28"/>
          <w:szCs w:val="28"/>
        </w:rPr>
      </w:pPr>
    </w:p>
    <w:sectPr w:rsidR="00B51DE7" w:rsidRPr="00B51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E7"/>
    <w:rsid w:val="00003392"/>
    <w:rsid w:val="00022B55"/>
    <w:rsid w:val="00152E7C"/>
    <w:rsid w:val="001754F3"/>
    <w:rsid w:val="001B6905"/>
    <w:rsid w:val="003A39CD"/>
    <w:rsid w:val="003D3E5D"/>
    <w:rsid w:val="004104F4"/>
    <w:rsid w:val="00424E0C"/>
    <w:rsid w:val="004A6B33"/>
    <w:rsid w:val="004F030C"/>
    <w:rsid w:val="00533A74"/>
    <w:rsid w:val="00646BAF"/>
    <w:rsid w:val="00650A71"/>
    <w:rsid w:val="0071026E"/>
    <w:rsid w:val="007167D1"/>
    <w:rsid w:val="0072719B"/>
    <w:rsid w:val="007F2603"/>
    <w:rsid w:val="008066EB"/>
    <w:rsid w:val="00901FFF"/>
    <w:rsid w:val="00A366BA"/>
    <w:rsid w:val="00AC5F83"/>
    <w:rsid w:val="00B51DE7"/>
    <w:rsid w:val="00B95DAA"/>
    <w:rsid w:val="00C26F46"/>
    <w:rsid w:val="00C32DC1"/>
    <w:rsid w:val="00C716C0"/>
    <w:rsid w:val="00C925C4"/>
    <w:rsid w:val="00CF5701"/>
    <w:rsid w:val="00E72720"/>
    <w:rsid w:val="00E82B33"/>
    <w:rsid w:val="00EB385B"/>
    <w:rsid w:val="00F23E55"/>
    <w:rsid w:val="00FC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8D9"/>
  <w15:chartTrackingRefBased/>
  <w15:docId w15:val="{6D8692BB-46E5-4B1E-ADB7-061B01A6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Noronha, Angela</dc:creator>
  <cp:keywords/>
  <dc:description/>
  <cp:lastModifiedBy>Noronha, Angela</cp:lastModifiedBy>
  <cp:revision>2</cp:revision>
  <dcterms:created xsi:type="dcterms:W3CDTF">2022-03-31T10:49:00Z</dcterms:created>
  <dcterms:modified xsi:type="dcterms:W3CDTF">2022-03-31T10:49:00Z</dcterms:modified>
</cp:coreProperties>
</file>