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CA89" w14:textId="091A1D29" w:rsidR="00022B55" w:rsidRDefault="00B51DE7" w:rsidP="00B51DE7">
      <w:pPr>
        <w:jc w:val="center"/>
        <w:rPr>
          <w:b/>
          <w:sz w:val="28"/>
          <w:szCs w:val="28"/>
        </w:rPr>
      </w:pPr>
      <w:bookmarkStart w:id="0" w:name="_GoBack"/>
      <w:bookmarkEnd w:id="0"/>
      <w:r w:rsidRPr="00424E0C">
        <w:rPr>
          <w:b/>
          <w:noProof/>
          <w:sz w:val="28"/>
          <w:szCs w:val="28"/>
        </w:rPr>
        <w:drawing>
          <wp:anchor distT="0" distB="0" distL="114300" distR="114300" simplePos="0" relativeHeight="251658240" behindDoc="0" locked="0" layoutInCell="1" allowOverlap="1" wp14:anchorId="782BFD4D" wp14:editId="065AF1C1">
            <wp:simplePos x="0" y="0"/>
            <wp:positionH relativeFrom="column">
              <wp:posOffset>-64770</wp:posOffset>
            </wp:positionH>
            <wp:positionV relativeFrom="paragraph">
              <wp:posOffset>-299085</wp:posOffset>
            </wp:positionV>
            <wp:extent cx="768985"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852170"/>
                    </a:xfrm>
                    <a:prstGeom prst="rect">
                      <a:avLst/>
                    </a:prstGeom>
                    <a:noFill/>
                  </pic:spPr>
                </pic:pic>
              </a:graphicData>
            </a:graphic>
            <wp14:sizeRelH relativeFrom="page">
              <wp14:pctWidth>0</wp14:pctWidth>
            </wp14:sizeRelH>
            <wp14:sizeRelV relativeFrom="page">
              <wp14:pctHeight>0</wp14:pctHeight>
            </wp14:sizeRelV>
          </wp:anchor>
        </w:drawing>
      </w:r>
      <w:r w:rsidRPr="00424E0C">
        <w:rPr>
          <w:b/>
          <w:sz w:val="28"/>
          <w:szCs w:val="28"/>
        </w:rPr>
        <w:t>S</w:t>
      </w:r>
      <w:r w:rsidR="00305A03">
        <w:rPr>
          <w:b/>
          <w:sz w:val="28"/>
          <w:szCs w:val="28"/>
        </w:rPr>
        <w:t>ummer</w:t>
      </w:r>
      <w:r w:rsidRPr="00424E0C">
        <w:rPr>
          <w:b/>
          <w:sz w:val="28"/>
          <w:szCs w:val="28"/>
        </w:rPr>
        <w:t xml:space="preserve"> Term 2022 </w:t>
      </w:r>
      <w:r w:rsidR="00305A03">
        <w:rPr>
          <w:b/>
          <w:sz w:val="28"/>
          <w:szCs w:val="28"/>
        </w:rPr>
        <w:t xml:space="preserve">Nursery </w:t>
      </w:r>
      <w:r w:rsidRPr="00424E0C">
        <w:rPr>
          <w:b/>
          <w:sz w:val="28"/>
          <w:szCs w:val="28"/>
        </w:rPr>
        <w:t>Curriculum Summary for Parents</w:t>
      </w:r>
    </w:p>
    <w:p w14:paraId="49DD63D8" w14:textId="77777777" w:rsidR="00C53DFF" w:rsidRPr="00424E0C" w:rsidRDefault="00C53DFF" w:rsidP="00B51DE7">
      <w:pPr>
        <w:jc w:val="center"/>
        <w:rPr>
          <w:b/>
          <w:sz w:val="28"/>
          <w:szCs w:val="28"/>
        </w:rPr>
      </w:pPr>
    </w:p>
    <w:tbl>
      <w:tblPr>
        <w:tblStyle w:val="TableGrid"/>
        <w:tblW w:w="10627" w:type="dxa"/>
        <w:tblLook w:val="04A0" w:firstRow="1" w:lastRow="0" w:firstColumn="1" w:lastColumn="0" w:noHBand="0" w:noVBand="1"/>
      </w:tblPr>
      <w:tblGrid>
        <w:gridCol w:w="10627"/>
      </w:tblGrid>
      <w:tr w:rsidR="00B51DE7" w:rsidRPr="00326797" w14:paraId="1744EC61" w14:textId="77777777" w:rsidTr="00610DA9">
        <w:tc>
          <w:tcPr>
            <w:tcW w:w="10627" w:type="dxa"/>
          </w:tcPr>
          <w:p w14:paraId="220EC83B" w14:textId="27491BA1" w:rsidR="00B51DE7" w:rsidRPr="009511BF" w:rsidRDefault="008774E2" w:rsidP="00B51DE7">
            <w:pPr>
              <w:rPr>
                <w:i/>
                <w:color w:val="000000" w:themeColor="text1"/>
              </w:rPr>
            </w:pPr>
            <w:r>
              <w:rPr>
                <w:noProof/>
              </w:rPr>
              <w:drawing>
                <wp:anchor distT="0" distB="0" distL="114300" distR="114300" simplePos="0" relativeHeight="251659264" behindDoc="0" locked="0" layoutInCell="1" allowOverlap="1" wp14:anchorId="7A19950A" wp14:editId="5234E36B">
                  <wp:simplePos x="0" y="0"/>
                  <wp:positionH relativeFrom="column">
                    <wp:posOffset>20675</wp:posOffset>
                  </wp:positionH>
                  <wp:positionV relativeFrom="paragraph">
                    <wp:posOffset>60192</wp:posOffset>
                  </wp:positionV>
                  <wp:extent cx="946150" cy="732790"/>
                  <wp:effectExtent l="0" t="0" r="6350" b="0"/>
                  <wp:wrapSquare wrapText="bothSides"/>
                  <wp:docPr id="2" name="Picture 2" descr="Pentecost art – Breakthrough by Stushie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art – Breakthrough by Stushie – Stushie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ADB" w:rsidRPr="009511BF">
              <w:rPr>
                <w:i/>
                <w:color w:val="000000" w:themeColor="text1"/>
              </w:rPr>
              <w:t xml:space="preserve"> </w:t>
            </w:r>
            <w:r w:rsidR="00305A03" w:rsidRPr="009511BF">
              <w:rPr>
                <w:i/>
                <w:color w:val="000000" w:themeColor="text1"/>
              </w:rPr>
              <w:t xml:space="preserve">We hope you had a wonderful Easter holiday and </w:t>
            </w:r>
            <w:r w:rsidR="009B6943">
              <w:rPr>
                <w:i/>
                <w:color w:val="000000" w:themeColor="text1"/>
              </w:rPr>
              <w:t xml:space="preserve">we </w:t>
            </w:r>
            <w:r w:rsidR="00444ADB" w:rsidRPr="009511BF">
              <w:rPr>
                <w:i/>
                <w:color w:val="000000" w:themeColor="text1"/>
              </w:rPr>
              <w:t xml:space="preserve">welcome </w:t>
            </w:r>
            <w:r w:rsidR="009B6943">
              <w:rPr>
                <w:i/>
                <w:color w:val="000000" w:themeColor="text1"/>
              </w:rPr>
              <w:t xml:space="preserve">you </w:t>
            </w:r>
            <w:r w:rsidR="00444ADB" w:rsidRPr="009511BF">
              <w:rPr>
                <w:i/>
                <w:color w:val="000000" w:themeColor="text1"/>
              </w:rPr>
              <w:t>back to St Joseph’s. We are looking forward to another successful term working with parents to support each child’s learning.</w:t>
            </w:r>
            <w:r w:rsidR="006A68C4" w:rsidRPr="009511BF">
              <w:rPr>
                <w:i/>
                <w:color w:val="000000" w:themeColor="text1"/>
              </w:rPr>
              <w:t xml:space="preserve"> We hope to see you at our Stay and Read (Monday) and Stay and Play (Friday) mornings.</w:t>
            </w:r>
            <w:r w:rsidR="00444ADB" w:rsidRPr="009511BF">
              <w:rPr>
                <w:i/>
                <w:color w:val="000000" w:themeColor="text1"/>
              </w:rPr>
              <w:t xml:space="preserve"> Thank you for your continued support.</w:t>
            </w:r>
            <w:r>
              <w:rPr>
                <w:noProof/>
              </w:rPr>
              <w:t xml:space="preserve"> </w:t>
            </w:r>
          </w:p>
          <w:p w14:paraId="3FB4D465" w14:textId="7FE8D3B5" w:rsidR="008125DE" w:rsidRPr="009511BF" w:rsidRDefault="008125DE" w:rsidP="00B51DE7">
            <w:pPr>
              <w:rPr>
                <w:i/>
              </w:rPr>
            </w:pPr>
          </w:p>
        </w:tc>
      </w:tr>
      <w:tr w:rsidR="00B51DE7" w:rsidRPr="00326797" w14:paraId="659D0514" w14:textId="77777777" w:rsidTr="00610DA9">
        <w:tc>
          <w:tcPr>
            <w:tcW w:w="10627" w:type="dxa"/>
          </w:tcPr>
          <w:p w14:paraId="4A2CF5DE" w14:textId="5FFA1264" w:rsidR="00B51DE7" w:rsidRPr="009511BF" w:rsidRDefault="00A55AC1" w:rsidP="00B51DE7">
            <w:pPr>
              <w:rPr>
                <w:b/>
                <w:color w:val="000000" w:themeColor="text1"/>
              </w:rPr>
            </w:pPr>
            <w:r>
              <w:rPr>
                <w:noProof/>
              </w:rPr>
              <w:drawing>
                <wp:anchor distT="0" distB="0" distL="114300" distR="114300" simplePos="0" relativeHeight="251660288" behindDoc="0" locked="0" layoutInCell="1" allowOverlap="1" wp14:anchorId="0633E3CD" wp14:editId="391FD95B">
                  <wp:simplePos x="0" y="0"/>
                  <wp:positionH relativeFrom="column">
                    <wp:posOffset>20955</wp:posOffset>
                  </wp:positionH>
                  <wp:positionV relativeFrom="paragraph">
                    <wp:posOffset>52070</wp:posOffset>
                  </wp:positionV>
                  <wp:extent cx="927100" cy="792480"/>
                  <wp:effectExtent l="0" t="0" r="6350" b="7620"/>
                  <wp:wrapSquare wrapText="bothSides"/>
                  <wp:docPr id="3" name="Picture 3" descr="Friends Holding Hands Around The World - Free ...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Holding Hands Around The World - Free ... - ClipArt Best - ClipArt  B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DE7" w:rsidRPr="009511BF">
              <w:rPr>
                <w:b/>
                <w:color w:val="000000" w:themeColor="text1"/>
              </w:rPr>
              <w:t>Religious Education</w:t>
            </w:r>
          </w:p>
          <w:p w14:paraId="0BD837B7" w14:textId="3C383C2E" w:rsidR="00B51DE7" w:rsidRPr="009511BF" w:rsidRDefault="00B51DE7" w:rsidP="00B51DE7">
            <w:pPr>
              <w:rPr>
                <w:i/>
                <w:color w:val="000000" w:themeColor="text1"/>
              </w:rPr>
            </w:pPr>
            <w:r w:rsidRPr="009511BF">
              <w:rPr>
                <w:i/>
                <w:color w:val="000000" w:themeColor="text1"/>
              </w:rPr>
              <w:t>In RE our topics this term will b</w:t>
            </w:r>
            <w:r w:rsidR="000C7583" w:rsidRPr="009511BF">
              <w:rPr>
                <w:i/>
                <w:color w:val="000000" w:themeColor="text1"/>
              </w:rPr>
              <w:t xml:space="preserve">e Good news, Friends and Our World. </w:t>
            </w:r>
            <w:r w:rsidRPr="009511BF">
              <w:rPr>
                <w:i/>
                <w:color w:val="000000" w:themeColor="text1"/>
              </w:rPr>
              <w:t xml:space="preserve">Children will be </w:t>
            </w:r>
            <w:r w:rsidR="000C7583" w:rsidRPr="009511BF">
              <w:rPr>
                <w:i/>
                <w:color w:val="000000" w:themeColor="text1"/>
              </w:rPr>
              <w:t xml:space="preserve">learning about Pentecost and </w:t>
            </w:r>
            <w:r w:rsidR="009511BF" w:rsidRPr="009511BF">
              <w:rPr>
                <w:i/>
                <w:color w:val="000000" w:themeColor="text1"/>
              </w:rPr>
              <w:t xml:space="preserve">celebrating their own good news. They will </w:t>
            </w:r>
            <w:r w:rsidR="007E56E4">
              <w:rPr>
                <w:i/>
                <w:color w:val="000000" w:themeColor="text1"/>
              </w:rPr>
              <w:t xml:space="preserve">then focus on </w:t>
            </w:r>
            <w:r w:rsidR="009511BF" w:rsidRPr="009511BF">
              <w:rPr>
                <w:i/>
                <w:color w:val="000000" w:themeColor="text1"/>
              </w:rPr>
              <w:t>friendships</w:t>
            </w:r>
            <w:r w:rsidR="009B6943">
              <w:rPr>
                <w:i/>
                <w:color w:val="000000" w:themeColor="text1"/>
              </w:rPr>
              <w:t>,</w:t>
            </w:r>
            <w:r w:rsidR="000C7583" w:rsidRPr="009511BF">
              <w:rPr>
                <w:i/>
                <w:color w:val="000000" w:themeColor="text1"/>
              </w:rPr>
              <w:t xml:space="preserve"> </w:t>
            </w:r>
            <w:r w:rsidR="009511BF" w:rsidRPr="009511BF">
              <w:rPr>
                <w:i/>
                <w:color w:val="000000" w:themeColor="text1"/>
              </w:rPr>
              <w:t xml:space="preserve">and </w:t>
            </w:r>
            <w:r w:rsidR="007E56E4">
              <w:rPr>
                <w:i/>
                <w:color w:val="000000" w:themeColor="text1"/>
              </w:rPr>
              <w:t>how we can look</w:t>
            </w:r>
            <w:r w:rsidR="009511BF" w:rsidRPr="009511BF">
              <w:rPr>
                <w:i/>
                <w:color w:val="000000" w:themeColor="text1"/>
              </w:rPr>
              <w:t xml:space="preserve"> after God’s wonderful</w:t>
            </w:r>
            <w:r w:rsidR="000C7583" w:rsidRPr="009511BF">
              <w:rPr>
                <w:i/>
                <w:color w:val="000000" w:themeColor="text1"/>
              </w:rPr>
              <w:t xml:space="preserve"> world</w:t>
            </w:r>
            <w:r w:rsidR="009511BF" w:rsidRPr="009511BF">
              <w:rPr>
                <w:i/>
                <w:color w:val="000000" w:themeColor="text1"/>
              </w:rPr>
              <w:t>.</w:t>
            </w:r>
          </w:p>
          <w:p w14:paraId="00DE2779" w14:textId="77777777" w:rsidR="006A68C4" w:rsidRPr="009511BF" w:rsidRDefault="006A68C4" w:rsidP="00B51DE7">
            <w:pPr>
              <w:rPr>
                <w:color w:val="000000" w:themeColor="text1"/>
              </w:rPr>
            </w:pPr>
          </w:p>
        </w:tc>
      </w:tr>
      <w:tr w:rsidR="006A68C4" w:rsidRPr="00326797" w14:paraId="7117C477" w14:textId="77777777" w:rsidTr="00610DA9">
        <w:tc>
          <w:tcPr>
            <w:tcW w:w="10627" w:type="dxa"/>
          </w:tcPr>
          <w:p w14:paraId="53D8ABFA" w14:textId="6201E800" w:rsidR="006A68C4" w:rsidRPr="009511BF" w:rsidRDefault="00F40AE1" w:rsidP="006A68C4">
            <w:pPr>
              <w:rPr>
                <w:b/>
                <w:color w:val="000000" w:themeColor="text1"/>
              </w:rPr>
            </w:pPr>
            <w:r>
              <w:rPr>
                <w:b/>
                <w:noProof/>
                <w:color w:val="000000" w:themeColor="text1"/>
              </w:rPr>
              <w:drawing>
                <wp:anchor distT="0" distB="0" distL="114300" distR="114300" simplePos="0" relativeHeight="251661312" behindDoc="0" locked="0" layoutInCell="1" allowOverlap="1" wp14:anchorId="7E2E34A4" wp14:editId="05B671F2">
                  <wp:simplePos x="0" y="0"/>
                  <wp:positionH relativeFrom="column">
                    <wp:posOffset>1270</wp:posOffset>
                  </wp:positionH>
                  <wp:positionV relativeFrom="paragraph">
                    <wp:posOffset>49530</wp:posOffset>
                  </wp:positionV>
                  <wp:extent cx="969645" cy="7283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6964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8C4" w:rsidRPr="009511BF">
              <w:rPr>
                <w:b/>
                <w:color w:val="000000" w:themeColor="text1"/>
              </w:rPr>
              <w:t>Personal, Social and Emotional Development</w:t>
            </w:r>
          </w:p>
          <w:p w14:paraId="2496B09A" w14:textId="2C3F1DE4" w:rsidR="004F5C72" w:rsidRPr="009511BF" w:rsidRDefault="006A68C4" w:rsidP="006A68C4">
            <w:pPr>
              <w:rPr>
                <w:i/>
                <w:color w:val="000000" w:themeColor="text1"/>
              </w:rPr>
            </w:pPr>
            <w:r w:rsidRPr="009511BF">
              <w:rPr>
                <w:i/>
                <w:color w:val="000000" w:themeColor="text1"/>
              </w:rPr>
              <w:t>Children will be learnin</w:t>
            </w:r>
            <w:r w:rsidR="004F38E5" w:rsidRPr="009511BF">
              <w:rPr>
                <w:i/>
                <w:color w:val="000000" w:themeColor="text1"/>
              </w:rPr>
              <w:t xml:space="preserve">g the importance of looking after </w:t>
            </w:r>
            <w:r w:rsidR="00610CD0" w:rsidRPr="009511BF">
              <w:rPr>
                <w:i/>
                <w:color w:val="000000" w:themeColor="text1"/>
              </w:rPr>
              <w:t xml:space="preserve">ourselves, our </w:t>
            </w:r>
            <w:r w:rsidR="004F38E5" w:rsidRPr="009511BF">
              <w:rPr>
                <w:i/>
                <w:color w:val="000000" w:themeColor="text1"/>
              </w:rPr>
              <w:t>world</w:t>
            </w:r>
            <w:r w:rsidR="00610CD0" w:rsidRPr="009511BF">
              <w:rPr>
                <w:i/>
                <w:color w:val="000000" w:themeColor="text1"/>
              </w:rPr>
              <w:t xml:space="preserve"> and</w:t>
            </w:r>
            <w:r w:rsidR="00F40AE1">
              <w:rPr>
                <w:i/>
                <w:color w:val="000000" w:themeColor="text1"/>
              </w:rPr>
              <w:t xml:space="preserve"> its </w:t>
            </w:r>
            <w:r w:rsidR="00610CD0" w:rsidRPr="009511BF">
              <w:rPr>
                <w:i/>
                <w:color w:val="000000" w:themeColor="text1"/>
              </w:rPr>
              <w:t xml:space="preserve">living </w:t>
            </w:r>
            <w:r w:rsidR="007E56E4">
              <w:rPr>
                <w:i/>
                <w:color w:val="000000" w:themeColor="text1"/>
              </w:rPr>
              <w:t>things.</w:t>
            </w:r>
            <w:r w:rsidR="00610CD0" w:rsidRPr="009511BF">
              <w:rPr>
                <w:i/>
                <w:color w:val="000000" w:themeColor="text1"/>
              </w:rPr>
              <w:t xml:space="preserve">  </w:t>
            </w:r>
            <w:r w:rsidR="004F38E5" w:rsidRPr="009511BF">
              <w:rPr>
                <w:i/>
                <w:color w:val="000000" w:themeColor="text1"/>
              </w:rPr>
              <w:t>The</w:t>
            </w:r>
            <w:r w:rsidR="00F40AE1">
              <w:rPr>
                <w:i/>
                <w:color w:val="000000" w:themeColor="text1"/>
              </w:rPr>
              <w:t>y</w:t>
            </w:r>
            <w:r w:rsidR="004F38E5" w:rsidRPr="009511BF">
              <w:rPr>
                <w:i/>
                <w:color w:val="000000" w:themeColor="text1"/>
              </w:rPr>
              <w:t xml:space="preserve"> will be encouraged to take</w:t>
            </w:r>
            <w:r w:rsidR="008125DE" w:rsidRPr="009511BF">
              <w:rPr>
                <w:i/>
                <w:color w:val="000000" w:themeColor="text1"/>
              </w:rPr>
              <w:t xml:space="preserve"> </w:t>
            </w:r>
            <w:r w:rsidR="004F5C72" w:rsidRPr="009511BF">
              <w:rPr>
                <w:i/>
                <w:color w:val="000000" w:themeColor="text1"/>
              </w:rPr>
              <w:t xml:space="preserve">responsibility for </w:t>
            </w:r>
            <w:r w:rsidR="009E24B4" w:rsidRPr="009511BF">
              <w:rPr>
                <w:i/>
                <w:color w:val="000000" w:themeColor="text1"/>
              </w:rPr>
              <w:t>their environment</w:t>
            </w:r>
            <w:r w:rsidR="008125DE" w:rsidRPr="009511BF">
              <w:rPr>
                <w:i/>
                <w:color w:val="000000" w:themeColor="text1"/>
              </w:rPr>
              <w:t>,</w:t>
            </w:r>
            <w:r w:rsidR="004F38E5" w:rsidRPr="009511BF">
              <w:rPr>
                <w:i/>
                <w:color w:val="000000" w:themeColor="text1"/>
              </w:rPr>
              <w:t xml:space="preserve"> and select </w:t>
            </w:r>
            <w:r w:rsidR="009E24B4" w:rsidRPr="009511BF">
              <w:rPr>
                <w:i/>
                <w:color w:val="000000" w:themeColor="text1"/>
              </w:rPr>
              <w:t xml:space="preserve">their own </w:t>
            </w:r>
            <w:r w:rsidR="004F38E5" w:rsidRPr="009511BF">
              <w:rPr>
                <w:i/>
                <w:color w:val="000000" w:themeColor="text1"/>
              </w:rPr>
              <w:t>activities and resources independently</w:t>
            </w:r>
            <w:r w:rsidR="004F5C72" w:rsidRPr="009511BF">
              <w:rPr>
                <w:i/>
                <w:color w:val="000000" w:themeColor="text1"/>
              </w:rPr>
              <w:t xml:space="preserve"> in preparation for</w:t>
            </w:r>
            <w:r w:rsidR="009E24B4" w:rsidRPr="009511BF">
              <w:rPr>
                <w:i/>
                <w:color w:val="000000" w:themeColor="text1"/>
              </w:rPr>
              <w:t xml:space="preserve"> their</w:t>
            </w:r>
            <w:r w:rsidR="004F5C72" w:rsidRPr="009511BF">
              <w:rPr>
                <w:i/>
                <w:color w:val="000000" w:themeColor="text1"/>
              </w:rPr>
              <w:t xml:space="preserve"> transition into Reception.</w:t>
            </w:r>
          </w:p>
          <w:p w14:paraId="58452E8D" w14:textId="25CC4442" w:rsidR="006A68C4" w:rsidRPr="009511BF" w:rsidRDefault="006A68C4" w:rsidP="00B51DE7">
            <w:pPr>
              <w:rPr>
                <w:b/>
                <w:color w:val="000000" w:themeColor="text1"/>
              </w:rPr>
            </w:pPr>
          </w:p>
        </w:tc>
      </w:tr>
      <w:tr w:rsidR="006A68C4" w:rsidRPr="00326797" w14:paraId="49E99B38" w14:textId="77777777" w:rsidTr="00610DA9">
        <w:tc>
          <w:tcPr>
            <w:tcW w:w="10627" w:type="dxa"/>
          </w:tcPr>
          <w:p w14:paraId="76415915" w14:textId="45A0EA88" w:rsidR="00B35294" w:rsidRPr="009511BF" w:rsidRDefault="00EF4F0B" w:rsidP="006A68C4">
            <w:pPr>
              <w:rPr>
                <w:b/>
                <w:color w:val="000000" w:themeColor="text1"/>
              </w:rPr>
            </w:pPr>
            <w:r>
              <w:rPr>
                <w:noProof/>
              </w:rPr>
              <w:drawing>
                <wp:anchor distT="0" distB="0" distL="114300" distR="114300" simplePos="0" relativeHeight="251662336" behindDoc="0" locked="0" layoutInCell="1" allowOverlap="1" wp14:anchorId="495246D6" wp14:editId="2BCB29A5">
                  <wp:simplePos x="0" y="0"/>
                  <wp:positionH relativeFrom="column">
                    <wp:posOffset>1270</wp:posOffset>
                  </wp:positionH>
                  <wp:positionV relativeFrom="paragraph">
                    <wp:posOffset>59055</wp:posOffset>
                  </wp:positionV>
                  <wp:extent cx="996950" cy="741680"/>
                  <wp:effectExtent l="0" t="0" r="0" b="1270"/>
                  <wp:wrapSquare wrapText="bothSides"/>
                  <wp:docPr id="5" name="Picture 5" descr="Speaking &amp; Listening – Worsbrough Comm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aking &amp; Listening – Worsbrough Common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8C4" w:rsidRPr="009511BF">
              <w:rPr>
                <w:b/>
                <w:color w:val="000000" w:themeColor="text1"/>
              </w:rPr>
              <w:t>Communication and Language</w:t>
            </w:r>
          </w:p>
          <w:p w14:paraId="45929ED0" w14:textId="2E4F0E7D" w:rsidR="006A68C4" w:rsidRPr="009511BF" w:rsidRDefault="006A68C4" w:rsidP="00FF5BCF">
            <w:pPr>
              <w:rPr>
                <w:i/>
                <w:color w:val="000000" w:themeColor="text1"/>
              </w:rPr>
            </w:pPr>
            <w:r w:rsidRPr="009511BF">
              <w:rPr>
                <w:i/>
                <w:color w:val="000000" w:themeColor="text1"/>
              </w:rPr>
              <w:t>Children will</w:t>
            </w:r>
            <w:r w:rsidR="0002342C" w:rsidRPr="009511BF">
              <w:rPr>
                <w:i/>
                <w:color w:val="000000" w:themeColor="text1"/>
              </w:rPr>
              <w:t xml:space="preserve"> be </w:t>
            </w:r>
            <w:r w:rsidR="00FF5BCF" w:rsidRPr="009511BF">
              <w:rPr>
                <w:i/>
                <w:color w:val="000000" w:themeColor="text1"/>
              </w:rPr>
              <w:t>learning</w:t>
            </w:r>
            <w:r w:rsidR="0002342C" w:rsidRPr="009511BF">
              <w:rPr>
                <w:i/>
                <w:color w:val="000000" w:themeColor="text1"/>
              </w:rPr>
              <w:t xml:space="preserve"> to </w:t>
            </w:r>
            <w:r w:rsidR="00CD7576" w:rsidRPr="009511BF">
              <w:rPr>
                <w:i/>
                <w:color w:val="000000" w:themeColor="text1"/>
              </w:rPr>
              <w:t xml:space="preserve">use language </w:t>
            </w:r>
            <w:r w:rsidR="00B35294" w:rsidRPr="009511BF">
              <w:rPr>
                <w:i/>
                <w:color w:val="000000" w:themeColor="text1"/>
              </w:rPr>
              <w:t>effectively t</w:t>
            </w:r>
            <w:r w:rsidR="00B36DBC" w:rsidRPr="009511BF">
              <w:rPr>
                <w:i/>
                <w:color w:val="000000" w:themeColor="text1"/>
              </w:rPr>
              <w:t xml:space="preserve">o </w:t>
            </w:r>
            <w:r w:rsidR="00CD7576" w:rsidRPr="009511BF">
              <w:rPr>
                <w:i/>
                <w:color w:val="000000" w:themeColor="text1"/>
              </w:rPr>
              <w:t>widen contac</w:t>
            </w:r>
            <w:r w:rsidR="0002342C" w:rsidRPr="009511BF">
              <w:rPr>
                <w:i/>
                <w:color w:val="000000" w:themeColor="text1"/>
              </w:rPr>
              <w:t>ts</w:t>
            </w:r>
            <w:r w:rsidR="008B3B1A" w:rsidRPr="009511BF">
              <w:rPr>
                <w:i/>
                <w:color w:val="000000" w:themeColor="text1"/>
              </w:rPr>
              <w:t>,</w:t>
            </w:r>
            <w:r w:rsidR="0002342C" w:rsidRPr="009511BF">
              <w:rPr>
                <w:i/>
                <w:color w:val="000000" w:themeColor="text1"/>
              </w:rPr>
              <w:t xml:space="preserve"> </w:t>
            </w:r>
            <w:r w:rsidR="008B3B1A" w:rsidRPr="009511BF">
              <w:rPr>
                <w:i/>
                <w:color w:val="000000" w:themeColor="text1"/>
              </w:rPr>
              <w:t xml:space="preserve">share feelings </w:t>
            </w:r>
            <w:r w:rsidR="0002342C" w:rsidRPr="009511BF">
              <w:rPr>
                <w:i/>
                <w:color w:val="000000" w:themeColor="text1"/>
              </w:rPr>
              <w:t xml:space="preserve">and </w:t>
            </w:r>
            <w:r w:rsidR="00B36DBC" w:rsidRPr="009511BF">
              <w:rPr>
                <w:i/>
                <w:color w:val="000000" w:themeColor="text1"/>
              </w:rPr>
              <w:t>take turns.</w:t>
            </w:r>
            <w:r w:rsidR="00B35294" w:rsidRPr="009511BF">
              <w:rPr>
                <w:i/>
                <w:color w:val="000000" w:themeColor="text1"/>
              </w:rPr>
              <w:t xml:space="preserve"> They w</w:t>
            </w:r>
            <w:r w:rsidR="004F5C72" w:rsidRPr="009511BF">
              <w:rPr>
                <w:i/>
                <w:color w:val="000000" w:themeColor="text1"/>
              </w:rPr>
              <w:t xml:space="preserve">ill be encouraged </w:t>
            </w:r>
            <w:r w:rsidR="00B35294" w:rsidRPr="009511BF">
              <w:rPr>
                <w:i/>
                <w:color w:val="000000" w:themeColor="text1"/>
              </w:rPr>
              <w:t>to explain their own thinki</w:t>
            </w:r>
            <w:r w:rsidR="004F5C72" w:rsidRPr="009511BF">
              <w:rPr>
                <w:i/>
                <w:color w:val="000000" w:themeColor="text1"/>
              </w:rPr>
              <w:t>n</w:t>
            </w:r>
            <w:r w:rsidR="00B35294" w:rsidRPr="009511BF">
              <w:rPr>
                <w:i/>
                <w:color w:val="000000" w:themeColor="text1"/>
              </w:rPr>
              <w:t xml:space="preserve">g and ideas. </w:t>
            </w:r>
            <w:r w:rsidR="00FF5BCF" w:rsidRPr="009511BF">
              <w:rPr>
                <w:i/>
                <w:color w:val="000000" w:themeColor="text1"/>
              </w:rPr>
              <w:t xml:space="preserve">They will </w:t>
            </w:r>
            <w:r w:rsidR="008125DE" w:rsidRPr="009511BF">
              <w:rPr>
                <w:i/>
                <w:color w:val="000000" w:themeColor="text1"/>
              </w:rPr>
              <w:t>be learning to</w:t>
            </w:r>
            <w:r w:rsidR="00FF5BCF" w:rsidRPr="009511BF">
              <w:rPr>
                <w:i/>
                <w:color w:val="000000" w:themeColor="text1"/>
              </w:rPr>
              <w:t xml:space="preserve"> listen with</w:t>
            </w:r>
            <w:r w:rsidR="009E24B4" w:rsidRPr="009511BF">
              <w:rPr>
                <w:i/>
                <w:color w:val="000000" w:themeColor="text1"/>
              </w:rPr>
              <w:t xml:space="preserve">out </w:t>
            </w:r>
            <w:r w:rsidR="00FF5BCF" w:rsidRPr="009511BF">
              <w:rPr>
                <w:i/>
                <w:color w:val="000000" w:themeColor="text1"/>
              </w:rPr>
              <w:t xml:space="preserve">visual </w:t>
            </w:r>
            <w:r w:rsidR="009E24B4" w:rsidRPr="009511BF">
              <w:rPr>
                <w:i/>
                <w:color w:val="000000" w:themeColor="text1"/>
              </w:rPr>
              <w:t>support, to</w:t>
            </w:r>
            <w:r w:rsidR="00BF3820" w:rsidRPr="009511BF">
              <w:rPr>
                <w:i/>
                <w:color w:val="000000" w:themeColor="text1"/>
              </w:rPr>
              <w:t xml:space="preserve"> ask </w:t>
            </w:r>
            <w:r w:rsidR="00F36F0A" w:rsidRPr="009511BF">
              <w:rPr>
                <w:i/>
                <w:color w:val="000000" w:themeColor="text1"/>
              </w:rPr>
              <w:t xml:space="preserve">simple </w:t>
            </w:r>
            <w:r w:rsidR="00520363" w:rsidRPr="009511BF">
              <w:rPr>
                <w:i/>
                <w:color w:val="000000" w:themeColor="text1"/>
              </w:rPr>
              <w:t>questions and</w:t>
            </w:r>
            <w:r w:rsidR="008125DE" w:rsidRPr="009511BF">
              <w:rPr>
                <w:i/>
                <w:color w:val="000000" w:themeColor="text1"/>
              </w:rPr>
              <w:t xml:space="preserve"> to</w:t>
            </w:r>
            <w:r w:rsidR="00520363" w:rsidRPr="009511BF">
              <w:rPr>
                <w:i/>
                <w:color w:val="000000" w:themeColor="text1"/>
              </w:rPr>
              <w:t xml:space="preserve"> </w:t>
            </w:r>
            <w:r w:rsidR="00F36F0A" w:rsidRPr="009511BF">
              <w:rPr>
                <w:i/>
                <w:color w:val="000000" w:themeColor="text1"/>
              </w:rPr>
              <w:t xml:space="preserve">follow </w:t>
            </w:r>
            <w:r w:rsidR="009E24B4" w:rsidRPr="009511BF">
              <w:rPr>
                <w:i/>
                <w:color w:val="000000" w:themeColor="text1"/>
              </w:rPr>
              <w:t xml:space="preserve">more complex </w:t>
            </w:r>
            <w:r w:rsidR="002521BF" w:rsidRPr="009511BF">
              <w:rPr>
                <w:i/>
                <w:color w:val="000000" w:themeColor="text1"/>
              </w:rPr>
              <w:t>i</w:t>
            </w:r>
            <w:r w:rsidR="00F36F0A" w:rsidRPr="009511BF">
              <w:rPr>
                <w:i/>
                <w:color w:val="000000" w:themeColor="text1"/>
              </w:rPr>
              <w:t>nstructions</w:t>
            </w:r>
            <w:r w:rsidR="00520363" w:rsidRPr="009511BF">
              <w:rPr>
                <w:i/>
                <w:color w:val="000000" w:themeColor="text1"/>
              </w:rPr>
              <w:t xml:space="preserve">. </w:t>
            </w:r>
          </w:p>
          <w:p w14:paraId="1460354E" w14:textId="68169658" w:rsidR="008125DE" w:rsidRPr="009511BF" w:rsidRDefault="008125DE" w:rsidP="00FF5BCF">
            <w:pPr>
              <w:rPr>
                <w:b/>
                <w:color w:val="000000" w:themeColor="text1"/>
              </w:rPr>
            </w:pPr>
          </w:p>
        </w:tc>
      </w:tr>
      <w:tr w:rsidR="006A68C4" w:rsidRPr="00326797" w14:paraId="2AF7DD48" w14:textId="77777777" w:rsidTr="00610DA9">
        <w:tc>
          <w:tcPr>
            <w:tcW w:w="10627" w:type="dxa"/>
          </w:tcPr>
          <w:p w14:paraId="21F4A1CA" w14:textId="32441FF7" w:rsidR="006A68C4" w:rsidRPr="009511BF" w:rsidRDefault="00CF55F5" w:rsidP="006A68C4">
            <w:pPr>
              <w:rPr>
                <w:b/>
                <w:color w:val="000000" w:themeColor="text1"/>
              </w:rPr>
            </w:pPr>
            <w:r>
              <w:rPr>
                <w:b/>
                <w:noProof/>
                <w:color w:val="000000" w:themeColor="text1"/>
              </w:rPr>
              <w:drawing>
                <wp:anchor distT="0" distB="0" distL="114300" distR="114300" simplePos="0" relativeHeight="251663360" behindDoc="0" locked="0" layoutInCell="1" allowOverlap="1" wp14:anchorId="04327538" wp14:editId="47EE7C8E">
                  <wp:simplePos x="0" y="0"/>
                  <wp:positionH relativeFrom="column">
                    <wp:posOffset>1270</wp:posOffset>
                  </wp:positionH>
                  <wp:positionV relativeFrom="paragraph">
                    <wp:posOffset>166370</wp:posOffset>
                  </wp:positionV>
                  <wp:extent cx="1029335" cy="9588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8C4" w:rsidRPr="009511BF">
              <w:rPr>
                <w:b/>
                <w:color w:val="000000" w:themeColor="text1"/>
              </w:rPr>
              <w:t>Physical Development</w:t>
            </w:r>
          </w:p>
          <w:p w14:paraId="40EF922F" w14:textId="1823E0F7" w:rsidR="006A68C4" w:rsidRPr="009511BF" w:rsidRDefault="006A68C4" w:rsidP="006A68C4">
            <w:pPr>
              <w:rPr>
                <w:i/>
                <w:color w:val="000000" w:themeColor="text1"/>
              </w:rPr>
            </w:pPr>
            <w:r w:rsidRPr="009511BF">
              <w:rPr>
                <w:i/>
                <w:color w:val="000000" w:themeColor="text1"/>
              </w:rPr>
              <w:t>Children will b</w:t>
            </w:r>
            <w:r w:rsidR="00A60288" w:rsidRPr="009511BF">
              <w:rPr>
                <w:i/>
                <w:color w:val="000000" w:themeColor="text1"/>
              </w:rPr>
              <w:t>e extending</w:t>
            </w:r>
            <w:r w:rsidRPr="009511BF">
              <w:rPr>
                <w:i/>
                <w:color w:val="000000" w:themeColor="text1"/>
              </w:rPr>
              <w:t xml:space="preserve"> their</w:t>
            </w:r>
            <w:r w:rsidR="00BB5AE3" w:rsidRPr="009511BF">
              <w:rPr>
                <w:i/>
                <w:color w:val="000000" w:themeColor="text1"/>
              </w:rPr>
              <w:t xml:space="preserve"> fine motor skills</w:t>
            </w:r>
            <w:r w:rsidR="00A60288" w:rsidRPr="009511BF">
              <w:rPr>
                <w:i/>
                <w:color w:val="000000" w:themeColor="text1"/>
              </w:rPr>
              <w:t xml:space="preserve"> </w:t>
            </w:r>
            <w:r w:rsidR="008A58B5" w:rsidRPr="009511BF">
              <w:rPr>
                <w:i/>
                <w:color w:val="000000" w:themeColor="text1"/>
              </w:rPr>
              <w:t>by accessing a wi</w:t>
            </w:r>
            <w:r w:rsidR="00A60288" w:rsidRPr="009511BF">
              <w:rPr>
                <w:i/>
                <w:color w:val="000000" w:themeColor="text1"/>
              </w:rPr>
              <w:t>de</w:t>
            </w:r>
            <w:r w:rsidR="00DC28BC">
              <w:rPr>
                <w:i/>
                <w:color w:val="000000" w:themeColor="text1"/>
              </w:rPr>
              <w:t>r</w:t>
            </w:r>
            <w:r w:rsidR="00A60288" w:rsidRPr="009511BF">
              <w:rPr>
                <w:i/>
                <w:color w:val="000000" w:themeColor="text1"/>
              </w:rPr>
              <w:t xml:space="preserve"> </w:t>
            </w:r>
            <w:r w:rsidR="008A58B5" w:rsidRPr="009511BF">
              <w:rPr>
                <w:i/>
                <w:color w:val="000000" w:themeColor="text1"/>
              </w:rPr>
              <w:t>variety</w:t>
            </w:r>
            <w:r w:rsidR="00A60288" w:rsidRPr="009511BF">
              <w:rPr>
                <w:i/>
                <w:color w:val="000000" w:themeColor="text1"/>
              </w:rPr>
              <w:t xml:space="preserve"> of tools and resources. They will </w:t>
            </w:r>
            <w:r w:rsidR="008A58B5" w:rsidRPr="009511BF">
              <w:rPr>
                <w:i/>
                <w:color w:val="000000" w:themeColor="text1"/>
              </w:rPr>
              <w:t>explore</w:t>
            </w:r>
            <w:r w:rsidR="00A60288" w:rsidRPr="009511BF">
              <w:rPr>
                <w:i/>
                <w:color w:val="000000" w:themeColor="text1"/>
              </w:rPr>
              <w:t xml:space="preserve"> </w:t>
            </w:r>
            <w:r w:rsidR="008A58B5" w:rsidRPr="009511BF">
              <w:rPr>
                <w:i/>
                <w:color w:val="000000" w:themeColor="text1"/>
              </w:rPr>
              <w:t>a range of joining techniques and develop more control</w:t>
            </w:r>
            <w:r w:rsidR="00DC28BC">
              <w:rPr>
                <w:i/>
                <w:color w:val="000000" w:themeColor="text1"/>
              </w:rPr>
              <w:t xml:space="preserve"> and complexity</w:t>
            </w:r>
            <w:r w:rsidR="008A58B5" w:rsidRPr="009511BF">
              <w:rPr>
                <w:i/>
                <w:color w:val="000000" w:themeColor="text1"/>
              </w:rPr>
              <w:t xml:space="preserve"> in their mark-making activities.</w:t>
            </w:r>
            <w:r w:rsidR="006706DB">
              <w:rPr>
                <w:i/>
                <w:color w:val="000000" w:themeColor="text1"/>
              </w:rPr>
              <w:t xml:space="preserve"> </w:t>
            </w:r>
            <w:r w:rsidR="00BB5AE3" w:rsidRPr="009511BF">
              <w:rPr>
                <w:i/>
                <w:color w:val="000000" w:themeColor="text1"/>
              </w:rPr>
              <w:t>They wil</w:t>
            </w:r>
            <w:r w:rsidR="00DC28BC">
              <w:rPr>
                <w:i/>
                <w:color w:val="000000" w:themeColor="text1"/>
              </w:rPr>
              <w:t>l be focussing on games</w:t>
            </w:r>
            <w:r w:rsidR="007E56E4">
              <w:rPr>
                <w:i/>
                <w:color w:val="000000" w:themeColor="text1"/>
              </w:rPr>
              <w:t xml:space="preserve"> and</w:t>
            </w:r>
            <w:r w:rsidR="00DC28BC">
              <w:rPr>
                <w:i/>
                <w:color w:val="000000" w:themeColor="text1"/>
              </w:rPr>
              <w:t xml:space="preserve"> ball skills </w:t>
            </w:r>
            <w:r w:rsidR="00BB5AE3" w:rsidRPr="009511BF">
              <w:rPr>
                <w:i/>
                <w:color w:val="000000" w:themeColor="text1"/>
              </w:rPr>
              <w:t xml:space="preserve">in their </w:t>
            </w:r>
            <w:r w:rsidR="00DC28BC">
              <w:rPr>
                <w:i/>
                <w:color w:val="000000" w:themeColor="text1"/>
              </w:rPr>
              <w:t>twice-</w:t>
            </w:r>
            <w:r w:rsidR="00BB5AE3" w:rsidRPr="009511BF">
              <w:rPr>
                <w:i/>
                <w:color w:val="000000" w:themeColor="text1"/>
              </w:rPr>
              <w:t>weekly P.E sessions, a</w:t>
            </w:r>
            <w:r w:rsidR="00DC28BC">
              <w:rPr>
                <w:i/>
                <w:color w:val="000000" w:themeColor="text1"/>
              </w:rPr>
              <w:t xml:space="preserve">s well as developing strength and agility outside </w:t>
            </w:r>
            <w:r w:rsidR="007E56E4">
              <w:rPr>
                <w:i/>
                <w:color w:val="000000" w:themeColor="text1"/>
              </w:rPr>
              <w:t xml:space="preserve">with </w:t>
            </w:r>
            <w:r w:rsidR="00BB5AE3" w:rsidRPr="009511BF">
              <w:rPr>
                <w:i/>
                <w:color w:val="000000" w:themeColor="text1"/>
              </w:rPr>
              <w:t xml:space="preserve">their continuous outdoor provision. </w:t>
            </w:r>
          </w:p>
          <w:p w14:paraId="41C7D9B5" w14:textId="151A81EE" w:rsidR="006A68C4" w:rsidRPr="009511BF" w:rsidRDefault="006A68C4" w:rsidP="006A68C4">
            <w:pPr>
              <w:rPr>
                <w:b/>
                <w:color w:val="000000" w:themeColor="text1"/>
              </w:rPr>
            </w:pPr>
          </w:p>
        </w:tc>
      </w:tr>
      <w:tr w:rsidR="00B51DE7" w:rsidRPr="00326797" w14:paraId="158B89B0" w14:textId="77777777" w:rsidTr="00610DA9">
        <w:tc>
          <w:tcPr>
            <w:tcW w:w="10627" w:type="dxa"/>
          </w:tcPr>
          <w:p w14:paraId="01F0D58C" w14:textId="0FCE25D4" w:rsidR="00B51DE7" w:rsidRPr="009511BF" w:rsidRDefault="0018212C" w:rsidP="00B51DE7">
            <w:pPr>
              <w:rPr>
                <w:b/>
                <w:color w:val="000000" w:themeColor="text1"/>
              </w:rPr>
            </w:pPr>
            <w:r>
              <w:rPr>
                <w:noProof/>
              </w:rPr>
              <w:drawing>
                <wp:anchor distT="0" distB="0" distL="114300" distR="114300" simplePos="0" relativeHeight="251664384" behindDoc="0" locked="0" layoutInCell="1" allowOverlap="1" wp14:anchorId="728DFD0B" wp14:editId="23B7C756">
                  <wp:simplePos x="0" y="0"/>
                  <wp:positionH relativeFrom="column">
                    <wp:posOffset>-49530</wp:posOffset>
                  </wp:positionH>
                  <wp:positionV relativeFrom="paragraph">
                    <wp:posOffset>66040</wp:posOffset>
                  </wp:positionV>
                  <wp:extent cx="1099820" cy="1063625"/>
                  <wp:effectExtent l="0" t="0" r="5080" b="3175"/>
                  <wp:wrapSquare wrapText="bothSides"/>
                  <wp:docPr id="12" name="Picture 12" descr="✓ clipart student writing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clipart student writing free vector eps, cdr, ai, svg vector illustration  graphic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82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ADB" w:rsidRPr="009511BF">
              <w:rPr>
                <w:b/>
                <w:color w:val="000000" w:themeColor="text1"/>
              </w:rPr>
              <w:t>Literacy</w:t>
            </w:r>
          </w:p>
          <w:p w14:paraId="34206C51" w14:textId="44BCB1C4" w:rsidR="00B51DE7" w:rsidRPr="009511BF" w:rsidRDefault="00B51DE7" w:rsidP="006A68C4">
            <w:pPr>
              <w:rPr>
                <w:i/>
                <w:color w:val="000000" w:themeColor="text1"/>
              </w:rPr>
            </w:pPr>
            <w:r w:rsidRPr="009511BF">
              <w:rPr>
                <w:i/>
                <w:color w:val="000000" w:themeColor="text1"/>
              </w:rPr>
              <w:t xml:space="preserve">In </w:t>
            </w:r>
            <w:r w:rsidR="00444ADB" w:rsidRPr="009511BF">
              <w:rPr>
                <w:i/>
                <w:color w:val="000000" w:themeColor="text1"/>
              </w:rPr>
              <w:t>Phonics we will be focus</w:t>
            </w:r>
            <w:r w:rsidR="007E56E4">
              <w:rPr>
                <w:i/>
                <w:color w:val="000000" w:themeColor="text1"/>
              </w:rPr>
              <w:t>s</w:t>
            </w:r>
            <w:r w:rsidR="00444ADB" w:rsidRPr="009511BF">
              <w:rPr>
                <w:i/>
                <w:color w:val="000000" w:themeColor="text1"/>
              </w:rPr>
              <w:t>ing o</w:t>
            </w:r>
            <w:r w:rsidR="00C53DFF">
              <w:rPr>
                <w:i/>
                <w:color w:val="000000" w:themeColor="text1"/>
              </w:rPr>
              <w:t xml:space="preserve">n Phase 1. We will be working on alliteration, then segmenting </w:t>
            </w:r>
            <w:r w:rsidR="00273719">
              <w:rPr>
                <w:i/>
                <w:color w:val="000000" w:themeColor="text1"/>
              </w:rPr>
              <w:t>and</w:t>
            </w:r>
            <w:r w:rsidR="00C53DFF">
              <w:rPr>
                <w:i/>
                <w:color w:val="000000" w:themeColor="text1"/>
              </w:rPr>
              <w:t xml:space="preserve"> blending short words. </w:t>
            </w:r>
            <w:r w:rsidR="00444ADB" w:rsidRPr="009511BF">
              <w:rPr>
                <w:i/>
                <w:color w:val="000000" w:themeColor="text1"/>
              </w:rPr>
              <w:t xml:space="preserve">In Literacy </w:t>
            </w:r>
            <w:r w:rsidR="006A68C4" w:rsidRPr="009511BF">
              <w:rPr>
                <w:i/>
                <w:color w:val="000000" w:themeColor="text1"/>
              </w:rPr>
              <w:t>children will be</w:t>
            </w:r>
            <w:r w:rsidR="00502069" w:rsidRPr="009511BF">
              <w:rPr>
                <w:i/>
                <w:color w:val="000000" w:themeColor="text1"/>
              </w:rPr>
              <w:t xml:space="preserve"> learning to identify sounds</w:t>
            </w:r>
            <w:r w:rsidR="006A68C4" w:rsidRPr="009511BF">
              <w:rPr>
                <w:i/>
                <w:color w:val="000000" w:themeColor="text1"/>
              </w:rPr>
              <w:t xml:space="preserve"> </w:t>
            </w:r>
            <w:r w:rsidR="00502069" w:rsidRPr="009511BF">
              <w:rPr>
                <w:i/>
                <w:color w:val="000000" w:themeColor="text1"/>
              </w:rPr>
              <w:t>and</w:t>
            </w:r>
            <w:r w:rsidR="00C53DFF">
              <w:rPr>
                <w:i/>
                <w:color w:val="000000" w:themeColor="text1"/>
              </w:rPr>
              <w:t xml:space="preserve"> will begin to</w:t>
            </w:r>
            <w:r w:rsidR="00905163" w:rsidRPr="009511BF">
              <w:rPr>
                <w:i/>
                <w:color w:val="000000" w:themeColor="text1"/>
              </w:rPr>
              <w:t xml:space="preserve"> writ</w:t>
            </w:r>
            <w:r w:rsidR="008853FB" w:rsidRPr="009511BF">
              <w:rPr>
                <w:i/>
                <w:color w:val="000000" w:themeColor="text1"/>
              </w:rPr>
              <w:t>e</w:t>
            </w:r>
            <w:r w:rsidR="00905163" w:rsidRPr="009511BF">
              <w:rPr>
                <w:i/>
                <w:color w:val="000000" w:themeColor="text1"/>
              </w:rPr>
              <w:t xml:space="preserve"> letters </w:t>
            </w:r>
            <w:r w:rsidR="00502069" w:rsidRPr="009511BF">
              <w:rPr>
                <w:i/>
                <w:color w:val="000000" w:themeColor="text1"/>
              </w:rPr>
              <w:t xml:space="preserve">such as those in </w:t>
            </w:r>
            <w:r w:rsidR="00905163" w:rsidRPr="009511BF">
              <w:rPr>
                <w:i/>
                <w:color w:val="000000" w:themeColor="text1"/>
              </w:rPr>
              <w:t>their nam</w:t>
            </w:r>
            <w:r w:rsidR="00502069" w:rsidRPr="009511BF">
              <w:rPr>
                <w:i/>
                <w:color w:val="000000" w:themeColor="text1"/>
              </w:rPr>
              <w:t xml:space="preserve">e. </w:t>
            </w:r>
            <w:r w:rsidR="008853FB" w:rsidRPr="009511BF">
              <w:rPr>
                <w:i/>
                <w:color w:val="000000" w:themeColor="text1"/>
              </w:rPr>
              <w:t xml:space="preserve">They will </w:t>
            </w:r>
            <w:r w:rsidR="007A0F3E" w:rsidRPr="009511BF">
              <w:rPr>
                <w:i/>
                <w:color w:val="000000" w:themeColor="text1"/>
              </w:rPr>
              <w:t xml:space="preserve">learn to </w:t>
            </w:r>
            <w:r w:rsidR="008853FB" w:rsidRPr="009511BF">
              <w:rPr>
                <w:i/>
                <w:color w:val="000000" w:themeColor="text1"/>
              </w:rPr>
              <w:t xml:space="preserve">identify </w:t>
            </w:r>
            <w:r w:rsidR="00273719">
              <w:rPr>
                <w:i/>
                <w:color w:val="000000" w:themeColor="text1"/>
              </w:rPr>
              <w:t xml:space="preserve">signs and </w:t>
            </w:r>
            <w:r w:rsidR="006706DB">
              <w:rPr>
                <w:i/>
                <w:color w:val="000000" w:themeColor="text1"/>
              </w:rPr>
              <w:t>print</w:t>
            </w:r>
            <w:r w:rsidR="008853FB" w:rsidRPr="009511BF">
              <w:rPr>
                <w:i/>
                <w:color w:val="000000" w:themeColor="text1"/>
              </w:rPr>
              <w:t xml:space="preserve"> in the environment</w:t>
            </w:r>
            <w:r w:rsidR="00273719">
              <w:rPr>
                <w:i/>
                <w:color w:val="000000" w:themeColor="text1"/>
              </w:rPr>
              <w:t>,</w:t>
            </w:r>
            <w:r w:rsidR="008853FB" w:rsidRPr="009511BF">
              <w:rPr>
                <w:i/>
                <w:color w:val="000000" w:themeColor="text1"/>
              </w:rPr>
              <w:t xml:space="preserve"> and understand the </w:t>
            </w:r>
            <w:r w:rsidR="00273719">
              <w:rPr>
                <w:i/>
                <w:color w:val="000000" w:themeColor="text1"/>
              </w:rPr>
              <w:t>direction that</w:t>
            </w:r>
            <w:r w:rsidR="008853FB" w:rsidRPr="009511BF">
              <w:rPr>
                <w:i/>
                <w:color w:val="000000" w:themeColor="text1"/>
              </w:rPr>
              <w:t xml:space="preserve"> text is read. They will be encouraged to </w:t>
            </w:r>
            <w:r w:rsidR="007961E5" w:rsidRPr="009511BF">
              <w:rPr>
                <w:i/>
                <w:color w:val="000000" w:themeColor="text1"/>
              </w:rPr>
              <w:t>use their print and letter knowledge</w:t>
            </w:r>
            <w:r w:rsidR="007A0F3E" w:rsidRPr="009511BF">
              <w:rPr>
                <w:i/>
                <w:color w:val="000000" w:themeColor="text1"/>
              </w:rPr>
              <w:t xml:space="preserve"> </w:t>
            </w:r>
            <w:r w:rsidR="007961E5" w:rsidRPr="009511BF">
              <w:rPr>
                <w:i/>
                <w:color w:val="000000" w:themeColor="text1"/>
              </w:rPr>
              <w:t xml:space="preserve">in their own </w:t>
            </w:r>
            <w:r w:rsidR="00273719">
              <w:rPr>
                <w:i/>
                <w:color w:val="000000" w:themeColor="text1"/>
              </w:rPr>
              <w:t xml:space="preserve">early </w:t>
            </w:r>
            <w:r w:rsidR="007A0F3E" w:rsidRPr="009511BF">
              <w:rPr>
                <w:i/>
                <w:color w:val="000000" w:themeColor="text1"/>
              </w:rPr>
              <w:t>writing activities</w:t>
            </w:r>
            <w:r w:rsidR="00FB2F92" w:rsidRPr="009511BF">
              <w:rPr>
                <w:i/>
                <w:color w:val="000000" w:themeColor="text1"/>
              </w:rPr>
              <w:t>.</w:t>
            </w:r>
            <w:r w:rsidR="00273719">
              <w:rPr>
                <w:i/>
                <w:color w:val="000000" w:themeColor="text1"/>
              </w:rPr>
              <w:t xml:space="preserve"> </w:t>
            </w:r>
          </w:p>
          <w:p w14:paraId="5AE81C1E" w14:textId="77777777" w:rsidR="006A68C4" w:rsidRPr="009511BF" w:rsidRDefault="006A68C4" w:rsidP="006A68C4">
            <w:pPr>
              <w:rPr>
                <w:color w:val="000000" w:themeColor="text1"/>
              </w:rPr>
            </w:pPr>
          </w:p>
        </w:tc>
      </w:tr>
      <w:tr w:rsidR="00B51DE7" w:rsidRPr="00326797" w14:paraId="3D3B3E5A" w14:textId="77777777" w:rsidTr="00610DA9">
        <w:tc>
          <w:tcPr>
            <w:tcW w:w="10627" w:type="dxa"/>
          </w:tcPr>
          <w:p w14:paraId="252DCFCC" w14:textId="2E481707" w:rsidR="00B51DE7" w:rsidRPr="009511BF" w:rsidRDefault="004B7893" w:rsidP="00B51DE7">
            <w:pPr>
              <w:rPr>
                <w:b/>
                <w:color w:val="000000" w:themeColor="text1"/>
              </w:rPr>
            </w:pPr>
            <w:r>
              <w:rPr>
                <w:noProof/>
              </w:rPr>
              <w:drawing>
                <wp:anchor distT="0" distB="0" distL="114300" distR="114300" simplePos="0" relativeHeight="251665408" behindDoc="0" locked="0" layoutInCell="1" allowOverlap="1" wp14:anchorId="1EA82FC7" wp14:editId="20FE0A0C">
                  <wp:simplePos x="0" y="0"/>
                  <wp:positionH relativeFrom="column">
                    <wp:posOffset>1270</wp:posOffset>
                  </wp:positionH>
                  <wp:positionV relativeFrom="paragraph">
                    <wp:posOffset>0</wp:posOffset>
                  </wp:positionV>
                  <wp:extent cx="1073785" cy="965200"/>
                  <wp:effectExtent l="0" t="0" r="0" b="6350"/>
                  <wp:wrapSquare wrapText="bothSides"/>
                  <wp:docPr id="17" name="Picture 17" descr="Kids Math Clipart Images – Browse 3,67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ds Math Clipart Images – Browse 3,674 Stock Photos, Vectors, and Video |  Adobe 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DE7" w:rsidRPr="009511BF">
              <w:rPr>
                <w:b/>
                <w:color w:val="000000" w:themeColor="text1"/>
              </w:rPr>
              <w:t>Mathematics</w:t>
            </w:r>
          </w:p>
          <w:p w14:paraId="69899B0D" w14:textId="342D3678" w:rsidR="00901FFF" w:rsidRPr="009511BF" w:rsidRDefault="00901FFF" w:rsidP="00B51DE7">
            <w:pPr>
              <w:rPr>
                <w:i/>
                <w:color w:val="000000" w:themeColor="text1"/>
              </w:rPr>
            </w:pPr>
            <w:r w:rsidRPr="009511BF">
              <w:rPr>
                <w:i/>
                <w:color w:val="000000" w:themeColor="text1"/>
              </w:rPr>
              <w:t>In Maths we will b</w:t>
            </w:r>
            <w:r w:rsidR="00FB2F92" w:rsidRPr="009511BF">
              <w:rPr>
                <w:i/>
                <w:color w:val="000000" w:themeColor="text1"/>
              </w:rPr>
              <w:t xml:space="preserve">e learning fast recognition of a small </w:t>
            </w:r>
            <w:r w:rsidR="00FB191F" w:rsidRPr="009511BF">
              <w:rPr>
                <w:i/>
                <w:color w:val="000000" w:themeColor="text1"/>
              </w:rPr>
              <w:t>number</w:t>
            </w:r>
            <w:r w:rsidR="00FB2F92" w:rsidRPr="009511BF">
              <w:rPr>
                <w:i/>
                <w:color w:val="000000" w:themeColor="text1"/>
              </w:rPr>
              <w:t xml:space="preserve"> of objects</w:t>
            </w:r>
            <w:r w:rsidR="00FB191F" w:rsidRPr="009511BF">
              <w:rPr>
                <w:i/>
                <w:color w:val="000000" w:themeColor="text1"/>
              </w:rPr>
              <w:t xml:space="preserve">, and to represent them with </w:t>
            </w:r>
            <w:r w:rsidR="00610DA9" w:rsidRPr="009511BF">
              <w:rPr>
                <w:i/>
                <w:color w:val="000000" w:themeColor="text1"/>
              </w:rPr>
              <w:t xml:space="preserve">numerals, </w:t>
            </w:r>
            <w:r w:rsidR="00FB191F" w:rsidRPr="009511BF">
              <w:rPr>
                <w:i/>
                <w:color w:val="000000" w:themeColor="text1"/>
              </w:rPr>
              <w:t xml:space="preserve">fingers and marks. </w:t>
            </w:r>
            <w:r w:rsidR="00866887" w:rsidRPr="009511BF">
              <w:rPr>
                <w:i/>
                <w:color w:val="000000" w:themeColor="text1"/>
              </w:rPr>
              <w:t xml:space="preserve">We will strengthen </w:t>
            </w:r>
            <w:r w:rsidR="00DB13BA" w:rsidRPr="009511BF">
              <w:rPr>
                <w:i/>
                <w:color w:val="000000" w:themeColor="text1"/>
              </w:rPr>
              <w:t xml:space="preserve">our </w:t>
            </w:r>
            <w:r w:rsidR="00866887" w:rsidRPr="009511BF">
              <w:rPr>
                <w:i/>
                <w:color w:val="000000" w:themeColor="text1"/>
              </w:rPr>
              <w:t>counting</w:t>
            </w:r>
            <w:r w:rsidR="00DB13BA" w:rsidRPr="009511BF">
              <w:rPr>
                <w:i/>
                <w:color w:val="000000" w:themeColor="text1"/>
              </w:rPr>
              <w:t xml:space="preserve"> s</w:t>
            </w:r>
            <w:r w:rsidR="00866887" w:rsidRPr="009511BF">
              <w:rPr>
                <w:i/>
                <w:color w:val="000000" w:themeColor="text1"/>
              </w:rPr>
              <w:t>kills and</w:t>
            </w:r>
            <w:r w:rsidR="00DB13BA" w:rsidRPr="009511BF">
              <w:rPr>
                <w:i/>
                <w:color w:val="000000" w:themeColor="text1"/>
              </w:rPr>
              <w:t xml:space="preserve"> begin to learn about taking away. </w:t>
            </w:r>
            <w:r w:rsidR="00FB191F" w:rsidRPr="009511BF">
              <w:rPr>
                <w:i/>
                <w:color w:val="000000" w:themeColor="text1"/>
              </w:rPr>
              <w:t>We will develop informal and mathematical language to describe shape and describe sequences of events in order</w:t>
            </w:r>
            <w:r w:rsidR="00610DA9" w:rsidRPr="009511BF">
              <w:rPr>
                <w:i/>
                <w:color w:val="000000" w:themeColor="text1"/>
              </w:rPr>
              <w:t>.</w:t>
            </w:r>
          </w:p>
          <w:p w14:paraId="5F0E28AC" w14:textId="77777777" w:rsidR="00444ADB" w:rsidRPr="009511BF" w:rsidRDefault="00444ADB" w:rsidP="00B51DE7">
            <w:pPr>
              <w:rPr>
                <w:i/>
                <w:color w:val="000000" w:themeColor="text1"/>
              </w:rPr>
            </w:pPr>
          </w:p>
        </w:tc>
      </w:tr>
      <w:tr w:rsidR="00B51DE7" w:rsidRPr="00326797" w14:paraId="0370F619" w14:textId="77777777" w:rsidTr="00610DA9">
        <w:tc>
          <w:tcPr>
            <w:tcW w:w="10627" w:type="dxa"/>
          </w:tcPr>
          <w:p w14:paraId="24D3E3CE" w14:textId="282B5E06" w:rsidR="00B51DE7" w:rsidRPr="009511BF" w:rsidRDefault="00455E1D" w:rsidP="00B51DE7">
            <w:pPr>
              <w:rPr>
                <w:b/>
                <w:color w:val="000000" w:themeColor="text1"/>
              </w:rPr>
            </w:pPr>
            <w:r>
              <w:rPr>
                <w:noProof/>
              </w:rPr>
              <w:drawing>
                <wp:anchor distT="0" distB="0" distL="114300" distR="114300" simplePos="0" relativeHeight="251666432" behindDoc="0" locked="0" layoutInCell="1" allowOverlap="1" wp14:anchorId="22C2D3BD" wp14:editId="1CBB9B40">
                  <wp:simplePos x="0" y="0"/>
                  <wp:positionH relativeFrom="column">
                    <wp:posOffset>-17780</wp:posOffset>
                  </wp:positionH>
                  <wp:positionV relativeFrom="paragraph">
                    <wp:posOffset>42545</wp:posOffset>
                  </wp:positionV>
                  <wp:extent cx="1067435" cy="770255"/>
                  <wp:effectExtent l="0" t="0" r="0" b="0"/>
                  <wp:wrapSquare wrapText="bothSides"/>
                  <wp:docPr id="18" name="Picture 18" descr="Children Of The World Clipart Images – Browse 34,39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 Of The World Clipart Images – Browse 34,395 Stock Photos, Vectors,  and Video | Adobe 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743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ADB" w:rsidRPr="009511BF">
              <w:rPr>
                <w:b/>
                <w:color w:val="000000" w:themeColor="text1"/>
              </w:rPr>
              <w:t>Understanding the World</w:t>
            </w:r>
          </w:p>
          <w:p w14:paraId="6FD718E5" w14:textId="312815F9" w:rsidR="00901FFF" w:rsidRPr="009511BF" w:rsidRDefault="00444ADB" w:rsidP="00B51DE7">
            <w:pPr>
              <w:rPr>
                <w:i/>
                <w:color w:val="000000" w:themeColor="text1"/>
              </w:rPr>
            </w:pPr>
            <w:r w:rsidRPr="009511BF">
              <w:rPr>
                <w:i/>
                <w:color w:val="000000" w:themeColor="text1"/>
              </w:rPr>
              <w:t xml:space="preserve">Children will be learning </w:t>
            </w:r>
            <w:r w:rsidR="006E5B2B" w:rsidRPr="009511BF">
              <w:rPr>
                <w:i/>
                <w:color w:val="000000" w:themeColor="text1"/>
              </w:rPr>
              <w:t xml:space="preserve">about different places, and will be encouraged </w:t>
            </w:r>
            <w:r w:rsidRPr="009511BF">
              <w:rPr>
                <w:i/>
                <w:color w:val="000000" w:themeColor="text1"/>
              </w:rPr>
              <w:t>t</w:t>
            </w:r>
            <w:r w:rsidR="00A0520A" w:rsidRPr="009511BF">
              <w:rPr>
                <w:i/>
                <w:color w:val="000000" w:themeColor="text1"/>
              </w:rPr>
              <w:t xml:space="preserve">o talk positively about the similarities and differences between people and what is special in the world. </w:t>
            </w:r>
            <w:r w:rsidR="006E5B2B" w:rsidRPr="009511BF">
              <w:rPr>
                <w:i/>
                <w:color w:val="000000" w:themeColor="text1"/>
              </w:rPr>
              <w:t xml:space="preserve">They will learn </w:t>
            </w:r>
            <w:r w:rsidR="00C744AF" w:rsidRPr="009511BF">
              <w:rPr>
                <w:i/>
                <w:color w:val="000000" w:themeColor="text1"/>
              </w:rPr>
              <w:t xml:space="preserve">to talk </w:t>
            </w:r>
            <w:r w:rsidR="006E5B2B" w:rsidRPr="009511BF">
              <w:rPr>
                <w:i/>
                <w:color w:val="000000" w:themeColor="text1"/>
              </w:rPr>
              <w:t>about materials</w:t>
            </w:r>
            <w:r w:rsidR="00C744AF" w:rsidRPr="009511BF">
              <w:rPr>
                <w:i/>
                <w:color w:val="000000" w:themeColor="text1"/>
              </w:rPr>
              <w:t xml:space="preserve">, natural forces and changes using simple scientific </w:t>
            </w:r>
            <w:r w:rsidR="00063E24" w:rsidRPr="009511BF">
              <w:rPr>
                <w:i/>
                <w:color w:val="000000" w:themeColor="text1"/>
              </w:rPr>
              <w:t>language.</w:t>
            </w:r>
          </w:p>
          <w:p w14:paraId="29E2F8D6" w14:textId="7BFA2E79" w:rsidR="00444ADB" w:rsidRPr="009511BF" w:rsidRDefault="00444ADB" w:rsidP="00C744AF">
            <w:pPr>
              <w:jc w:val="center"/>
              <w:rPr>
                <w:i/>
                <w:color w:val="000000" w:themeColor="text1"/>
              </w:rPr>
            </w:pPr>
          </w:p>
        </w:tc>
      </w:tr>
      <w:tr w:rsidR="00B51DE7" w:rsidRPr="00326797" w14:paraId="7411BFEC" w14:textId="77777777" w:rsidTr="00610DA9">
        <w:tc>
          <w:tcPr>
            <w:tcW w:w="10627" w:type="dxa"/>
          </w:tcPr>
          <w:p w14:paraId="1F9DD415" w14:textId="3E7FD5DF" w:rsidR="00B51DE7" w:rsidRPr="009511BF" w:rsidRDefault="004B624E" w:rsidP="00B51DE7">
            <w:pPr>
              <w:rPr>
                <w:b/>
                <w:color w:val="000000" w:themeColor="text1"/>
              </w:rPr>
            </w:pPr>
            <w:r>
              <w:rPr>
                <w:noProof/>
              </w:rPr>
              <w:drawing>
                <wp:anchor distT="0" distB="0" distL="114300" distR="114300" simplePos="0" relativeHeight="251667456" behindDoc="0" locked="0" layoutInCell="1" allowOverlap="1" wp14:anchorId="493C8ED9" wp14:editId="57297E5E">
                  <wp:simplePos x="0" y="0"/>
                  <wp:positionH relativeFrom="column">
                    <wp:posOffset>1270</wp:posOffset>
                  </wp:positionH>
                  <wp:positionV relativeFrom="paragraph">
                    <wp:posOffset>1905</wp:posOffset>
                  </wp:positionV>
                  <wp:extent cx="1061085" cy="796290"/>
                  <wp:effectExtent l="0" t="0" r="5715" b="3810"/>
                  <wp:wrapSquare wrapText="bothSides"/>
                  <wp:docPr id="20" name="Picture 20" descr="Clipart Of Children Painting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art Of Children Painting | Free Images at Clker.com - vector clip art  online, royalty free &amp; public doma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6108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ADB" w:rsidRPr="009511BF">
              <w:rPr>
                <w:b/>
                <w:color w:val="000000" w:themeColor="text1"/>
              </w:rPr>
              <w:t>Expressive Arts and Design</w:t>
            </w:r>
          </w:p>
          <w:p w14:paraId="1CE5E4C3" w14:textId="323F9A95" w:rsidR="00444ADB" w:rsidRPr="009511BF" w:rsidRDefault="00444ADB" w:rsidP="00A0520A">
            <w:pPr>
              <w:rPr>
                <w:i/>
                <w:color w:val="000000" w:themeColor="text1"/>
              </w:rPr>
            </w:pPr>
            <w:r w:rsidRPr="009511BF">
              <w:rPr>
                <w:i/>
                <w:color w:val="000000" w:themeColor="text1"/>
              </w:rPr>
              <w:t xml:space="preserve">Children will </w:t>
            </w:r>
            <w:r w:rsidR="00326797" w:rsidRPr="009511BF">
              <w:rPr>
                <w:i/>
                <w:color w:val="000000" w:themeColor="text1"/>
              </w:rPr>
              <w:t xml:space="preserve">observe the work of artists and will be </w:t>
            </w:r>
            <w:r w:rsidRPr="009511BF">
              <w:rPr>
                <w:i/>
                <w:color w:val="000000" w:themeColor="text1"/>
              </w:rPr>
              <w:t>learning</w:t>
            </w:r>
            <w:r w:rsidR="00326797" w:rsidRPr="009511BF">
              <w:rPr>
                <w:i/>
                <w:color w:val="000000" w:themeColor="text1"/>
              </w:rPr>
              <w:t xml:space="preserve"> </w:t>
            </w:r>
            <w:r w:rsidRPr="009511BF">
              <w:rPr>
                <w:i/>
                <w:color w:val="000000" w:themeColor="text1"/>
              </w:rPr>
              <w:t>to</w:t>
            </w:r>
            <w:r w:rsidR="00A0520A" w:rsidRPr="009511BF">
              <w:rPr>
                <w:i/>
                <w:color w:val="000000" w:themeColor="text1"/>
              </w:rPr>
              <w:t xml:space="preserve"> </w:t>
            </w:r>
            <w:r w:rsidR="00063E24" w:rsidRPr="009511BF">
              <w:rPr>
                <w:i/>
                <w:color w:val="000000" w:themeColor="text1"/>
              </w:rPr>
              <w:t>draw identifiable features</w:t>
            </w:r>
            <w:r w:rsidR="00326797" w:rsidRPr="009511BF">
              <w:rPr>
                <w:i/>
                <w:color w:val="000000" w:themeColor="text1"/>
              </w:rPr>
              <w:t>. They will</w:t>
            </w:r>
            <w:r w:rsidR="00063E24" w:rsidRPr="009511BF">
              <w:rPr>
                <w:i/>
                <w:color w:val="000000" w:themeColor="text1"/>
              </w:rPr>
              <w:t xml:space="preserve"> explore and describe texture and develop their own ideas </w:t>
            </w:r>
            <w:r w:rsidR="00326797" w:rsidRPr="009511BF">
              <w:rPr>
                <w:i/>
                <w:color w:val="000000" w:themeColor="text1"/>
              </w:rPr>
              <w:t xml:space="preserve">when selecting materials to express themselves. </w:t>
            </w:r>
            <w:r w:rsidR="006706DB">
              <w:rPr>
                <w:i/>
                <w:color w:val="000000" w:themeColor="text1"/>
              </w:rPr>
              <w:t>They will also work on performing a short repertoire of familiar songs.</w:t>
            </w:r>
          </w:p>
          <w:p w14:paraId="50555103" w14:textId="699BE67B" w:rsidR="009511BF" w:rsidRPr="009511BF" w:rsidRDefault="009511BF" w:rsidP="00A0520A">
            <w:pPr>
              <w:rPr>
                <w:i/>
                <w:color w:val="000000" w:themeColor="text1"/>
              </w:rPr>
            </w:pPr>
          </w:p>
        </w:tc>
      </w:tr>
      <w:tr w:rsidR="00424E0C" w:rsidRPr="00326797" w14:paraId="62975624" w14:textId="77777777" w:rsidTr="00610DA9">
        <w:tc>
          <w:tcPr>
            <w:tcW w:w="10627" w:type="dxa"/>
          </w:tcPr>
          <w:p w14:paraId="67FCA6C9" w14:textId="1AA11B56" w:rsidR="009511BF" w:rsidRPr="009511BF" w:rsidRDefault="006A68C4" w:rsidP="00B51DE7">
            <w:pPr>
              <w:rPr>
                <w:i/>
                <w:color w:val="000000" w:themeColor="text1"/>
              </w:rPr>
            </w:pPr>
            <w:r w:rsidRPr="009511BF">
              <w:rPr>
                <w:i/>
                <w:color w:val="000000" w:themeColor="text1"/>
              </w:rPr>
              <w:t xml:space="preserve">This is a brief summary of what the children will be learning this term. Please continue to talk with your child about their learning at school and to read with them daily. We are happy to welcome parents/carers into school if you would like to talk to your child’s class about our new topics and learning. This be arranged with the class teacher. </w:t>
            </w:r>
          </w:p>
        </w:tc>
      </w:tr>
    </w:tbl>
    <w:p w14:paraId="62D09D36" w14:textId="095106BF" w:rsidR="00B51DE7" w:rsidRPr="00326797" w:rsidRDefault="00B51DE7" w:rsidP="00137BF4">
      <w:pPr>
        <w:rPr>
          <w:sz w:val="24"/>
          <w:szCs w:val="24"/>
        </w:rPr>
      </w:pPr>
    </w:p>
    <w:sectPr w:rsidR="00B51DE7" w:rsidRPr="00326797" w:rsidSect="004B624E">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7"/>
    <w:rsid w:val="00022B55"/>
    <w:rsid w:val="0002342C"/>
    <w:rsid w:val="00063E24"/>
    <w:rsid w:val="000C7583"/>
    <w:rsid w:val="00137BF4"/>
    <w:rsid w:val="001754F3"/>
    <w:rsid w:val="0018212C"/>
    <w:rsid w:val="002521BF"/>
    <w:rsid w:val="00273719"/>
    <w:rsid w:val="002A0F6A"/>
    <w:rsid w:val="00305A03"/>
    <w:rsid w:val="00326797"/>
    <w:rsid w:val="003408E7"/>
    <w:rsid w:val="00424E0C"/>
    <w:rsid w:val="00444ADB"/>
    <w:rsid w:val="00455E1D"/>
    <w:rsid w:val="004B624E"/>
    <w:rsid w:val="004B7893"/>
    <w:rsid w:val="004F38E5"/>
    <w:rsid w:val="004F5C72"/>
    <w:rsid w:val="00502069"/>
    <w:rsid w:val="00520363"/>
    <w:rsid w:val="00542712"/>
    <w:rsid w:val="00610CD0"/>
    <w:rsid w:val="00610DA9"/>
    <w:rsid w:val="006706DB"/>
    <w:rsid w:val="006A68C4"/>
    <w:rsid w:val="006E5B2B"/>
    <w:rsid w:val="007961E5"/>
    <w:rsid w:val="007A0F3E"/>
    <w:rsid w:val="007A404A"/>
    <w:rsid w:val="007E56E4"/>
    <w:rsid w:val="008125DE"/>
    <w:rsid w:val="00866887"/>
    <w:rsid w:val="008774E2"/>
    <w:rsid w:val="008853FB"/>
    <w:rsid w:val="008A58B5"/>
    <w:rsid w:val="008B3B1A"/>
    <w:rsid w:val="00901FFF"/>
    <w:rsid w:val="00905163"/>
    <w:rsid w:val="009511BF"/>
    <w:rsid w:val="009B6943"/>
    <w:rsid w:val="009E24B4"/>
    <w:rsid w:val="00A0520A"/>
    <w:rsid w:val="00A43B79"/>
    <w:rsid w:val="00A55AC1"/>
    <w:rsid w:val="00A60288"/>
    <w:rsid w:val="00B35294"/>
    <w:rsid w:val="00B36DBC"/>
    <w:rsid w:val="00B51DE7"/>
    <w:rsid w:val="00BB5AE3"/>
    <w:rsid w:val="00BF3820"/>
    <w:rsid w:val="00C53DFF"/>
    <w:rsid w:val="00C744AF"/>
    <w:rsid w:val="00CD7576"/>
    <w:rsid w:val="00CF55F5"/>
    <w:rsid w:val="00DB13BA"/>
    <w:rsid w:val="00DC0FD4"/>
    <w:rsid w:val="00DC28BC"/>
    <w:rsid w:val="00DD0E49"/>
    <w:rsid w:val="00E22E6B"/>
    <w:rsid w:val="00EF4F0B"/>
    <w:rsid w:val="00F11599"/>
    <w:rsid w:val="00F36F0A"/>
    <w:rsid w:val="00F40AE1"/>
    <w:rsid w:val="00FB191F"/>
    <w:rsid w:val="00FB2F92"/>
    <w:rsid w:val="00FF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6F96"/>
  <w15:chartTrackingRefBased/>
  <w15:docId w15:val="{6D8692BB-46E5-4B1E-ADB7-061B01A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Noronha, Angela</dc:creator>
  <cp:keywords/>
  <dc:description/>
  <cp:lastModifiedBy>Noronha, Angela</cp:lastModifiedBy>
  <cp:revision>2</cp:revision>
  <dcterms:created xsi:type="dcterms:W3CDTF">2022-03-18T18:17:00Z</dcterms:created>
  <dcterms:modified xsi:type="dcterms:W3CDTF">2022-03-18T18:17:00Z</dcterms:modified>
</cp:coreProperties>
</file>