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0CD7" w14:textId="77777777" w:rsidR="009A5CEF" w:rsidRDefault="009A5CEF" w:rsidP="00016A1E">
      <w:pPr>
        <w:spacing w:after="0"/>
        <w:jc w:val="center"/>
        <w:rPr>
          <w:b/>
          <w:color w:val="744C5C"/>
          <w:sz w:val="32"/>
          <w:szCs w:val="32"/>
        </w:rPr>
      </w:pPr>
      <w:bookmarkStart w:id="0" w:name="_GoBack"/>
      <w:bookmarkEnd w:id="0"/>
    </w:p>
    <w:p w14:paraId="0544E6BD" w14:textId="7D304745" w:rsidR="00E8587A" w:rsidRDefault="00E8587A" w:rsidP="00016A1E">
      <w:pPr>
        <w:spacing w:after="0"/>
        <w:jc w:val="center"/>
        <w:rPr>
          <w:b/>
          <w:color w:val="744C5C"/>
          <w:sz w:val="32"/>
          <w:szCs w:val="32"/>
        </w:rPr>
      </w:pPr>
      <w:r>
        <w:rPr>
          <w:b/>
          <w:color w:val="744C5C"/>
          <w:sz w:val="32"/>
          <w:szCs w:val="32"/>
        </w:rPr>
        <w:t>ST JOSEPH’S CATHOLIC PRIMARY SCHOOL</w:t>
      </w:r>
    </w:p>
    <w:p w14:paraId="2371A8E2" w14:textId="734A5251" w:rsidR="009F3E9A" w:rsidRPr="00016A1E" w:rsidRDefault="009F3E9A" w:rsidP="00016A1E">
      <w:pPr>
        <w:spacing w:after="0"/>
        <w:jc w:val="center"/>
        <w:rPr>
          <w:b/>
          <w:color w:val="744C5C"/>
          <w:sz w:val="32"/>
          <w:szCs w:val="32"/>
        </w:rPr>
      </w:pPr>
      <w:r w:rsidRPr="00016A1E">
        <w:rPr>
          <w:b/>
          <w:color w:val="744C5C"/>
          <w:sz w:val="32"/>
          <w:szCs w:val="32"/>
        </w:rPr>
        <w:t>LEARNING IMPROVEMENT PLAN</w:t>
      </w:r>
    </w:p>
    <w:p w14:paraId="79CFF4D2" w14:textId="1C8B171F" w:rsidR="009F3E9A" w:rsidRPr="00016A1E" w:rsidRDefault="00016A1E" w:rsidP="009A5CEF">
      <w:pPr>
        <w:spacing w:after="0"/>
        <w:jc w:val="center"/>
        <w:rPr>
          <w:b/>
          <w:color w:val="744C5C"/>
          <w:sz w:val="32"/>
          <w:szCs w:val="32"/>
        </w:rPr>
      </w:pPr>
      <w:r w:rsidRPr="00016A1E">
        <w:rPr>
          <w:b/>
          <w:color w:val="744C5C"/>
          <w:sz w:val="32"/>
          <w:szCs w:val="32"/>
        </w:rPr>
        <w:t>20</w:t>
      </w:r>
      <w:r w:rsidR="006D6CFA">
        <w:rPr>
          <w:b/>
          <w:color w:val="744C5C"/>
          <w:sz w:val="32"/>
          <w:szCs w:val="32"/>
        </w:rPr>
        <w:t>2</w:t>
      </w:r>
      <w:r w:rsidR="00E8587A">
        <w:rPr>
          <w:b/>
          <w:color w:val="744C5C"/>
          <w:sz w:val="32"/>
          <w:szCs w:val="32"/>
        </w:rPr>
        <w:t>1</w:t>
      </w:r>
      <w:r w:rsidRPr="00016A1E">
        <w:rPr>
          <w:b/>
          <w:color w:val="744C5C"/>
          <w:sz w:val="32"/>
          <w:szCs w:val="32"/>
        </w:rPr>
        <w:t xml:space="preserve"> -</w:t>
      </w:r>
      <w:r w:rsidR="0048545C">
        <w:rPr>
          <w:b/>
          <w:color w:val="744C5C"/>
          <w:sz w:val="32"/>
          <w:szCs w:val="32"/>
        </w:rPr>
        <w:t>2</w:t>
      </w:r>
      <w:r w:rsidR="00E8587A">
        <w:rPr>
          <w:b/>
          <w:color w:val="744C5C"/>
          <w:sz w:val="32"/>
          <w:szCs w:val="32"/>
        </w:rPr>
        <w:t>2</w:t>
      </w:r>
    </w:p>
    <w:p w14:paraId="39F02868" w14:textId="77777777" w:rsidR="009F3E9A" w:rsidRDefault="009F3E9A" w:rsidP="00016A1E">
      <w:pPr>
        <w:spacing w:after="0"/>
        <w:rPr>
          <w:b/>
          <w:sz w:val="28"/>
          <w:szCs w:val="2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7"/>
        <w:gridCol w:w="3280"/>
        <w:gridCol w:w="2693"/>
        <w:gridCol w:w="2835"/>
        <w:gridCol w:w="1276"/>
        <w:gridCol w:w="2505"/>
      </w:tblGrid>
      <w:tr w:rsidR="009C732D" w:rsidRPr="009F3E9A" w14:paraId="35FC1A84" w14:textId="77777777" w:rsidTr="009C732D">
        <w:tc>
          <w:tcPr>
            <w:tcW w:w="2517" w:type="dxa"/>
            <w:shd w:val="clear" w:color="auto" w:fill="F4B083"/>
          </w:tcPr>
          <w:p w14:paraId="4D4AEB08" w14:textId="240567D9" w:rsidR="009C732D" w:rsidRPr="009F3E9A" w:rsidRDefault="009C732D" w:rsidP="009C732D">
            <w:pPr>
              <w:jc w:val="center"/>
              <w:rPr>
                <w:b/>
                <w:sz w:val="24"/>
                <w:szCs w:val="24"/>
              </w:rPr>
            </w:pPr>
            <w:r>
              <w:rPr>
                <w:b/>
                <w:sz w:val="24"/>
                <w:szCs w:val="24"/>
              </w:rPr>
              <w:t xml:space="preserve">EXECUTIVE </w:t>
            </w:r>
            <w:r w:rsidRPr="009F3E9A">
              <w:rPr>
                <w:b/>
                <w:sz w:val="24"/>
                <w:szCs w:val="24"/>
              </w:rPr>
              <w:t>HEA</w:t>
            </w:r>
            <w:r>
              <w:rPr>
                <w:b/>
                <w:sz w:val="24"/>
                <w:szCs w:val="24"/>
              </w:rPr>
              <w:t>D.</w:t>
            </w:r>
          </w:p>
        </w:tc>
        <w:tc>
          <w:tcPr>
            <w:tcW w:w="3280" w:type="dxa"/>
            <w:shd w:val="clear" w:color="auto" w:fill="FFFFFF" w:themeFill="background1"/>
          </w:tcPr>
          <w:p w14:paraId="5E8C0EBF" w14:textId="6155AFB4" w:rsidR="009C732D" w:rsidRPr="009C732D" w:rsidRDefault="009C732D" w:rsidP="009C732D">
            <w:pPr>
              <w:jc w:val="both"/>
              <w:rPr>
                <w:b/>
              </w:rPr>
            </w:pPr>
            <w:r w:rsidRPr="009C732D">
              <w:rPr>
                <w:b/>
              </w:rPr>
              <w:t>CLARE McFLYNN</w:t>
            </w:r>
          </w:p>
        </w:tc>
        <w:tc>
          <w:tcPr>
            <w:tcW w:w="2693" w:type="dxa"/>
            <w:shd w:val="clear" w:color="auto" w:fill="F4B083"/>
          </w:tcPr>
          <w:p w14:paraId="4E277629" w14:textId="727A231E" w:rsidR="009C732D" w:rsidRPr="00347480" w:rsidRDefault="009C732D" w:rsidP="009C732D">
            <w:pPr>
              <w:jc w:val="center"/>
              <w:rPr>
                <w:b/>
              </w:rPr>
            </w:pPr>
            <w:r>
              <w:rPr>
                <w:b/>
              </w:rPr>
              <w:t>HEAD OF SCHOOL</w:t>
            </w:r>
          </w:p>
        </w:tc>
        <w:tc>
          <w:tcPr>
            <w:tcW w:w="2835" w:type="dxa"/>
            <w:shd w:val="clear" w:color="auto" w:fill="auto"/>
          </w:tcPr>
          <w:p w14:paraId="04B88797" w14:textId="73E8DE2E" w:rsidR="009C732D" w:rsidRPr="00347480" w:rsidRDefault="009C732D" w:rsidP="009C732D">
            <w:pPr>
              <w:jc w:val="center"/>
              <w:rPr>
                <w:b/>
              </w:rPr>
            </w:pPr>
            <w:r>
              <w:rPr>
                <w:b/>
                <w:sz w:val="24"/>
                <w:szCs w:val="24"/>
              </w:rPr>
              <w:t>ANGELA NORONHA</w:t>
            </w:r>
          </w:p>
        </w:tc>
        <w:tc>
          <w:tcPr>
            <w:tcW w:w="1276" w:type="dxa"/>
            <w:shd w:val="clear" w:color="auto" w:fill="F4B083"/>
          </w:tcPr>
          <w:p w14:paraId="05290613" w14:textId="13986F9A" w:rsidR="009C732D" w:rsidRPr="00347480" w:rsidRDefault="009C732D" w:rsidP="009C732D">
            <w:pPr>
              <w:jc w:val="center"/>
              <w:rPr>
                <w:b/>
              </w:rPr>
            </w:pPr>
            <w:r w:rsidRPr="009F3E9A">
              <w:rPr>
                <w:b/>
                <w:sz w:val="24"/>
                <w:szCs w:val="24"/>
              </w:rPr>
              <w:t>DATE</w:t>
            </w:r>
          </w:p>
        </w:tc>
        <w:tc>
          <w:tcPr>
            <w:tcW w:w="2505" w:type="dxa"/>
            <w:shd w:val="clear" w:color="auto" w:fill="FFFFFF" w:themeFill="background1"/>
          </w:tcPr>
          <w:p w14:paraId="4C10A7A4" w14:textId="57B62E9A" w:rsidR="009C732D" w:rsidRPr="00347480" w:rsidRDefault="009C732D" w:rsidP="009C732D">
            <w:pPr>
              <w:rPr>
                <w:b/>
              </w:rPr>
            </w:pPr>
            <w:r>
              <w:rPr>
                <w:b/>
              </w:rPr>
              <w:t>MAY 2021</w:t>
            </w:r>
          </w:p>
        </w:tc>
      </w:tr>
    </w:tbl>
    <w:p w14:paraId="35534CD3" w14:textId="5BA4B7FE" w:rsidR="009F3E9A" w:rsidRDefault="009F3E9A" w:rsidP="006D6CFA">
      <w:pPr>
        <w:spacing w:after="0"/>
        <w:rPr>
          <w:b/>
          <w:sz w:val="32"/>
          <w:szCs w:val="32"/>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03"/>
        <w:gridCol w:w="12603"/>
      </w:tblGrid>
      <w:tr w:rsidR="007066C0" w14:paraId="215E1D08" w14:textId="77777777" w:rsidTr="00201E74">
        <w:tc>
          <w:tcPr>
            <w:tcW w:w="2503" w:type="dxa"/>
            <w:tcBorders>
              <w:top w:val="double" w:sz="4" w:space="0" w:color="auto"/>
            </w:tcBorders>
            <w:shd w:val="clear" w:color="auto" w:fill="FFF2CC" w:themeFill="accent4" w:themeFillTint="33"/>
          </w:tcPr>
          <w:p w14:paraId="57B7135E" w14:textId="77777777" w:rsidR="007066C0" w:rsidRPr="00D80F5E" w:rsidRDefault="007066C0" w:rsidP="00201E74">
            <w:pPr>
              <w:jc w:val="center"/>
              <w:rPr>
                <w:b/>
                <w:sz w:val="24"/>
                <w:szCs w:val="24"/>
              </w:rPr>
            </w:pPr>
            <w:r>
              <w:rPr>
                <w:b/>
                <w:sz w:val="24"/>
                <w:szCs w:val="24"/>
              </w:rPr>
              <w:t xml:space="preserve">CURRENT </w:t>
            </w:r>
            <w:r w:rsidRPr="00D80F5E">
              <w:rPr>
                <w:b/>
                <w:sz w:val="24"/>
                <w:szCs w:val="24"/>
              </w:rPr>
              <w:t>SCHOOL CONTEXT</w:t>
            </w:r>
          </w:p>
        </w:tc>
        <w:tc>
          <w:tcPr>
            <w:tcW w:w="12603" w:type="dxa"/>
            <w:tcBorders>
              <w:top w:val="double" w:sz="4" w:space="0" w:color="auto"/>
            </w:tcBorders>
          </w:tcPr>
          <w:p w14:paraId="2F245F05" w14:textId="2D1D2FBB" w:rsidR="009A5CEF" w:rsidRPr="009C732D" w:rsidRDefault="00AF50F4" w:rsidP="00255656">
            <w:pPr>
              <w:rPr>
                <w:sz w:val="20"/>
                <w:szCs w:val="20"/>
              </w:rPr>
            </w:pPr>
            <w:r w:rsidRPr="009A5CEF">
              <w:rPr>
                <w:sz w:val="20"/>
                <w:szCs w:val="20"/>
              </w:rPr>
              <w:t>On-going turnover of staff similar to that in many London schools. From Easter 2021, the Executive Head has been supporting our Lady of Lourdes school in Brent. The Executive Head continues to carry out NLE (National Leader of Education) support.</w:t>
            </w:r>
            <w:r w:rsidR="00255656">
              <w:t xml:space="preserve"> </w:t>
            </w:r>
            <w:r w:rsidR="00255656" w:rsidRPr="00255656">
              <w:rPr>
                <w:sz w:val="20"/>
                <w:szCs w:val="20"/>
              </w:rPr>
              <w:t>Two new Assistant Head Teachers were appointed for September 2021. They will work with the other members of the Senior Leadership Team, to develop the five newly appointed Early Career Teachers (ECT) and the four NQT +1s, who had a disrupted year due to the pandemic, in 2020-21.</w:t>
            </w:r>
          </w:p>
        </w:tc>
      </w:tr>
    </w:tbl>
    <w:p w14:paraId="328C8A0F" w14:textId="77777777" w:rsidR="007066C0" w:rsidRPr="007066C0" w:rsidRDefault="007066C0" w:rsidP="007066C0">
      <w:pPr>
        <w:spacing w:after="0"/>
        <w:rPr>
          <w:b/>
          <w:sz w:val="32"/>
          <w:szCs w:val="32"/>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78"/>
        <w:gridCol w:w="5956"/>
        <w:gridCol w:w="1528"/>
        <w:gridCol w:w="1412"/>
        <w:gridCol w:w="3732"/>
      </w:tblGrid>
      <w:tr w:rsidR="007066C0" w14:paraId="413140C6" w14:textId="77777777" w:rsidTr="00201E74">
        <w:tc>
          <w:tcPr>
            <w:tcW w:w="2503" w:type="dxa"/>
            <w:shd w:val="clear" w:color="auto" w:fill="D0CECE" w:themeFill="background2" w:themeFillShade="E6"/>
          </w:tcPr>
          <w:p w14:paraId="5499263C" w14:textId="77777777" w:rsidR="007066C0" w:rsidRPr="00D80F5E" w:rsidRDefault="007066C0" w:rsidP="00BF312E">
            <w:pPr>
              <w:jc w:val="center"/>
              <w:rPr>
                <w:b/>
                <w:sz w:val="24"/>
                <w:szCs w:val="24"/>
              </w:rPr>
            </w:pPr>
            <w:r w:rsidRPr="00D80F5E">
              <w:rPr>
                <w:b/>
                <w:sz w:val="24"/>
                <w:szCs w:val="24"/>
              </w:rPr>
              <w:t>KEY PRIORITIES</w:t>
            </w:r>
          </w:p>
          <w:p w14:paraId="125C9BE6" w14:textId="77777777" w:rsidR="007066C0" w:rsidRPr="00D80F5E" w:rsidRDefault="007066C0" w:rsidP="00BF312E">
            <w:pPr>
              <w:jc w:val="center"/>
              <w:rPr>
                <w:b/>
                <w:sz w:val="24"/>
                <w:szCs w:val="24"/>
              </w:rPr>
            </w:pPr>
          </w:p>
        </w:tc>
        <w:tc>
          <w:tcPr>
            <w:tcW w:w="6052" w:type="dxa"/>
            <w:shd w:val="clear" w:color="auto" w:fill="D0CECE" w:themeFill="background2" w:themeFillShade="E6"/>
          </w:tcPr>
          <w:p w14:paraId="05D580B4" w14:textId="77777777" w:rsidR="007066C0" w:rsidRPr="00D80F5E" w:rsidRDefault="007066C0" w:rsidP="00BF312E">
            <w:pPr>
              <w:jc w:val="center"/>
              <w:rPr>
                <w:b/>
                <w:sz w:val="24"/>
                <w:szCs w:val="24"/>
              </w:rPr>
            </w:pPr>
            <w:r w:rsidRPr="00D80F5E">
              <w:rPr>
                <w:b/>
                <w:sz w:val="24"/>
                <w:szCs w:val="24"/>
              </w:rPr>
              <w:t>PRIORITY</w:t>
            </w:r>
          </w:p>
        </w:tc>
        <w:tc>
          <w:tcPr>
            <w:tcW w:w="1350" w:type="dxa"/>
            <w:shd w:val="clear" w:color="auto" w:fill="D0CECE" w:themeFill="background2" w:themeFillShade="E6"/>
          </w:tcPr>
          <w:p w14:paraId="6AB72B11" w14:textId="77777777" w:rsidR="007066C0" w:rsidRDefault="007066C0" w:rsidP="00BF312E">
            <w:pPr>
              <w:jc w:val="center"/>
              <w:rPr>
                <w:b/>
                <w:sz w:val="24"/>
                <w:szCs w:val="24"/>
              </w:rPr>
            </w:pPr>
            <w:r>
              <w:rPr>
                <w:b/>
                <w:sz w:val="24"/>
                <w:szCs w:val="24"/>
              </w:rPr>
              <w:t>SEF</w:t>
            </w:r>
          </w:p>
          <w:p w14:paraId="0FFC156D" w14:textId="77777777" w:rsidR="007066C0" w:rsidRPr="00D80F5E" w:rsidRDefault="007066C0" w:rsidP="00BF312E">
            <w:pPr>
              <w:jc w:val="center"/>
              <w:rPr>
                <w:b/>
                <w:sz w:val="24"/>
                <w:szCs w:val="24"/>
              </w:rPr>
            </w:pPr>
            <w:r>
              <w:rPr>
                <w:b/>
                <w:sz w:val="24"/>
                <w:szCs w:val="24"/>
              </w:rPr>
              <w:t>REFERENCE</w:t>
            </w:r>
          </w:p>
        </w:tc>
        <w:tc>
          <w:tcPr>
            <w:tcW w:w="1420" w:type="dxa"/>
            <w:shd w:val="clear" w:color="auto" w:fill="D0CECE" w:themeFill="background2" w:themeFillShade="E6"/>
          </w:tcPr>
          <w:p w14:paraId="54CEBFCD" w14:textId="77777777" w:rsidR="007066C0" w:rsidRDefault="007066C0" w:rsidP="00BF312E">
            <w:pPr>
              <w:jc w:val="center"/>
              <w:rPr>
                <w:b/>
                <w:sz w:val="24"/>
                <w:szCs w:val="24"/>
              </w:rPr>
            </w:pPr>
            <w:r>
              <w:rPr>
                <w:b/>
                <w:sz w:val="24"/>
                <w:szCs w:val="24"/>
              </w:rPr>
              <w:t>LEAD</w:t>
            </w:r>
          </w:p>
          <w:p w14:paraId="1AA10713" w14:textId="77777777" w:rsidR="007066C0" w:rsidRPr="00D80F5E" w:rsidRDefault="007066C0" w:rsidP="00BF312E">
            <w:pPr>
              <w:jc w:val="center"/>
              <w:rPr>
                <w:b/>
                <w:sz w:val="24"/>
                <w:szCs w:val="24"/>
              </w:rPr>
            </w:pPr>
            <w:r>
              <w:rPr>
                <w:b/>
                <w:sz w:val="24"/>
                <w:szCs w:val="24"/>
              </w:rPr>
              <w:t>PERSON</w:t>
            </w:r>
          </w:p>
        </w:tc>
        <w:tc>
          <w:tcPr>
            <w:tcW w:w="3781" w:type="dxa"/>
            <w:shd w:val="clear" w:color="auto" w:fill="D0CECE" w:themeFill="background2" w:themeFillShade="E6"/>
          </w:tcPr>
          <w:p w14:paraId="2E991116" w14:textId="77777777" w:rsidR="007066C0" w:rsidRPr="00D80F5E" w:rsidRDefault="007066C0" w:rsidP="00BF312E">
            <w:pPr>
              <w:jc w:val="center"/>
              <w:rPr>
                <w:b/>
                <w:sz w:val="24"/>
                <w:szCs w:val="24"/>
              </w:rPr>
            </w:pPr>
            <w:r>
              <w:rPr>
                <w:b/>
                <w:sz w:val="24"/>
                <w:szCs w:val="24"/>
              </w:rPr>
              <w:t>Why identified as a priority</w:t>
            </w:r>
          </w:p>
        </w:tc>
      </w:tr>
      <w:tr w:rsidR="007066C0" w14:paraId="031149D4" w14:textId="77777777" w:rsidTr="00BF312E">
        <w:trPr>
          <w:trHeight w:val="368"/>
        </w:trPr>
        <w:tc>
          <w:tcPr>
            <w:tcW w:w="2503" w:type="dxa"/>
            <w:shd w:val="clear" w:color="auto" w:fill="75FFB3"/>
          </w:tcPr>
          <w:p w14:paraId="198EC639" w14:textId="700F3715" w:rsidR="007066C0" w:rsidRPr="00D80F5E" w:rsidRDefault="00AC032D" w:rsidP="00BF312E">
            <w:pPr>
              <w:pStyle w:val="ListParagraph"/>
              <w:spacing w:after="0" w:line="240" w:lineRule="auto"/>
              <w:ind w:left="0"/>
              <w:jc w:val="center"/>
              <w:rPr>
                <w:b/>
              </w:rPr>
            </w:pPr>
            <w:r>
              <w:rPr>
                <w:b/>
              </w:rPr>
              <w:t>CATHOLIC LIFE</w:t>
            </w:r>
          </w:p>
        </w:tc>
        <w:tc>
          <w:tcPr>
            <w:tcW w:w="6052" w:type="dxa"/>
          </w:tcPr>
          <w:p w14:paraId="7A9A6E13" w14:textId="3C1E5E9B" w:rsidR="007066C0" w:rsidRDefault="00D118AE" w:rsidP="00BF312E">
            <w:pPr>
              <w:rPr>
                <w:b/>
                <w:bCs/>
                <w:sz w:val="20"/>
                <w:szCs w:val="20"/>
              </w:rPr>
            </w:pPr>
            <w:r w:rsidRPr="00D118AE">
              <w:rPr>
                <w:b/>
                <w:bCs/>
                <w:sz w:val="20"/>
                <w:szCs w:val="20"/>
              </w:rPr>
              <w:t>Embed the newly introduced ‘Come and See’ scheme of work to ensure the previous high standards in RE are upheld</w:t>
            </w:r>
            <w:r w:rsidR="00255656">
              <w:rPr>
                <w:b/>
                <w:bCs/>
                <w:sz w:val="20"/>
                <w:szCs w:val="20"/>
              </w:rPr>
              <w:t>.</w:t>
            </w:r>
          </w:p>
          <w:p w14:paraId="15572777" w14:textId="133886DC" w:rsidR="00BF312E" w:rsidRPr="00D118AE" w:rsidRDefault="00BF312E" w:rsidP="00BF312E">
            <w:pPr>
              <w:rPr>
                <w:b/>
                <w:bCs/>
                <w:sz w:val="20"/>
                <w:szCs w:val="20"/>
              </w:rPr>
            </w:pPr>
          </w:p>
        </w:tc>
        <w:tc>
          <w:tcPr>
            <w:tcW w:w="1350" w:type="dxa"/>
          </w:tcPr>
          <w:p w14:paraId="4B91C0E5" w14:textId="220A9957" w:rsidR="00BF312E" w:rsidRPr="00347480" w:rsidRDefault="00BF312E" w:rsidP="00BF312E">
            <w:pPr>
              <w:jc w:val="center"/>
              <w:rPr>
                <w:sz w:val="20"/>
                <w:szCs w:val="20"/>
              </w:rPr>
            </w:pPr>
            <w:r>
              <w:rPr>
                <w:sz w:val="20"/>
                <w:szCs w:val="20"/>
              </w:rPr>
              <w:t>May 2021 Catholic Life</w:t>
            </w:r>
          </w:p>
        </w:tc>
        <w:tc>
          <w:tcPr>
            <w:tcW w:w="1420" w:type="dxa"/>
          </w:tcPr>
          <w:p w14:paraId="31A1E1AA" w14:textId="3D546615" w:rsidR="007066C0" w:rsidRPr="00347480" w:rsidRDefault="00BF312E" w:rsidP="00BF312E">
            <w:pPr>
              <w:jc w:val="center"/>
              <w:rPr>
                <w:sz w:val="20"/>
                <w:szCs w:val="20"/>
              </w:rPr>
            </w:pPr>
            <w:r>
              <w:rPr>
                <w:sz w:val="20"/>
                <w:szCs w:val="20"/>
              </w:rPr>
              <w:t>RE Lead (+SLT)</w:t>
            </w:r>
          </w:p>
        </w:tc>
        <w:tc>
          <w:tcPr>
            <w:tcW w:w="3781" w:type="dxa"/>
          </w:tcPr>
          <w:p w14:paraId="2A5B13BF" w14:textId="22E3952D" w:rsidR="007066C0" w:rsidRPr="00347480" w:rsidRDefault="00BF312E" w:rsidP="00BF312E">
            <w:pPr>
              <w:rPr>
                <w:sz w:val="20"/>
                <w:szCs w:val="20"/>
              </w:rPr>
            </w:pPr>
            <w:r>
              <w:rPr>
                <w:sz w:val="20"/>
                <w:szCs w:val="20"/>
              </w:rPr>
              <w:t>New staff to the school following departures of school for promotion, relocation and international experience</w:t>
            </w:r>
            <w:r w:rsidR="00255656">
              <w:rPr>
                <w:sz w:val="20"/>
                <w:szCs w:val="20"/>
              </w:rPr>
              <w:t>.</w:t>
            </w:r>
          </w:p>
        </w:tc>
      </w:tr>
      <w:tr w:rsidR="00E8699D" w14:paraId="001E4E21" w14:textId="77777777" w:rsidTr="00201E74">
        <w:tc>
          <w:tcPr>
            <w:tcW w:w="2503" w:type="dxa"/>
            <w:shd w:val="clear" w:color="auto" w:fill="FC96ED"/>
          </w:tcPr>
          <w:p w14:paraId="4949E969" w14:textId="29EFD483" w:rsidR="00E8699D" w:rsidRPr="00D80F5E" w:rsidRDefault="00E8699D" w:rsidP="00BF312E">
            <w:pPr>
              <w:pStyle w:val="ListParagraph"/>
              <w:spacing w:after="0" w:line="240" w:lineRule="auto"/>
              <w:ind w:left="0"/>
              <w:jc w:val="center"/>
              <w:rPr>
                <w:b/>
              </w:rPr>
            </w:pPr>
            <w:r w:rsidRPr="00D80F5E">
              <w:rPr>
                <w:b/>
              </w:rPr>
              <w:t>PRIORITY 1.</w:t>
            </w:r>
          </w:p>
        </w:tc>
        <w:tc>
          <w:tcPr>
            <w:tcW w:w="6052" w:type="dxa"/>
          </w:tcPr>
          <w:p w14:paraId="338C3F1C" w14:textId="74203AD2" w:rsidR="00E8699D" w:rsidRPr="00E8587A" w:rsidRDefault="00E8699D" w:rsidP="00BF312E">
            <w:pPr>
              <w:rPr>
                <w:sz w:val="20"/>
                <w:szCs w:val="20"/>
              </w:rPr>
            </w:pPr>
            <w:r w:rsidRPr="00E8587A">
              <w:rPr>
                <w:b/>
                <w:sz w:val="20"/>
                <w:szCs w:val="20"/>
              </w:rPr>
              <w:t>Establish a strong, robust, Recovery Curriculum for 202</w:t>
            </w:r>
            <w:r w:rsidR="00255656">
              <w:rPr>
                <w:b/>
                <w:sz w:val="20"/>
                <w:szCs w:val="20"/>
              </w:rPr>
              <w:t>1</w:t>
            </w:r>
            <w:r w:rsidRPr="00E8587A">
              <w:rPr>
                <w:b/>
                <w:sz w:val="20"/>
                <w:szCs w:val="20"/>
              </w:rPr>
              <w:t>-22 (Post Covid)</w:t>
            </w:r>
            <w:r w:rsidR="00255656">
              <w:rPr>
                <w:b/>
                <w:sz w:val="20"/>
                <w:szCs w:val="20"/>
              </w:rPr>
              <w:t>.</w:t>
            </w:r>
          </w:p>
        </w:tc>
        <w:tc>
          <w:tcPr>
            <w:tcW w:w="1350" w:type="dxa"/>
          </w:tcPr>
          <w:p w14:paraId="0561856B" w14:textId="77777777" w:rsidR="00E8699D" w:rsidRDefault="00BF312E" w:rsidP="00BF312E">
            <w:pPr>
              <w:jc w:val="center"/>
              <w:rPr>
                <w:sz w:val="20"/>
                <w:szCs w:val="20"/>
              </w:rPr>
            </w:pPr>
            <w:r>
              <w:rPr>
                <w:sz w:val="20"/>
                <w:szCs w:val="20"/>
              </w:rPr>
              <w:t xml:space="preserve">May 2021 </w:t>
            </w:r>
          </w:p>
          <w:p w14:paraId="265DD71C" w14:textId="117DCC09" w:rsidR="00BF312E" w:rsidRPr="00347480" w:rsidRDefault="00BF312E" w:rsidP="00BF312E">
            <w:pPr>
              <w:jc w:val="center"/>
              <w:rPr>
                <w:sz w:val="20"/>
                <w:szCs w:val="20"/>
              </w:rPr>
            </w:pPr>
            <w:r>
              <w:rPr>
                <w:sz w:val="20"/>
                <w:szCs w:val="20"/>
              </w:rPr>
              <w:t>Recovery Curriculum</w:t>
            </w:r>
          </w:p>
        </w:tc>
        <w:tc>
          <w:tcPr>
            <w:tcW w:w="1420" w:type="dxa"/>
          </w:tcPr>
          <w:p w14:paraId="79122103" w14:textId="44045A98" w:rsidR="00E8699D" w:rsidRPr="00347480" w:rsidRDefault="00BF312E" w:rsidP="00BF312E">
            <w:pPr>
              <w:jc w:val="center"/>
              <w:rPr>
                <w:sz w:val="20"/>
                <w:szCs w:val="20"/>
              </w:rPr>
            </w:pPr>
            <w:r>
              <w:rPr>
                <w:sz w:val="20"/>
                <w:szCs w:val="20"/>
              </w:rPr>
              <w:t>SLT</w:t>
            </w:r>
          </w:p>
        </w:tc>
        <w:tc>
          <w:tcPr>
            <w:tcW w:w="3781" w:type="dxa"/>
          </w:tcPr>
          <w:p w14:paraId="47897A1C" w14:textId="0D3CC50C" w:rsidR="00E8699D" w:rsidRPr="00347480" w:rsidRDefault="00BF312E" w:rsidP="00BF312E">
            <w:pPr>
              <w:rPr>
                <w:sz w:val="20"/>
                <w:szCs w:val="20"/>
              </w:rPr>
            </w:pPr>
            <w:r>
              <w:rPr>
                <w:sz w:val="20"/>
                <w:szCs w:val="20"/>
              </w:rPr>
              <w:t>Re-engagement with the curriculum post Covid.</w:t>
            </w:r>
          </w:p>
        </w:tc>
      </w:tr>
      <w:tr w:rsidR="00E8699D" w14:paraId="22CB8CAC" w14:textId="77777777" w:rsidTr="00BF312E">
        <w:tc>
          <w:tcPr>
            <w:tcW w:w="2503" w:type="dxa"/>
            <w:shd w:val="clear" w:color="auto" w:fill="FF7171"/>
          </w:tcPr>
          <w:p w14:paraId="25A8062E" w14:textId="70B86893" w:rsidR="00E8699D" w:rsidRPr="00D80F5E" w:rsidRDefault="00E8699D" w:rsidP="00BF312E">
            <w:pPr>
              <w:pStyle w:val="ListParagraph"/>
              <w:spacing w:after="0" w:line="240" w:lineRule="auto"/>
              <w:ind w:left="0"/>
              <w:jc w:val="center"/>
              <w:rPr>
                <w:b/>
              </w:rPr>
            </w:pPr>
            <w:r>
              <w:rPr>
                <w:b/>
              </w:rPr>
              <w:t>PRIORITY 2</w:t>
            </w:r>
          </w:p>
        </w:tc>
        <w:tc>
          <w:tcPr>
            <w:tcW w:w="6052" w:type="dxa"/>
          </w:tcPr>
          <w:p w14:paraId="7DF4B037" w14:textId="1B3FC00A" w:rsidR="00E8699D" w:rsidRDefault="00E8699D" w:rsidP="00BF312E">
            <w:pPr>
              <w:rPr>
                <w:b/>
                <w:sz w:val="20"/>
                <w:szCs w:val="20"/>
              </w:rPr>
            </w:pPr>
            <w:r w:rsidRPr="00E8587A">
              <w:rPr>
                <w:b/>
                <w:sz w:val="20"/>
                <w:szCs w:val="20"/>
              </w:rPr>
              <w:t xml:space="preserve">Establish and </w:t>
            </w:r>
            <w:r w:rsidR="00255656">
              <w:rPr>
                <w:b/>
                <w:sz w:val="20"/>
                <w:szCs w:val="20"/>
              </w:rPr>
              <w:t>d</w:t>
            </w:r>
            <w:r w:rsidRPr="00E8587A">
              <w:rPr>
                <w:b/>
                <w:sz w:val="20"/>
                <w:szCs w:val="20"/>
              </w:rPr>
              <w:t>evelop our high quality newly appointed staff</w:t>
            </w:r>
            <w:r w:rsidR="00255656">
              <w:rPr>
                <w:b/>
                <w:sz w:val="20"/>
                <w:szCs w:val="20"/>
              </w:rPr>
              <w:t>.</w:t>
            </w:r>
          </w:p>
          <w:p w14:paraId="73A8F745" w14:textId="77777777" w:rsidR="00BF312E" w:rsidRDefault="00BF312E" w:rsidP="00BF312E">
            <w:pPr>
              <w:rPr>
                <w:b/>
                <w:sz w:val="20"/>
                <w:szCs w:val="20"/>
              </w:rPr>
            </w:pPr>
          </w:p>
          <w:p w14:paraId="3A01E369" w14:textId="2F192B90" w:rsidR="00BF312E" w:rsidRPr="00E8587A" w:rsidRDefault="00BF312E" w:rsidP="00BF312E">
            <w:pPr>
              <w:rPr>
                <w:sz w:val="20"/>
                <w:szCs w:val="20"/>
              </w:rPr>
            </w:pPr>
          </w:p>
        </w:tc>
        <w:tc>
          <w:tcPr>
            <w:tcW w:w="1350" w:type="dxa"/>
          </w:tcPr>
          <w:p w14:paraId="69127C8A" w14:textId="77777777" w:rsidR="00E8699D" w:rsidRDefault="00BF312E" w:rsidP="00BF312E">
            <w:pPr>
              <w:jc w:val="center"/>
              <w:rPr>
                <w:sz w:val="20"/>
                <w:szCs w:val="20"/>
              </w:rPr>
            </w:pPr>
            <w:r>
              <w:rPr>
                <w:sz w:val="20"/>
                <w:szCs w:val="20"/>
              </w:rPr>
              <w:t>May 2021</w:t>
            </w:r>
          </w:p>
          <w:p w14:paraId="757E0D0E" w14:textId="1054DC80" w:rsidR="00BF312E" w:rsidRPr="00347480" w:rsidRDefault="00BF312E" w:rsidP="00BF312E">
            <w:pPr>
              <w:jc w:val="center"/>
              <w:rPr>
                <w:sz w:val="20"/>
                <w:szCs w:val="20"/>
              </w:rPr>
            </w:pPr>
            <w:r>
              <w:rPr>
                <w:sz w:val="20"/>
                <w:szCs w:val="20"/>
              </w:rPr>
              <w:t>Leadership</w:t>
            </w:r>
          </w:p>
        </w:tc>
        <w:tc>
          <w:tcPr>
            <w:tcW w:w="1420" w:type="dxa"/>
          </w:tcPr>
          <w:p w14:paraId="7FC7D116" w14:textId="10E2F171" w:rsidR="00E8699D" w:rsidRPr="00347480" w:rsidRDefault="00BF312E" w:rsidP="00BF312E">
            <w:pPr>
              <w:jc w:val="center"/>
              <w:rPr>
                <w:sz w:val="20"/>
                <w:szCs w:val="20"/>
              </w:rPr>
            </w:pPr>
            <w:r>
              <w:rPr>
                <w:sz w:val="20"/>
                <w:szCs w:val="20"/>
              </w:rPr>
              <w:t>SLT</w:t>
            </w:r>
          </w:p>
        </w:tc>
        <w:tc>
          <w:tcPr>
            <w:tcW w:w="3781" w:type="dxa"/>
          </w:tcPr>
          <w:p w14:paraId="2FAD34B3" w14:textId="5BECBCB9" w:rsidR="00E8699D" w:rsidRPr="00347480" w:rsidRDefault="00BF312E" w:rsidP="00BF312E">
            <w:pPr>
              <w:rPr>
                <w:sz w:val="20"/>
                <w:szCs w:val="20"/>
              </w:rPr>
            </w:pPr>
            <w:r>
              <w:rPr>
                <w:sz w:val="20"/>
                <w:szCs w:val="20"/>
              </w:rPr>
              <w:t>New staffing appointments to the school.</w:t>
            </w:r>
          </w:p>
        </w:tc>
      </w:tr>
      <w:tr w:rsidR="00E8699D" w14:paraId="566F5C7D" w14:textId="77777777" w:rsidTr="00AC032D">
        <w:tc>
          <w:tcPr>
            <w:tcW w:w="2503" w:type="dxa"/>
            <w:shd w:val="clear" w:color="auto" w:fill="CBA9E5"/>
          </w:tcPr>
          <w:p w14:paraId="3B96A958" w14:textId="2A34236C" w:rsidR="00E8699D" w:rsidRDefault="00E8699D" w:rsidP="00BF312E">
            <w:pPr>
              <w:pStyle w:val="ListParagraph"/>
              <w:spacing w:after="0" w:line="240" w:lineRule="auto"/>
              <w:ind w:left="0"/>
              <w:jc w:val="center"/>
              <w:rPr>
                <w:b/>
              </w:rPr>
            </w:pPr>
            <w:r>
              <w:rPr>
                <w:b/>
              </w:rPr>
              <w:t xml:space="preserve">PRIORITY </w:t>
            </w:r>
            <w:r w:rsidR="00BF312E">
              <w:rPr>
                <w:b/>
              </w:rPr>
              <w:t>3</w:t>
            </w:r>
            <w:r>
              <w:rPr>
                <w:b/>
              </w:rPr>
              <w:t>.</w:t>
            </w:r>
          </w:p>
        </w:tc>
        <w:tc>
          <w:tcPr>
            <w:tcW w:w="6052" w:type="dxa"/>
          </w:tcPr>
          <w:p w14:paraId="1DEB72DB" w14:textId="082F02F7" w:rsidR="00E8699D" w:rsidRPr="00E8587A" w:rsidRDefault="00E8699D" w:rsidP="00BF312E">
            <w:pPr>
              <w:rPr>
                <w:sz w:val="20"/>
                <w:szCs w:val="20"/>
              </w:rPr>
            </w:pPr>
            <w:r w:rsidRPr="00E8587A">
              <w:rPr>
                <w:b/>
                <w:sz w:val="20"/>
                <w:szCs w:val="20"/>
              </w:rPr>
              <w:t>Substantiate our revised wider curriculum.</w:t>
            </w:r>
          </w:p>
        </w:tc>
        <w:tc>
          <w:tcPr>
            <w:tcW w:w="1350" w:type="dxa"/>
          </w:tcPr>
          <w:p w14:paraId="13C15393" w14:textId="77777777" w:rsidR="00E8699D" w:rsidRDefault="00BF312E" w:rsidP="00BF312E">
            <w:pPr>
              <w:jc w:val="center"/>
              <w:rPr>
                <w:sz w:val="20"/>
                <w:szCs w:val="20"/>
              </w:rPr>
            </w:pPr>
            <w:r>
              <w:rPr>
                <w:sz w:val="20"/>
                <w:szCs w:val="20"/>
              </w:rPr>
              <w:t>May 2021</w:t>
            </w:r>
          </w:p>
          <w:p w14:paraId="7AAFE492" w14:textId="77777777" w:rsidR="00BF312E" w:rsidRDefault="00BF312E" w:rsidP="00BF312E">
            <w:pPr>
              <w:jc w:val="center"/>
              <w:rPr>
                <w:sz w:val="20"/>
                <w:szCs w:val="20"/>
              </w:rPr>
            </w:pPr>
            <w:r>
              <w:rPr>
                <w:sz w:val="20"/>
                <w:szCs w:val="20"/>
              </w:rPr>
              <w:t>Quality of Ed.</w:t>
            </w:r>
          </w:p>
          <w:p w14:paraId="6CA205E3" w14:textId="48E0C1C1" w:rsidR="00BF312E" w:rsidRPr="00347480" w:rsidRDefault="00BF312E" w:rsidP="00BF312E">
            <w:pPr>
              <w:jc w:val="center"/>
              <w:rPr>
                <w:sz w:val="20"/>
                <w:szCs w:val="20"/>
              </w:rPr>
            </w:pPr>
            <w:r>
              <w:rPr>
                <w:sz w:val="20"/>
                <w:szCs w:val="20"/>
              </w:rPr>
              <w:t>Implementation</w:t>
            </w:r>
          </w:p>
        </w:tc>
        <w:tc>
          <w:tcPr>
            <w:tcW w:w="1420" w:type="dxa"/>
          </w:tcPr>
          <w:p w14:paraId="1EC8B680" w14:textId="1EBFD93E" w:rsidR="00E8699D" w:rsidRPr="00347480" w:rsidRDefault="00BF312E" w:rsidP="00BF312E">
            <w:pPr>
              <w:jc w:val="center"/>
              <w:rPr>
                <w:sz w:val="20"/>
                <w:szCs w:val="20"/>
              </w:rPr>
            </w:pPr>
            <w:r>
              <w:rPr>
                <w:sz w:val="20"/>
                <w:szCs w:val="20"/>
              </w:rPr>
              <w:t>SLT</w:t>
            </w:r>
          </w:p>
        </w:tc>
        <w:tc>
          <w:tcPr>
            <w:tcW w:w="3781" w:type="dxa"/>
          </w:tcPr>
          <w:p w14:paraId="150E08AC" w14:textId="0A512EB8" w:rsidR="00E8699D" w:rsidRPr="00347480" w:rsidRDefault="00BF312E" w:rsidP="00BF312E">
            <w:pPr>
              <w:rPr>
                <w:sz w:val="20"/>
                <w:szCs w:val="20"/>
              </w:rPr>
            </w:pPr>
            <w:r>
              <w:rPr>
                <w:sz w:val="20"/>
                <w:szCs w:val="20"/>
              </w:rPr>
              <w:t>We continually review and improve further our curriculum provision.</w:t>
            </w:r>
          </w:p>
        </w:tc>
      </w:tr>
      <w:tr w:rsidR="00E8699D" w14:paraId="702EADFE" w14:textId="77777777" w:rsidTr="00AC032D">
        <w:tc>
          <w:tcPr>
            <w:tcW w:w="2503" w:type="dxa"/>
            <w:shd w:val="clear" w:color="auto" w:fill="FFFF00"/>
          </w:tcPr>
          <w:p w14:paraId="093C157C" w14:textId="010072DB" w:rsidR="00E8699D" w:rsidRDefault="00E8699D" w:rsidP="00BF312E">
            <w:pPr>
              <w:pStyle w:val="ListParagraph"/>
              <w:spacing w:after="0" w:line="240" w:lineRule="auto"/>
              <w:ind w:left="0"/>
              <w:jc w:val="center"/>
              <w:rPr>
                <w:b/>
              </w:rPr>
            </w:pPr>
            <w:r w:rsidRPr="00AC032D">
              <w:rPr>
                <w:b/>
                <w:shd w:val="clear" w:color="auto" w:fill="FFFF00"/>
              </w:rPr>
              <w:t>PRIORITY</w:t>
            </w:r>
            <w:r>
              <w:rPr>
                <w:b/>
              </w:rPr>
              <w:t xml:space="preserve"> </w:t>
            </w:r>
            <w:r w:rsidR="00BF312E">
              <w:rPr>
                <w:b/>
              </w:rPr>
              <w:t>4</w:t>
            </w:r>
          </w:p>
        </w:tc>
        <w:tc>
          <w:tcPr>
            <w:tcW w:w="6052" w:type="dxa"/>
          </w:tcPr>
          <w:p w14:paraId="6110E301" w14:textId="0E9173AF" w:rsidR="00E8699D" w:rsidRPr="00E8587A" w:rsidRDefault="00E8699D" w:rsidP="00BF312E">
            <w:pPr>
              <w:rPr>
                <w:sz w:val="20"/>
                <w:szCs w:val="20"/>
              </w:rPr>
            </w:pPr>
            <w:r w:rsidRPr="00E8587A">
              <w:rPr>
                <w:b/>
                <w:sz w:val="20"/>
                <w:szCs w:val="20"/>
              </w:rPr>
              <w:t>Further development of Science Curriculum.</w:t>
            </w:r>
          </w:p>
        </w:tc>
        <w:tc>
          <w:tcPr>
            <w:tcW w:w="1350" w:type="dxa"/>
          </w:tcPr>
          <w:p w14:paraId="5E9F9F72" w14:textId="257AEAB0" w:rsidR="00E8699D" w:rsidRDefault="00BF312E" w:rsidP="00BF312E">
            <w:pPr>
              <w:jc w:val="center"/>
              <w:rPr>
                <w:sz w:val="20"/>
                <w:szCs w:val="20"/>
              </w:rPr>
            </w:pPr>
            <w:r>
              <w:rPr>
                <w:sz w:val="20"/>
                <w:szCs w:val="20"/>
              </w:rPr>
              <w:t>May 2021</w:t>
            </w:r>
          </w:p>
          <w:p w14:paraId="0A91D096" w14:textId="77777777" w:rsidR="00BF312E" w:rsidRDefault="00BF312E" w:rsidP="00BF312E">
            <w:pPr>
              <w:jc w:val="center"/>
              <w:rPr>
                <w:sz w:val="20"/>
                <w:szCs w:val="20"/>
              </w:rPr>
            </w:pPr>
            <w:r>
              <w:rPr>
                <w:sz w:val="20"/>
                <w:szCs w:val="20"/>
              </w:rPr>
              <w:t>Quality of Ed.</w:t>
            </w:r>
          </w:p>
          <w:p w14:paraId="5FE1769A" w14:textId="40BF810F" w:rsidR="00BF312E" w:rsidRPr="00347480" w:rsidRDefault="00BF312E" w:rsidP="00BF312E">
            <w:pPr>
              <w:jc w:val="center"/>
              <w:rPr>
                <w:sz w:val="20"/>
                <w:szCs w:val="20"/>
              </w:rPr>
            </w:pPr>
            <w:r>
              <w:rPr>
                <w:sz w:val="20"/>
                <w:szCs w:val="20"/>
              </w:rPr>
              <w:t>Intent</w:t>
            </w:r>
          </w:p>
        </w:tc>
        <w:tc>
          <w:tcPr>
            <w:tcW w:w="1420" w:type="dxa"/>
          </w:tcPr>
          <w:p w14:paraId="678FD898" w14:textId="05602405" w:rsidR="00E8699D" w:rsidRPr="00347480" w:rsidRDefault="00BF312E" w:rsidP="00BF312E">
            <w:pPr>
              <w:jc w:val="center"/>
              <w:rPr>
                <w:sz w:val="20"/>
                <w:szCs w:val="20"/>
              </w:rPr>
            </w:pPr>
            <w:r>
              <w:rPr>
                <w:sz w:val="20"/>
                <w:szCs w:val="20"/>
              </w:rPr>
              <w:t>Science Lead</w:t>
            </w:r>
          </w:p>
        </w:tc>
        <w:tc>
          <w:tcPr>
            <w:tcW w:w="3781" w:type="dxa"/>
          </w:tcPr>
          <w:p w14:paraId="14753994" w14:textId="3EC83D47" w:rsidR="00E8699D" w:rsidRPr="00347480" w:rsidRDefault="006D484C" w:rsidP="00BF312E">
            <w:pPr>
              <w:rPr>
                <w:sz w:val="20"/>
                <w:szCs w:val="20"/>
              </w:rPr>
            </w:pPr>
            <w:r>
              <w:rPr>
                <w:sz w:val="20"/>
                <w:szCs w:val="20"/>
              </w:rPr>
              <w:t xml:space="preserve">New Science lead, new members of staff and a desire to lift our </w:t>
            </w:r>
            <w:r w:rsidR="00255656">
              <w:rPr>
                <w:sz w:val="20"/>
                <w:szCs w:val="20"/>
              </w:rPr>
              <w:t>S</w:t>
            </w:r>
            <w:r>
              <w:rPr>
                <w:sz w:val="20"/>
                <w:szCs w:val="20"/>
              </w:rPr>
              <w:t>cience provision to an all</w:t>
            </w:r>
            <w:r w:rsidR="00255656">
              <w:rPr>
                <w:sz w:val="20"/>
                <w:szCs w:val="20"/>
              </w:rPr>
              <w:t>-</w:t>
            </w:r>
            <w:r>
              <w:rPr>
                <w:sz w:val="20"/>
                <w:szCs w:val="20"/>
              </w:rPr>
              <w:t>inclusive higher level.</w:t>
            </w:r>
          </w:p>
        </w:tc>
      </w:tr>
    </w:tbl>
    <w:p w14:paraId="75E06D8F" w14:textId="77777777" w:rsidR="009F3E9A" w:rsidRDefault="009F3E9A" w:rsidP="00BF312E">
      <w:pPr>
        <w:spacing w:after="0"/>
        <w:jc w:val="center"/>
        <w:rPr>
          <w:b/>
          <w:sz w:val="32"/>
          <w:szCs w:val="32"/>
        </w:rPr>
      </w:pPr>
    </w:p>
    <w:p w14:paraId="158E9255" w14:textId="77777777" w:rsidR="00D80F5E" w:rsidRDefault="00D80F5E" w:rsidP="00BF312E">
      <w:pPr>
        <w:spacing w:after="0"/>
        <w:jc w:val="center"/>
        <w:rPr>
          <w:b/>
          <w:sz w:val="32"/>
          <w:szCs w:val="32"/>
        </w:rPr>
      </w:pPr>
    </w:p>
    <w:p w14:paraId="0062902B" w14:textId="7E156FFF" w:rsidR="00185EE0" w:rsidRDefault="00185EE0" w:rsidP="00BF312E">
      <w:pPr>
        <w:spacing w:after="0"/>
        <w:rPr>
          <w:b/>
          <w:sz w:val="32"/>
          <w:szCs w:val="32"/>
        </w:rPr>
      </w:pPr>
    </w:p>
    <w:p w14:paraId="17768CB0" w14:textId="3A0009F0" w:rsidR="00D82451" w:rsidRDefault="00D82451" w:rsidP="00BF312E">
      <w:pPr>
        <w:spacing w:after="0"/>
        <w:rPr>
          <w:b/>
          <w:sz w:val="32"/>
          <w:szCs w:val="32"/>
        </w:rPr>
      </w:pPr>
    </w:p>
    <w:p w14:paraId="05C8476A" w14:textId="604AB862" w:rsidR="006D6CFA" w:rsidRDefault="006D6CFA" w:rsidP="007066C0">
      <w:pPr>
        <w:spacing w:after="0"/>
        <w:rPr>
          <w:b/>
          <w:sz w:val="32"/>
          <w:szCs w:val="32"/>
        </w:rPr>
      </w:pPr>
    </w:p>
    <w:p w14:paraId="2D906AE2" w14:textId="77777777" w:rsidR="009A5CEF" w:rsidRPr="00347480" w:rsidRDefault="009A5CEF" w:rsidP="007066C0">
      <w:pPr>
        <w:spacing w:after="0"/>
        <w:rPr>
          <w:b/>
          <w:i/>
          <w:color w:val="C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7"/>
        <w:gridCol w:w="6110"/>
        <w:gridCol w:w="1275"/>
        <w:gridCol w:w="1990"/>
        <w:gridCol w:w="1975"/>
        <w:gridCol w:w="1239"/>
      </w:tblGrid>
      <w:tr w:rsidR="00A04FA9" w14:paraId="6BA9B2E1" w14:textId="77777777" w:rsidTr="007066C0">
        <w:tc>
          <w:tcPr>
            <w:tcW w:w="15106" w:type="dxa"/>
            <w:gridSpan w:val="6"/>
            <w:tcBorders>
              <w:top w:val="double" w:sz="4" w:space="0" w:color="auto"/>
              <w:bottom w:val="double" w:sz="4" w:space="0" w:color="auto"/>
            </w:tcBorders>
            <w:shd w:val="clear" w:color="auto" w:fill="75FFB3"/>
          </w:tcPr>
          <w:p w14:paraId="604182CF" w14:textId="5B89188E" w:rsidR="00A04FA9" w:rsidRPr="009F3E9A" w:rsidRDefault="009F3E9A" w:rsidP="009F3E9A">
            <w:pPr>
              <w:jc w:val="center"/>
              <w:rPr>
                <w:b/>
                <w:sz w:val="28"/>
                <w:szCs w:val="28"/>
              </w:rPr>
            </w:pPr>
            <w:r w:rsidRPr="009F3E9A">
              <w:rPr>
                <w:b/>
                <w:sz w:val="28"/>
                <w:szCs w:val="28"/>
              </w:rPr>
              <w:lastRenderedPageBreak/>
              <w:t xml:space="preserve">KEY </w:t>
            </w:r>
            <w:r>
              <w:rPr>
                <w:b/>
                <w:sz w:val="28"/>
                <w:szCs w:val="28"/>
              </w:rPr>
              <w:t>PRIORITY</w:t>
            </w:r>
            <w:r w:rsidR="00E8699D">
              <w:rPr>
                <w:b/>
                <w:sz w:val="28"/>
                <w:szCs w:val="28"/>
              </w:rPr>
              <w:t>: CATHOLIC LIFE</w:t>
            </w:r>
          </w:p>
          <w:p w14:paraId="4C441A17" w14:textId="3360C49B" w:rsidR="00A04FA9" w:rsidRPr="009C732D" w:rsidRDefault="00D118AE" w:rsidP="00E8587A">
            <w:pPr>
              <w:jc w:val="center"/>
            </w:pPr>
            <w:r w:rsidRPr="009C732D">
              <w:rPr>
                <w:b/>
                <w:bCs/>
              </w:rPr>
              <w:t>Embed the newly introduced ‘Come and See’ scheme of work to ensure the previous high standards in RE are upheld</w:t>
            </w:r>
          </w:p>
        </w:tc>
      </w:tr>
      <w:tr w:rsidR="00B829A6" w14:paraId="470916CD" w14:textId="77777777" w:rsidTr="00950D87">
        <w:tc>
          <w:tcPr>
            <w:tcW w:w="2517" w:type="dxa"/>
            <w:shd w:val="clear" w:color="auto" w:fill="FBE4D5" w:themeFill="accent2" w:themeFillTint="33"/>
          </w:tcPr>
          <w:p w14:paraId="25F3A66D" w14:textId="77777777" w:rsidR="00A04FA9" w:rsidRPr="00A67941" w:rsidRDefault="00A04FA9" w:rsidP="00A04FA9">
            <w:pPr>
              <w:jc w:val="center"/>
              <w:rPr>
                <w:b/>
                <w:sz w:val="20"/>
                <w:szCs w:val="20"/>
              </w:rPr>
            </w:pPr>
            <w:r>
              <w:rPr>
                <w:b/>
                <w:sz w:val="20"/>
                <w:szCs w:val="20"/>
              </w:rPr>
              <w:t>Success Criteria</w:t>
            </w:r>
          </w:p>
        </w:tc>
        <w:tc>
          <w:tcPr>
            <w:tcW w:w="6110" w:type="dxa"/>
            <w:shd w:val="clear" w:color="auto" w:fill="FBE4D5" w:themeFill="accent2" w:themeFillTint="33"/>
          </w:tcPr>
          <w:p w14:paraId="0F445E1F" w14:textId="77777777" w:rsidR="00A04FA9" w:rsidRPr="00A67941" w:rsidRDefault="00A04FA9" w:rsidP="00A04FA9">
            <w:pPr>
              <w:jc w:val="center"/>
              <w:rPr>
                <w:b/>
                <w:sz w:val="20"/>
                <w:szCs w:val="20"/>
              </w:rPr>
            </w:pPr>
            <w:r>
              <w:rPr>
                <w:b/>
                <w:sz w:val="20"/>
                <w:szCs w:val="20"/>
              </w:rPr>
              <w:t>Actions</w:t>
            </w:r>
          </w:p>
        </w:tc>
        <w:tc>
          <w:tcPr>
            <w:tcW w:w="1275" w:type="dxa"/>
            <w:shd w:val="clear" w:color="auto" w:fill="FBE4D5" w:themeFill="accent2" w:themeFillTint="33"/>
          </w:tcPr>
          <w:p w14:paraId="4CDB796B" w14:textId="77777777" w:rsidR="00A04FA9" w:rsidRPr="00A67941" w:rsidRDefault="00A04FA9" w:rsidP="00A04FA9">
            <w:pPr>
              <w:jc w:val="center"/>
              <w:rPr>
                <w:b/>
                <w:sz w:val="20"/>
                <w:szCs w:val="20"/>
              </w:rPr>
            </w:pPr>
            <w:r>
              <w:rPr>
                <w:b/>
                <w:sz w:val="20"/>
                <w:szCs w:val="20"/>
              </w:rPr>
              <w:t>Resp.</w:t>
            </w:r>
          </w:p>
        </w:tc>
        <w:tc>
          <w:tcPr>
            <w:tcW w:w="1990" w:type="dxa"/>
            <w:shd w:val="clear" w:color="auto" w:fill="FBE4D5" w:themeFill="accent2" w:themeFillTint="33"/>
          </w:tcPr>
          <w:p w14:paraId="1ACDD384" w14:textId="77777777" w:rsidR="00A04FA9" w:rsidRPr="00A67941" w:rsidRDefault="00A04FA9" w:rsidP="00A04FA9">
            <w:pPr>
              <w:jc w:val="center"/>
              <w:rPr>
                <w:b/>
                <w:sz w:val="20"/>
                <w:szCs w:val="20"/>
              </w:rPr>
            </w:pPr>
            <w:r w:rsidRPr="00A67941">
              <w:rPr>
                <w:b/>
                <w:sz w:val="20"/>
                <w:szCs w:val="20"/>
              </w:rPr>
              <w:t>Monitoring</w:t>
            </w:r>
          </w:p>
        </w:tc>
        <w:tc>
          <w:tcPr>
            <w:tcW w:w="1975" w:type="dxa"/>
            <w:shd w:val="clear" w:color="auto" w:fill="FBE4D5" w:themeFill="accent2" w:themeFillTint="33"/>
          </w:tcPr>
          <w:p w14:paraId="65383A08" w14:textId="634DBED1" w:rsidR="00A04FA9" w:rsidRPr="00A67941" w:rsidRDefault="00D118AE" w:rsidP="00A04FA9">
            <w:pPr>
              <w:jc w:val="center"/>
              <w:rPr>
                <w:b/>
                <w:sz w:val="20"/>
                <w:szCs w:val="20"/>
              </w:rPr>
            </w:pPr>
            <w:r>
              <w:rPr>
                <w:b/>
                <w:sz w:val="20"/>
                <w:szCs w:val="20"/>
              </w:rPr>
              <w:t>Resource</w:t>
            </w:r>
          </w:p>
        </w:tc>
        <w:tc>
          <w:tcPr>
            <w:tcW w:w="1239" w:type="dxa"/>
            <w:shd w:val="clear" w:color="auto" w:fill="FBE4D5" w:themeFill="accent2" w:themeFillTint="33"/>
          </w:tcPr>
          <w:p w14:paraId="39171EE5" w14:textId="77777777" w:rsidR="00A04FA9" w:rsidRPr="00A67941" w:rsidRDefault="00A04FA9" w:rsidP="00A04FA9">
            <w:pPr>
              <w:jc w:val="center"/>
              <w:rPr>
                <w:b/>
                <w:sz w:val="20"/>
                <w:szCs w:val="20"/>
              </w:rPr>
            </w:pPr>
            <w:r w:rsidRPr="00A67941">
              <w:rPr>
                <w:b/>
                <w:sz w:val="20"/>
                <w:szCs w:val="20"/>
              </w:rPr>
              <w:t>Evaluation</w:t>
            </w:r>
          </w:p>
        </w:tc>
      </w:tr>
      <w:tr w:rsidR="00321369" w14:paraId="39B7A4AB" w14:textId="77777777" w:rsidTr="00950D87">
        <w:trPr>
          <w:trHeight w:val="1573"/>
        </w:trPr>
        <w:tc>
          <w:tcPr>
            <w:tcW w:w="2517" w:type="dxa"/>
            <w:shd w:val="clear" w:color="auto" w:fill="A7FFCF"/>
          </w:tcPr>
          <w:p w14:paraId="42BC879F" w14:textId="09CD9C18" w:rsidR="00321369" w:rsidRDefault="00D118AE" w:rsidP="00B829A6">
            <w:pPr>
              <w:pStyle w:val="ListParagraph"/>
              <w:numPr>
                <w:ilvl w:val="0"/>
                <w:numId w:val="4"/>
              </w:numPr>
              <w:spacing w:after="0" w:line="240" w:lineRule="auto"/>
              <w:rPr>
                <w:b/>
                <w:bCs/>
                <w:sz w:val="20"/>
                <w:szCs w:val="20"/>
              </w:rPr>
            </w:pPr>
            <w:r w:rsidRPr="00FC64CD">
              <w:rPr>
                <w:b/>
                <w:bCs/>
                <w:sz w:val="20"/>
                <w:szCs w:val="20"/>
              </w:rPr>
              <w:t>All newly and recently appointed staff are familiar with the new ‘Come and See’ Scheme of work</w:t>
            </w:r>
            <w:r w:rsidR="00692E7D">
              <w:rPr>
                <w:b/>
                <w:bCs/>
                <w:sz w:val="20"/>
                <w:szCs w:val="20"/>
              </w:rPr>
              <w:t>.</w:t>
            </w:r>
          </w:p>
          <w:p w14:paraId="27F635A5" w14:textId="1DFF73F9" w:rsidR="00B829A6" w:rsidRPr="00692E7D" w:rsidRDefault="00692E7D" w:rsidP="00692E7D">
            <w:pPr>
              <w:pStyle w:val="ListParagraph"/>
              <w:numPr>
                <w:ilvl w:val="0"/>
                <w:numId w:val="4"/>
              </w:numPr>
              <w:spacing w:after="0" w:line="240" w:lineRule="auto"/>
              <w:rPr>
                <w:b/>
                <w:bCs/>
                <w:sz w:val="20"/>
                <w:szCs w:val="20"/>
              </w:rPr>
            </w:pPr>
            <w:r>
              <w:rPr>
                <w:b/>
                <w:bCs/>
                <w:sz w:val="20"/>
                <w:szCs w:val="20"/>
              </w:rPr>
              <w:t xml:space="preserve">All staff are familiar with </w:t>
            </w:r>
            <w:r w:rsidRPr="00692E7D">
              <w:rPr>
                <w:b/>
                <w:bCs/>
                <w:sz w:val="20"/>
                <w:szCs w:val="20"/>
              </w:rPr>
              <w:t xml:space="preserve">the </w:t>
            </w:r>
            <w:r w:rsidR="00255656">
              <w:rPr>
                <w:b/>
                <w:bCs/>
                <w:sz w:val="20"/>
                <w:szCs w:val="20"/>
              </w:rPr>
              <w:t>‘</w:t>
            </w:r>
            <w:r w:rsidRPr="00692E7D">
              <w:rPr>
                <w:b/>
                <w:bCs/>
                <w:sz w:val="20"/>
                <w:szCs w:val="20"/>
              </w:rPr>
              <w:t>Caritas in Action</w:t>
            </w:r>
            <w:r w:rsidR="00255656">
              <w:rPr>
                <w:b/>
                <w:bCs/>
                <w:sz w:val="20"/>
                <w:szCs w:val="20"/>
              </w:rPr>
              <w:t>’</w:t>
            </w:r>
            <w:r w:rsidRPr="00692E7D">
              <w:rPr>
                <w:b/>
                <w:bCs/>
                <w:sz w:val="20"/>
                <w:szCs w:val="20"/>
              </w:rPr>
              <w:t xml:space="preserve"> social justice programme.</w:t>
            </w:r>
          </w:p>
        </w:tc>
        <w:tc>
          <w:tcPr>
            <w:tcW w:w="6110" w:type="dxa"/>
          </w:tcPr>
          <w:p w14:paraId="38037A18" w14:textId="6C10CF47" w:rsidR="00FC64CD" w:rsidRDefault="00FC64CD" w:rsidP="00FC64CD">
            <w:pPr>
              <w:pStyle w:val="ListParagraph"/>
              <w:numPr>
                <w:ilvl w:val="0"/>
                <w:numId w:val="4"/>
              </w:numPr>
              <w:spacing w:after="0" w:line="240" w:lineRule="auto"/>
              <w:rPr>
                <w:sz w:val="20"/>
                <w:szCs w:val="20"/>
              </w:rPr>
            </w:pPr>
            <w:r>
              <w:rPr>
                <w:sz w:val="20"/>
                <w:szCs w:val="20"/>
              </w:rPr>
              <w:t>Update the RE Handbook for all staff</w:t>
            </w:r>
            <w:r w:rsidR="00255656">
              <w:rPr>
                <w:sz w:val="20"/>
                <w:szCs w:val="20"/>
              </w:rPr>
              <w:t>.</w:t>
            </w:r>
          </w:p>
          <w:p w14:paraId="4992A18D" w14:textId="241B5330" w:rsidR="00FC64CD" w:rsidRDefault="00FC64CD" w:rsidP="00FC64CD">
            <w:pPr>
              <w:pStyle w:val="ListParagraph"/>
              <w:numPr>
                <w:ilvl w:val="0"/>
                <w:numId w:val="4"/>
              </w:numPr>
              <w:spacing w:after="0" w:line="240" w:lineRule="auto"/>
              <w:rPr>
                <w:sz w:val="20"/>
                <w:szCs w:val="20"/>
              </w:rPr>
            </w:pPr>
            <w:r>
              <w:rPr>
                <w:sz w:val="20"/>
                <w:szCs w:val="20"/>
              </w:rPr>
              <w:t>Communicate the change of RE scheme to the parent body.</w:t>
            </w:r>
          </w:p>
          <w:p w14:paraId="1152F9E8" w14:textId="216197A6" w:rsidR="00321369" w:rsidRDefault="00FC64CD" w:rsidP="00FC64CD">
            <w:pPr>
              <w:pStyle w:val="ListParagraph"/>
              <w:numPr>
                <w:ilvl w:val="0"/>
                <w:numId w:val="4"/>
              </w:numPr>
              <w:spacing w:after="0" w:line="240" w:lineRule="auto"/>
              <w:rPr>
                <w:sz w:val="20"/>
                <w:szCs w:val="20"/>
              </w:rPr>
            </w:pPr>
            <w:r>
              <w:rPr>
                <w:sz w:val="20"/>
                <w:szCs w:val="20"/>
              </w:rPr>
              <w:t>Revisit whole school training on the implementation and delivery of the ‘Come and See’ scheme of work.</w:t>
            </w:r>
          </w:p>
          <w:p w14:paraId="6BCECECD" w14:textId="77777777" w:rsidR="00FC64CD" w:rsidRDefault="00FC64CD" w:rsidP="00FC64CD">
            <w:pPr>
              <w:pStyle w:val="ListParagraph"/>
              <w:numPr>
                <w:ilvl w:val="0"/>
                <w:numId w:val="4"/>
              </w:numPr>
              <w:spacing w:after="0" w:line="240" w:lineRule="auto"/>
              <w:rPr>
                <w:sz w:val="20"/>
                <w:szCs w:val="20"/>
              </w:rPr>
            </w:pPr>
            <w:r>
              <w:rPr>
                <w:sz w:val="20"/>
                <w:szCs w:val="20"/>
              </w:rPr>
              <w:t>Provide targeted CPD for those staff who require additional support, such as NQTs and teachers new to the school.</w:t>
            </w:r>
          </w:p>
          <w:p w14:paraId="77E06CF4" w14:textId="314B30BA" w:rsidR="00692E7D" w:rsidRPr="00347480" w:rsidRDefault="00255656" w:rsidP="00692E7D">
            <w:pPr>
              <w:pStyle w:val="ListParagraph"/>
              <w:numPr>
                <w:ilvl w:val="0"/>
                <w:numId w:val="4"/>
              </w:numPr>
              <w:spacing w:after="0" w:line="240" w:lineRule="auto"/>
              <w:rPr>
                <w:sz w:val="20"/>
                <w:szCs w:val="20"/>
              </w:rPr>
            </w:pPr>
            <w:r>
              <w:rPr>
                <w:sz w:val="20"/>
                <w:szCs w:val="20"/>
              </w:rPr>
              <w:t>Provide training for staff on the implementation &amp; delivery of the ‘</w:t>
            </w:r>
            <w:r w:rsidR="00692E7D">
              <w:rPr>
                <w:sz w:val="20"/>
                <w:szCs w:val="20"/>
              </w:rPr>
              <w:t>Caritas in Action</w:t>
            </w:r>
            <w:r>
              <w:rPr>
                <w:sz w:val="20"/>
                <w:szCs w:val="20"/>
              </w:rPr>
              <w:t>’</w:t>
            </w:r>
            <w:r w:rsidR="00692E7D">
              <w:rPr>
                <w:sz w:val="20"/>
                <w:szCs w:val="20"/>
              </w:rPr>
              <w:t xml:space="preserve"> social justice programme.</w:t>
            </w:r>
          </w:p>
          <w:p w14:paraId="2B74B935" w14:textId="4551BD0F" w:rsidR="00692E7D" w:rsidRPr="00FC64CD" w:rsidRDefault="00692E7D" w:rsidP="00692E7D">
            <w:pPr>
              <w:pStyle w:val="ListParagraph"/>
              <w:spacing w:after="0" w:line="240" w:lineRule="auto"/>
              <w:ind w:left="360"/>
              <w:rPr>
                <w:sz w:val="20"/>
                <w:szCs w:val="20"/>
              </w:rPr>
            </w:pPr>
          </w:p>
        </w:tc>
        <w:tc>
          <w:tcPr>
            <w:tcW w:w="1275" w:type="dxa"/>
          </w:tcPr>
          <w:p w14:paraId="37F1FDEC" w14:textId="0551ABCA" w:rsidR="00321369" w:rsidRPr="00347480" w:rsidRDefault="00950D87">
            <w:pPr>
              <w:rPr>
                <w:sz w:val="20"/>
                <w:szCs w:val="20"/>
              </w:rPr>
            </w:pPr>
            <w:r>
              <w:rPr>
                <w:sz w:val="20"/>
                <w:szCs w:val="20"/>
              </w:rPr>
              <w:t>SLT and Subject Lead</w:t>
            </w:r>
          </w:p>
        </w:tc>
        <w:tc>
          <w:tcPr>
            <w:tcW w:w="1990" w:type="dxa"/>
          </w:tcPr>
          <w:p w14:paraId="77E8A38D" w14:textId="77777777" w:rsidR="00321369" w:rsidRDefault="00950D87">
            <w:pPr>
              <w:rPr>
                <w:sz w:val="20"/>
                <w:szCs w:val="20"/>
              </w:rPr>
            </w:pPr>
            <w:r>
              <w:rPr>
                <w:sz w:val="20"/>
                <w:szCs w:val="20"/>
              </w:rPr>
              <w:t>RE Governor</w:t>
            </w:r>
          </w:p>
          <w:p w14:paraId="59A70E24" w14:textId="3091AED1" w:rsidR="00950D87" w:rsidRPr="00347480" w:rsidRDefault="00950D87">
            <w:pPr>
              <w:rPr>
                <w:sz w:val="20"/>
                <w:szCs w:val="20"/>
              </w:rPr>
            </w:pPr>
            <w:r>
              <w:rPr>
                <w:sz w:val="20"/>
                <w:szCs w:val="20"/>
              </w:rPr>
              <w:t>(F</w:t>
            </w:r>
            <w:r w:rsidR="00255656">
              <w:rPr>
                <w:sz w:val="20"/>
                <w:szCs w:val="20"/>
              </w:rPr>
              <w:t>r</w:t>
            </w:r>
            <w:r>
              <w:rPr>
                <w:sz w:val="20"/>
                <w:szCs w:val="20"/>
              </w:rPr>
              <w:t xml:space="preserve"> George)</w:t>
            </w:r>
          </w:p>
        </w:tc>
        <w:tc>
          <w:tcPr>
            <w:tcW w:w="1975" w:type="dxa"/>
          </w:tcPr>
          <w:p w14:paraId="438E5000" w14:textId="44CF96FC" w:rsidR="00321369" w:rsidRPr="00950D87" w:rsidRDefault="00950D87" w:rsidP="00950D87">
            <w:pPr>
              <w:pStyle w:val="ListParagraph"/>
              <w:numPr>
                <w:ilvl w:val="0"/>
                <w:numId w:val="16"/>
              </w:numPr>
              <w:spacing w:after="0" w:line="240" w:lineRule="auto"/>
              <w:rPr>
                <w:sz w:val="20"/>
                <w:szCs w:val="20"/>
              </w:rPr>
            </w:pPr>
            <w:r w:rsidRPr="00950D87">
              <w:rPr>
                <w:sz w:val="20"/>
                <w:szCs w:val="20"/>
              </w:rPr>
              <w:t>Induction pack for new staff</w:t>
            </w:r>
            <w:r w:rsidR="00255656">
              <w:rPr>
                <w:sz w:val="20"/>
                <w:szCs w:val="20"/>
              </w:rPr>
              <w:t>.</w:t>
            </w:r>
          </w:p>
          <w:p w14:paraId="0765D09C" w14:textId="6AE007FA" w:rsidR="00950D87" w:rsidRPr="00950D87" w:rsidRDefault="00950D87" w:rsidP="00950D87">
            <w:pPr>
              <w:pStyle w:val="ListParagraph"/>
              <w:numPr>
                <w:ilvl w:val="0"/>
                <w:numId w:val="16"/>
              </w:numPr>
              <w:spacing w:after="0" w:line="240" w:lineRule="auto"/>
              <w:rPr>
                <w:sz w:val="20"/>
                <w:szCs w:val="20"/>
              </w:rPr>
            </w:pPr>
            <w:r w:rsidRPr="00950D87">
              <w:rPr>
                <w:sz w:val="20"/>
                <w:szCs w:val="20"/>
              </w:rPr>
              <w:t xml:space="preserve">Website updating in line with </w:t>
            </w:r>
            <w:r w:rsidR="00255656">
              <w:rPr>
                <w:sz w:val="20"/>
                <w:szCs w:val="20"/>
              </w:rPr>
              <w:t>scheme</w:t>
            </w:r>
            <w:r w:rsidR="00111995">
              <w:rPr>
                <w:sz w:val="20"/>
                <w:szCs w:val="20"/>
              </w:rPr>
              <w:t xml:space="preserve"> </w:t>
            </w:r>
            <w:r w:rsidRPr="00950D87">
              <w:rPr>
                <w:sz w:val="20"/>
                <w:szCs w:val="20"/>
              </w:rPr>
              <w:t xml:space="preserve">of </w:t>
            </w:r>
            <w:r w:rsidR="00255656">
              <w:rPr>
                <w:sz w:val="20"/>
                <w:szCs w:val="20"/>
              </w:rPr>
              <w:t>work.</w:t>
            </w:r>
          </w:p>
          <w:p w14:paraId="78D658E3" w14:textId="2F9EF822" w:rsidR="00950D87" w:rsidRPr="00950D87" w:rsidRDefault="00950D87" w:rsidP="00950D87">
            <w:pPr>
              <w:pStyle w:val="ListParagraph"/>
              <w:numPr>
                <w:ilvl w:val="0"/>
                <w:numId w:val="16"/>
              </w:numPr>
              <w:spacing w:after="0" w:line="240" w:lineRule="auto"/>
              <w:rPr>
                <w:sz w:val="20"/>
                <w:szCs w:val="20"/>
              </w:rPr>
            </w:pPr>
            <w:r w:rsidRPr="00950D87">
              <w:rPr>
                <w:sz w:val="20"/>
                <w:szCs w:val="20"/>
              </w:rPr>
              <w:t>In-house and Diocesan based CPD for staff as required</w:t>
            </w:r>
            <w:r w:rsidR="00255656">
              <w:rPr>
                <w:sz w:val="20"/>
                <w:szCs w:val="20"/>
              </w:rPr>
              <w:t>.</w:t>
            </w:r>
          </w:p>
        </w:tc>
        <w:tc>
          <w:tcPr>
            <w:tcW w:w="1239" w:type="dxa"/>
          </w:tcPr>
          <w:p w14:paraId="521CE630" w14:textId="77777777" w:rsidR="00321369" w:rsidRPr="00347480" w:rsidRDefault="00321369">
            <w:pPr>
              <w:rPr>
                <w:sz w:val="20"/>
                <w:szCs w:val="20"/>
              </w:rPr>
            </w:pPr>
          </w:p>
        </w:tc>
      </w:tr>
      <w:tr w:rsidR="00321369" w14:paraId="4D989524" w14:textId="77777777" w:rsidTr="00950D87">
        <w:tc>
          <w:tcPr>
            <w:tcW w:w="2517" w:type="dxa"/>
            <w:shd w:val="clear" w:color="auto" w:fill="A7FFCF"/>
          </w:tcPr>
          <w:p w14:paraId="01C3E2C1" w14:textId="7A565205" w:rsidR="00B829A6" w:rsidRPr="00FC64CD" w:rsidRDefault="00D118AE" w:rsidP="00B829A6">
            <w:pPr>
              <w:pStyle w:val="ListParagraph"/>
              <w:numPr>
                <w:ilvl w:val="0"/>
                <w:numId w:val="4"/>
              </w:numPr>
              <w:spacing w:after="0" w:line="240" w:lineRule="auto"/>
              <w:rPr>
                <w:b/>
                <w:bCs/>
                <w:sz w:val="20"/>
                <w:szCs w:val="20"/>
              </w:rPr>
            </w:pPr>
            <w:r w:rsidRPr="00FC64CD">
              <w:rPr>
                <w:b/>
                <w:bCs/>
                <w:sz w:val="20"/>
                <w:szCs w:val="20"/>
              </w:rPr>
              <w:t>Expectations for the teaching of RE, disrupted during Covid, return to high quality standards of pre lockdown levels</w:t>
            </w:r>
            <w:r w:rsidR="00FC64CD" w:rsidRPr="00FC64CD">
              <w:rPr>
                <w:b/>
                <w:bCs/>
                <w:sz w:val="20"/>
                <w:szCs w:val="20"/>
              </w:rPr>
              <w:t>.</w:t>
            </w:r>
          </w:p>
        </w:tc>
        <w:tc>
          <w:tcPr>
            <w:tcW w:w="6110" w:type="dxa"/>
          </w:tcPr>
          <w:p w14:paraId="7A0182C2" w14:textId="77777777" w:rsidR="00321369" w:rsidRDefault="00FC64CD" w:rsidP="00FC64CD">
            <w:pPr>
              <w:pStyle w:val="ListParagraph"/>
              <w:numPr>
                <w:ilvl w:val="0"/>
                <w:numId w:val="4"/>
              </w:numPr>
              <w:spacing w:after="0" w:line="240" w:lineRule="auto"/>
              <w:rPr>
                <w:sz w:val="20"/>
                <w:szCs w:val="20"/>
              </w:rPr>
            </w:pPr>
            <w:r>
              <w:rPr>
                <w:sz w:val="20"/>
                <w:szCs w:val="20"/>
              </w:rPr>
              <w:t>Implement a rigorous RE monitoring programme which includes work scrutiny, lesson observations, pupil and teacher conferencing.</w:t>
            </w:r>
          </w:p>
          <w:p w14:paraId="3F39DC1E" w14:textId="77777777" w:rsidR="00FC64CD" w:rsidRDefault="00FC64CD" w:rsidP="00FC64CD">
            <w:pPr>
              <w:pStyle w:val="ListParagraph"/>
              <w:numPr>
                <w:ilvl w:val="0"/>
                <w:numId w:val="4"/>
              </w:numPr>
              <w:spacing w:after="0" w:line="240" w:lineRule="auto"/>
              <w:rPr>
                <w:sz w:val="20"/>
                <w:szCs w:val="20"/>
              </w:rPr>
            </w:pPr>
            <w:r>
              <w:rPr>
                <w:sz w:val="20"/>
                <w:szCs w:val="20"/>
              </w:rPr>
              <w:t>Analyse and moderate monitoring outcomes to establish strengths and best practice, as well as areas for development.</w:t>
            </w:r>
          </w:p>
          <w:p w14:paraId="52DEB983" w14:textId="625AC495" w:rsidR="00201E74" w:rsidRPr="00FC64CD" w:rsidRDefault="00201E74" w:rsidP="00FC64CD">
            <w:pPr>
              <w:pStyle w:val="ListParagraph"/>
              <w:numPr>
                <w:ilvl w:val="0"/>
                <w:numId w:val="4"/>
              </w:numPr>
              <w:spacing w:after="0" w:line="240" w:lineRule="auto"/>
              <w:rPr>
                <w:sz w:val="20"/>
                <w:szCs w:val="20"/>
              </w:rPr>
            </w:pPr>
            <w:r>
              <w:rPr>
                <w:sz w:val="20"/>
                <w:szCs w:val="20"/>
              </w:rPr>
              <w:t>High quality practitioners to provide additional coaching and mentoring support for teachers where needed.</w:t>
            </w:r>
          </w:p>
        </w:tc>
        <w:tc>
          <w:tcPr>
            <w:tcW w:w="1275" w:type="dxa"/>
          </w:tcPr>
          <w:p w14:paraId="7E879D65" w14:textId="77777777" w:rsidR="00321369" w:rsidRDefault="00950D87">
            <w:pPr>
              <w:rPr>
                <w:sz w:val="20"/>
                <w:szCs w:val="20"/>
              </w:rPr>
            </w:pPr>
            <w:r>
              <w:rPr>
                <w:sz w:val="20"/>
                <w:szCs w:val="20"/>
              </w:rPr>
              <w:t>SLT and Subject Lead</w:t>
            </w:r>
          </w:p>
          <w:p w14:paraId="457FC7A9" w14:textId="6BD778C0" w:rsidR="00480AF1" w:rsidRPr="00347480" w:rsidRDefault="00480AF1">
            <w:pPr>
              <w:rPr>
                <w:sz w:val="20"/>
                <w:szCs w:val="20"/>
              </w:rPr>
            </w:pPr>
            <w:r>
              <w:rPr>
                <w:sz w:val="20"/>
                <w:szCs w:val="20"/>
              </w:rPr>
              <w:t>and Pupil Chaplaincy Teams</w:t>
            </w:r>
          </w:p>
        </w:tc>
        <w:tc>
          <w:tcPr>
            <w:tcW w:w="1990" w:type="dxa"/>
          </w:tcPr>
          <w:p w14:paraId="28CB0195" w14:textId="77777777" w:rsidR="00950D87" w:rsidRDefault="00950D87" w:rsidP="00950D87">
            <w:pPr>
              <w:rPr>
                <w:sz w:val="20"/>
                <w:szCs w:val="20"/>
              </w:rPr>
            </w:pPr>
            <w:r>
              <w:rPr>
                <w:sz w:val="20"/>
                <w:szCs w:val="20"/>
              </w:rPr>
              <w:t>RE Governor</w:t>
            </w:r>
          </w:p>
          <w:p w14:paraId="521B6C8B" w14:textId="18424A6A" w:rsidR="00321369" w:rsidRPr="00347480" w:rsidRDefault="00950D87" w:rsidP="00950D87">
            <w:pPr>
              <w:rPr>
                <w:sz w:val="20"/>
                <w:szCs w:val="20"/>
              </w:rPr>
            </w:pPr>
            <w:r>
              <w:rPr>
                <w:sz w:val="20"/>
                <w:szCs w:val="20"/>
              </w:rPr>
              <w:t>(F</w:t>
            </w:r>
            <w:r w:rsidR="00255656">
              <w:rPr>
                <w:sz w:val="20"/>
                <w:szCs w:val="20"/>
              </w:rPr>
              <w:t>r</w:t>
            </w:r>
            <w:r>
              <w:rPr>
                <w:sz w:val="20"/>
                <w:szCs w:val="20"/>
              </w:rPr>
              <w:t xml:space="preserve"> George)</w:t>
            </w:r>
          </w:p>
        </w:tc>
        <w:tc>
          <w:tcPr>
            <w:tcW w:w="1975" w:type="dxa"/>
          </w:tcPr>
          <w:p w14:paraId="2D9E77E3" w14:textId="7192D68E" w:rsidR="00321369" w:rsidRDefault="00950D87" w:rsidP="00950D87">
            <w:pPr>
              <w:pStyle w:val="ListParagraph"/>
              <w:numPr>
                <w:ilvl w:val="0"/>
                <w:numId w:val="17"/>
              </w:numPr>
              <w:spacing w:after="0" w:line="240" w:lineRule="auto"/>
              <w:rPr>
                <w:sz w:val="20"/>
                <w:szCs w:val="20"/>
              </w:rPr>
            </w:pPr>
            <w:r>
              <w:rPr>
                <w:sz w:val="20"/>
                <w:szCs w:val="20"/>
              </w:rPr>
              <w:t>Subject lead release time.</w:t>
            </w:r>
          </w:p>
          <w:p w14:paraId="011FFBA6" w14:textId="00A20300" w:rsidR="00950D87" w:rsidRPr="00950D87" w:rsidRDefault="00950D87" w:rsidP="00950D87">
            <w:pPr>
              <w:pStyle w:val="ListParagraph"/>
              <w:numPr>
                <w:ilvl w:val="0"/>
                <w:numId w:val="17"/>
              </w:numPr>
              <w:spacing w:after="0" w:line="240" w:lineRule="auto"/>
              <w:rPr>
                <w:sz w:val="20"/>
                <w:szCs w:val="20"/>
              </w:rPr>
            </w:pPr>
            <w:r w:rsidRPr="00950D87">
              <w:rPr>
                <w:sz w:val="20"/>
                <w:szCs w:val="20"/>
              </w:rPr>
              <w:t>In-house and Diocesan based CPD for staff as required</w:t>
            </w:r>
            <w:r w:rsidR="00255656">
              <w:rPr>
                <w:sz w:val="20"/>
                <w:szCs w:val="20"/>
              </w:rPr>
              <w:t>.</w:t>
            </w:r>
          </w:p>
        </w:tc>
        <w:tc>
          <w:tcPr>
            <w:tcW w:w="1239" w:type="dxa"/>
          </w:tcPr>
          <w:p w14:paraId="4305B90A" w14:textId="77777777" w:rsidR="00321369" w:rsidRPr="00347480" w:rsidRDefault="00321369">
            <w:pPr>
              <w:rPr>
                <w:sz w:val="20"/>
                <w:szCs w:val="20"/>
              </w:rPr>
            </w:pPr>
          </w:p>
        </w:tc>
      </w:tr>
      <w:tr w:rsidR="00FC64CD" w14:paraId="709168AC" w14:textId="77777777" w:rsidTr="00950D87">
        <w:trPr>
          <w:trHeight w:val="1226"/>
        </w:trPr>
        <w:tc>
          <w:tcPr>
            <w:tcW w:w="2517" w:type="dxa"/>
            <w:shd w:val="clear" w:color="auto" w:fill="A7FFCF"/>
          </w:tcPr>
          <w:p w14:paraId="055CFD39" w14:textId="5C958AEB" w:rsidR="00FC64CD" w:rsidRPr="00FC64CD" w:rsidRDefault="00FC64CD" w:rsidP="00FC64CD">
            <w:pPr>
              <w:pStyle w:val="ListParagraph"/>
              <w:numPr>
                <w:ilvl w:val="0"/>
                <w:numId w:val="4"/>
              </w:numPr>
              <w:spacing w:after="0" w:line="240" w:lineRule="auto"/>
              <w:rPr>
                <w:b/>
                <w:bCs/>
                <w:sz w:val="20"/>
                <w:szCs w:val="20"/>
              </w:rPr>
            </w:pPr>
            <w:r w:rsidRPr="00FC64CD">
              <w:rPr>
                <w:b/>
                <w:bCs/>
                <w:sz w:val="20"/>
                <w:szCs w:val="20"/>
              </w:rPr>
              <w:t>Pupils work and conferencing demonstrates their high levels of religious literacy.</w:t>
            </w:r>
          </w:p>
        </w:tc>
        <w:tc>
          <w:tcPr>
            <w:tcW w:w="6110" w:type="dxa"/>
          </w:tcPr>
          <w:p w14:paraId="3A745FA3" w14:textId="77777777" w:rsidR="00FC64CD" w:rsidRDefault="00201E74" w:rsidP="00201E74">
            <w:pPr>
              <w:pStyle w:val="ListParagraph"/>
              <w:numPr>
                <w:ilvl w:val="0"/>
                <w:numId w:val="4"/>
              </w:numPr>
              <w:spacing w:after="0" w:line="240" w:lineRule="auto"/>
              <w:rPr>
                <w:sz w:val="20"/>
                <w:szCs w:val="20"/>
              </w:rPr>
            </w:pPr>
            <w:r>
              <w:rPr>
                <w:sz w:val="20"/>
                <w:szCs w:val="20"/>
              </w:rPr>
              <w:t>RE subject lead (in conjunction with SLT) to conduct half-termly pupil conferencing and work scrutiny to establish pupils age-appropriate understanding of the RE curriculum</w:t>
            </w:r>
          </w:p>
          <w:p w14:paraId="5B6B1B0B" w14:textId="535F7408" w:rsidR="00950D87" w:rsidRPr="00201E74" w:rsidRDefault="00950D87" w:rsidP="00201E74">
            <w:pPr>
              <w:pStyle w:val="ListParagraph"/>
              <w:numPr>
                <w:ilvl w:val="0"/>
                <w:numId w:val="4"/>
              </w:numPr>
              <w:spacing w:after="0" w:line="240" w:lineRule="auto"/>
              <w:rPr>
                <w:sz w:val="20"/>
                <w:szCs w:val="20"/>
              </w:rPr>
            </w:pPr>
            <w:r>
              <w:rPr>
                <w:sz w:val="20"/>
                <w:szCs w:val="20"/>
              </w:rPr>
              <w:t>Annual Diocesan Review (shared with governors) confirms high quality provision and standards in RE.</w:t>
            </w:r>
          </w:p>
        </w:tc>
        <w:tc>
          <w:tcPr>
            <w:tcW w:w="1275" w:type="dxa"/>
          </w:tcPr>
          <w:p w14:paraId="6C88D559" w14:textId="77777777" w:rsidR="00FC64CD" w:rsidRDefault="00950D87">
            <w:pPr>
              <w:rPr>
                <w:sz w:val="20"/>
                <w:szCs w:val="20"/>
              </w:rPr>
            </w:pPr>
            <w:r>
              <w:rPr>
                <w:sz w:val="20"/>
                <w:szCs w:val="20"/>
              </w:rPr>
              <w:t>SLT and Subject Lead</w:t>
            </w:r>
          </w:p>
          <w:p w14:paraId="36F95CB3" w14:textId="586DA4F3" w:rsidR="00480AF1" w:rsidRPr="00347480" w:rsidRDefault="00480AF1">
            <w:pPr>
              <w:rPr>
                <w:sz w:val="20"/>
                <w:szCs w:val="20"/>
              </w:rPr>
            </w:pPr>
            <w:r>
              <w:rPr>
                <w:sz w:val="20"/>
                <w:szCs w:val="20"/>
              </w:rPr>
              <w:t>and Pupil Chaplaincy Teams</w:t>
            </w:r>
          </w:p>
        </w:tc>
        <w:tc>
          <w:tcPr>
            <w:tcW w:w="1990" w:type="dxa"/>
          </w:tcPr>
          <w:p w14:paraId="51EE2A20" w14:textId="77777777" w:rsidR="00950D87" w:rsidRDefault="00950D87" w:rsidP="00950D87">
            <w:pPr>
              <w:rPr>
                <w:sz w:val="20"/>
                <w:szCs w:val="20"/>
              </w:rPr>
            </w:pPr>
            <w:r>
              <w:rPr>
                <w:sz w:val="20"/>
                <w:szCs w:val="20"/>
              </w:rPr>
              <w:t>RE Governor</w:t>
            </w:r>
          </w:p>
          <w:p w14:paraId="0FB6FB9B" w14:textId="3699C962" w:rsidR="00FC64CD" w:rsidRDefault="00950D87" w:rsidP="00950D87">
            <w:pPr>
              <w:rPr>
                <w:sz w:val="20"/>
                <w:szCs w:val="20"/>
              </w:rPr>
            </w:pPr>
            <w:r>
              <w:rPr>
                <w:sz w:val="20"/>
                <w:szCs w:val="20"/>
              </w:rPr>
              <w:t>(Fr George)</w:t>
            </w:r>
          </w:p>
          <w:p w14:paraId="1766017E" w14:textId="4FA3B391" w:rsidR="00950D87" w:rsidRPr="00347480" w:rsidRDefault="00950D87" w:rsidP="00950D87">
            <w:pPr>
              <w:rPr>
                <w:sz w:val="20"/>
                <w:szCs w:val="20"/>
              </w:rPr>
            </w:pPr>
            <w:r>
              <w:rPr>
                <w:sz w:val="20"/>
                <w:szCs w:val="20"/>
              </w:rPr>
              <w:t>RE Diocesan Adviser</w:t>
            </w:r>
          </w:p>
        </w:tc>
        <w:tc>
          <w:tcPr>
            <w:tcW w:w="1975" w:type="dxa"/>
          </w:tcPr>
          <w:p w14:paraId="332949B3" w14:textId="2B803C37" w:rsidR="00950D87" w:rsidRDefault="00950D87" w:rsidP="00950D87">
            <w:pPr>
              <w:pStyle w:val="ListParagraph"/>
              <w:numPr>
                <w:ilvl w:val="0"/>
                <w:numId w:val="17"/>
              </w:numPr>
              <w:spacing w:after="0" w:line="240" w:lineRule="auto"/>
              <w:rPr>
                <w:sz w:val="20"/>
                <w:szCs w:val="20"/>
              </w:rPr>
            </w:pPr>
            <w:r>
              <w:rPr>
                <w:sz w:val="20"/>
                <w:szCs w:val="20"/>
              </w:rPr>
              <w:t>Subject lead release time.</w:t>
            </w:r>
          </w:p>
          <w:p w14:paraId="3F53F6AC" w14:textId="473D9F2A" w:rsidR="00FC64CD" w:rsidRPr="00950D87" w:rsidRDefault="00950D87" w:rsidP="00950D87">
            <w:pPr>
              <w:pStyle w:val="ListParagraph"/>
              <w:numPr>
                <w:ilvl w:val="0"/>
                <w:numId w:val="17"/>
              </w:numPr>
              <w:spacing w:after="0" w:line="240" w:lineRule="auto"/>
              <w:rPr>
                <w:sz w:val="20"/>
                <w:szCs w:val="20"/>
              </w:rPr>
            </w:pPr>
            <w:r>
              <w:rPr>
                <w:sz w:val="20"/>
                <w:szCs w:val="20"/>
              </w:rPr>
              <w:t>Head of School termly Report to Governors.</w:t>
            </w:r>
          </w:p>
        </w:tc>
        <w:tc>
          <w:tcPr>
            <w:tcW w:w="1239" w:type="dxa"/>
          </w:tcPr>
          <w:p w14:paraId="132AEB4B" w14:textId="77777777" w:rsidR="00FC64CD" w:rsidRPr="00347480" w:rsidRDefault="00FC64CD">
            <w:pPr>
              <w:rPr>
                <w:sz w:val="20"/>
                <w:szCs w:val="20"/>
              </w:rPr>
            </w:pPr>
          </w:p>
        </w:tc>
      </w:tr>
    </w:tbl>
    <w:p w14:paraId="0D1E5738" w14:textId="77777777" w:rsidR="00321369" w:rsidRPr="00CB1327" w:rsidRDefault="00321369">
      <w:pPr>
        <w:rPr>
          <w:sz w:val="10"/>
          <w:szCs w:val="1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36"/>
        <w:gridCol w:w="5035"/>
        <w:gridCol w:w="5035"/>
      </w:tblGrid>
      <w:tr w:rsidR="00A04FA9" w14:paraId="2F24B5C6" w14:textId="77777777" w:rsidTr="00D82451">
        <w:tc>
          <w:tcPr>
            <w:tcW w:w="15106" w:type="dxa"/>
            <w:gridSpan w:val="3"/>
            <w:shd w:val="clear" w:color="auto" w:fill="57FFA3"/>
          </w:tcPr>
          <w:p w14:paraId="6004B1C5" w14:textId="77777777" w:rsidR="00A04FA9" w:rsidRDefault="00A04FA9" w:rsidP="00A04FA9">
            <w:pPr>
              <w:jc w:val="center"/>
            </w:pPr>
            <w:r>
              <w:rPr>
                <w:b/>
              </w:rPr>
              <w:t xml:space="preserve">KEY </w:t>
            </w:r>
            <w:r w:rsidRPr="00A67941">
              <w:rPr>
                <w:b/>
              </w:rPr>
              <w:t>MILESTONES</w:t>
            </w:r>
          </w:p>
        </w:tc>
      </w:tr>
      <w:tr w:rsidR="00E8587A" w14:paraId="1C2C10CE" w14:textId="77777777" w:rsidTr="00016A1E">
        <w:tc>
          <w:tcPr>
            <w:tcW w:w="5036" w:type="dxa"/>
            <w:shd w:val="clear" w:color="auto" w:fill="A7FFCF"/>
          </w:tcPr>
          <w:p w14:paraId="2E5E334A" w14:textId="5D105E89" w:rsidR="00E8587A" w:rsidRPr="00A67941" w:rsidRDefault="00E8587A" w:rsidP="00E8587A">
            <w:pPr>
              <w:jc w:val="center"/>
              <w:rPr>
                <w:b/>
              </w:rPr>
            </w:pPr>
            <w:r>
              <w:rPr>
                <w:b/>
              </w:rPr>
              <w:t>Autumn 2021</w:t>
            </w:r>
          </w:p>
        </w:tc>
        <w:tc>
          <w:tcPr>
            <w:tcW w:w="5035" w:type="dxa"/>
            <w:shd w:val="clear" w:color="auto" w:fill="A7FFCF"/>
          </w:tcPr>
          <w:p w14:paraId="6EE266DC" w14:textId="345A584D" w:rsidR="00E8587A" w:rsidRPr="00A67941" w:rsidRDefault="00E8587A" w:rsidP="00E8587A">
            <w:pPr>
              <w:jc w:val="center"/>
              <w:rPr>
                <w:b/>
              </w:rPr>
            </w:pPr>
            <w:r>
              <w:rPr>
                <w:b/>
              </w:rPr>
              <w:t>Spring 2022</w:t>
            </w:r>
          </w:p>
        </w:tc>
        <w:tc>
          <w:tcPr>
            <w:tcW w:w="5035" w:type="dxa"/>
            <w:shd w:val="clear" w:color="auto" w:fill="A7FFCF"/>
          </w:tcPr>
          <w:p w14:paraId="7E9102F9" w14:textId="0678F98F" w:rsidR="00E8587A" w:rsidRPr="00A67941" w:rsidRDefault="00E8587A" w:rsidP="00E8587A">
            <w:pPr>
              <w:jc w:val="center"/>
              <w:rPr>
                <w:b/>
              </w:rPr>
            </w:pPr>
            <w:r>
              <w:rPr>
                <w:b/>
              </w:rPr>
              <w:t>Summer 2022</w:t>
            </w:r>
          </w:p>
        </w:tc>
      </w:tr>
      <w:tr w:rsidR="00A04FA9" w14:paraId="504944EB" w14:textId="77777777" w:rsidTr="00016A1E">
        <w:tc>
          <w:tcPr>
            <w:tcW w:w="5036" w:type="dxa"/>
          </w:tcPr>
          <w:p w14:paraId="6767BCBB" w14:textId="25B6BE48" w:rsidR="00692E7D" w:rsidRDefault="00111995" w:rsidP="00B829A6">
            <w:pPr>
              <w:pStyle w:val="ListParagraph"/>
              <w:numPr>
                <w:ilvl w:val="0"/>
                <w:numId w:val="4"/>
              </w:numPr>
              <w:spacing w:after="0" w:line="240" w:lineRule="auto"/>
              <w:rPr>
                <w:sz w:val="20"/>
                <w:szCs w:val="20"/>
              </w:rPr>
            </w:pPr>
            <w:r>
              <w:rPr>
                <w:sz w:val="20"/>
                <w:szCs w:val="20"/>
              </w:rPr>
              <w:t>All staff familiar with the structure and content of ‘Come and See’ for their year group</w:t>
            </w:r>
            <w:r w:rsidR="00CA1C4A">
              <w:rPr>
                <w:sz w:val="20"/>
                <w:szCs w:val="20"/>
              </w:rPr>
              <w:t>.</w:t>
            </w:r>
          </w:p>
          <w:p w14:paraId="618D7C89" w14:textId="3DAD5009" w:rsidR="00A04FA9" w:rsidRPr="00347480" w:rsidRDefault="00692E7D" w:rsidP="00B829A6">
            <w:pPr>
              <w:pStyle w:val="ListParagraph"/>
              <w:numPr>
                <w:ilvl w:val="0"/>
                <w:numId w:val="4"/>
              </w:numPr>
              <w:spacing w:after="0" w:line="240" w:lineRule="auto"/>
              <w:rPr>
                <w:sz w:val="20"/>
                <w:szCs w:val="20"/>
              </w:rPr>
            </w:pPr>
            <w:r>
              <w:rPr>
                <w:sz w:val="20"/>
                <w:szCs w:val="20"/>
              </w:rPr>
              <w:t xml:space="preserve">All Staff are aware </w:t>
            </w:r>
            <w:r w:rsidR="00CA1C4A">
              <w:rPr>
                <w:sz w:val="20"/>
                <w:szCs w:val="20"/>
              </w:rPr>
              <w:t>of</w:t>
            </w:r>
            <w:r>
              <w:rPr>
                <w:sz w:val="20"/>
                <w:szCs w:val="20"/>
              </w:rPr>
              <w:t xml:space="preserve"> the </w:t>
            </w:r>
            <w:r w:rsidR="00CA1C4A">
              <w:rPr>
                <w:sz w:val="20"/>
                <w:szCs w:val="20"/>
              </w:rPr>
              <w:t>‘</w:t>
            </w:r>
            <w:r>
              <w:rPr>
                <w:sz w:val="20"/>
                <w:szCs w:val="20"/>
              </w:rPr>
              <w:t>Caritas in Action</w:t>
            </w:r>
            <w:r w:rsidR="00CA1C4A">
              <w:rPr>
                <w:sz w:val="20"/>
                <w:szCs w:val="20"/>
              </w:rPr>
              <w:t>’</w:t>
            </w:r>
            <w:r>
              <w:rPr>
                <w:sz w:val="20"/>
                <w:szCs w:val="20"/>
              </w:rPr>
              <w:t xml:space="preserve"> social justice programme.</w:t>
            </w:r>
          </w:p>
          <w:p w14:paraId="0BEF7B79" w14:textId="3CE43207" w:rsidR="00B829A6" w:rsidRPr="00347480" w:rsidRDefault="00111995" w:rsidP="00B829A6">
            <w:pPr>
              <w:pStyle w:val="ListParagraph"/>
              <w:numPr>
                <w:ilvl w:val="0"/>
                <w:numId w:val="4"/>
              </w:numPr>
              <w:spacing w:after="0" w:line="240" w:lineRule="auto"/>
              <w:rPr>
                <w:sz w:val="20"/>
                <w:szCs w:val="20"/>
              </w:rPr>
            </w:pPr>
            <w:r>
              <w:rPr>
                <w:sz w:val="20"/>
                <w:szCs w:val="20"/>
              </w:rPr>
              <w:t>Post Covid Assemblies, Collective Acts of Worship, class Masses and Liturgies of the Word re-instated</w:t>
            </w:r>
            <w:r w:rsidR="00CA1C4A">
              <w:rPr>
                <w:sz w:val="20"/>
                <w:szCs w:val="20"/>
              </w:rPr>
              <w:t>.</w:t>
            </w:r>
          </w:p>
          <w:p w14:paraId="7D60936A" w14:textId="11C69ACA" w:rsidR="00B829A6" w:rsidRPr="00347480" w:rsidRDefault="00111995" w:rsidP="00B829A6">
            <w:pPr>
              <w:pStyle w:val="ListParagraph"/>
              <w:numPr>
                <w:ilvl w:val="0"/>
                <w:numId w:val="4"/>
              </w:numPr>
              <w:spacing w:after="0" w:line="240" w:lineRule="auto"/>
              <w:rPr>
                <w:sz w:val="20"/>
                <w:szCs w:val="20"/>
              </w:rPr>
            </w:pPr>
            <w:r>
              <w:rPr>
                <w:sz w:val="20"/>
                <w:szCs w:val="20"/>
              </w:rPr>
              <w:t xml:space="preserve">Autumn </w:t>
            </w:r>
            <w:r w:rsidR="00CA1C4A">
              <w:rPr>
                <w:sz w:val="20"/>
                <w:szCs w:val="20"/>
              </w:rPr>
              <w:t>T</w:t>
            </w:r>
            <w:r>
              <w:rPr>
                <w:sz w:val="20"/>
                <w:szCs w:val="20"/>
              </w:rPr>
              <w:t>erm staff audit to identify those teachers who require additional support.</w:t>
            </w:r>
          </w:p>
          <w:p w14:paraId="1FA7F224" w14:textId="14392878" w:rsidR="00B829A6" w:rsidRPr="00111995" w:rsidRDefault="00111995" w:rsidP="00111995">
            <w:pPr>
              <w:pStyle w:val="ListParagraph"/>
              <w:numPr>
                <w:ilvl w:val="0"/>
                <w:numId w:val="4"/>
              </w:numPr>
              <w:spacing w:after="0" w:line="240" w:lineRule="auto"/>
              <w:rPr>
                <w:sz w:val="20"/>
                <w:szCs w:val="20"/>
              </w:rPr>
            </w:pPr>
            <w:r>
              <w:rPr>
                <w:sz w:val="20"/>
                <w:szCs w:val="20"/>
              </w:rPr>
              <w:t>Stimulating RE Prayer Corners and displays of pupils’ work.</w:t>
            </w:r>
          </w:p>
        </w:tc>
        <w:tc>
          <w:tcPr>
            <w:tcW w:w="5035" w:type="dxa"/>
          </w:tcPr>
          <w:p w14:paraId="530E16DE" w14:textId="70F5879F" w:rsidR="00A04FA9" w:rsidRDefault="00111995" w:rsidP="00111995">
            <w:pPr>
              <w:pStyle w:val="ListParagraph"/>
              <w:numPr>
                <w:ilvl w:val="0"/>
                <w:numId w:val="4"/>
              </w:numPr>
              <w:spacing w:after="0" w:line="240" w:lineRule="auto"/>
              <w:rPr>
                <w:sz w:val="20"/>
                <w:szCs w:val="20"/>
              </w:rPr>
            </w:pPr>
            <w:r>
              <w:rPr>
                <w:sz w:val="20"/>
                <w:szCs w:val="20"/>
              </w:rPr>
              <w:t>Monitoring programme of RE confirms high quality RE teaching and learning across the school.</w:t>
            </w:r>
          </w:p>
          <w:p w14:paraId="0E4093D2" w14:textId="77777777" w:rsidR="00111995" w:rsidRDefault="00111995" w:rsidP="00111995">
            <w:pPr>
              <w:pStyle w:val="ListParagraph"/>
              <w:numPr>
                <w:ilvl w:val="0"/>
                <w:numId w:val="4"/>
              </w:numPr>
              <w:spacing w:after="0" w:line="240" w:lineRule="auto"/>
              <w:rPr>
                <w:sz w:val="20"/>
                <w:szCs w:val="20"/>
              </w:rPr>
            </w:pPr>
            <w:r>
              <w:rPr>
                <w:sz w:val="20"/>
                <w:szCs w:val="20"/>
              </w:rPr>
              <w:t>Autumn term staff audit resulted in bespoke CPD for staff members and this has had a visible impact on teaching and learning.</w:t>
            </w:r>
          </w:p>
          <w:p w14:paraId="356256F0" w14:textId="2D08B200" w:rsidR="00692E7D" w:rsidRDefault="00692E7D" w:rsidP="00111995">
            <w:pPr>
              <w:pStyle w:val="ListParagraph"/>
              <w:numPr>
                <w:ilvl w:val="0"/>
                <w:numId w:val="4"/>
              </w:numPr>
              <w:spacing w:after="0" w:line="240" w:lineRule="auto"/>
              <w:rPr>
                <w:sz w:val="20"/>
                <w:szCs w:val="20"/>
              </w:rPr>
            </w:pPr>
            <w:r>
              <w:rPr>
                <w:sz w:val="20"/>
                <w:szCs w:val="20"/>
              </w:rPr>
              <w:t>Pupils can confidently articulate the</w:t>
            </w:r>
            <w:r w:rsidR="00480AF1">
              <w:rPr>
                <w:sz w:val="20"/>
                <w:szCs w:val="20"/>
              </w:rPr>
              <w:t>ir understanding of their learning in RE.</w:t>
            </w:r>
          </w:p>
          <w:p w14:paraId="09010BC6" w14:textId="6D6542D8" w:rsidR="00692E7D" w:rsidRPr="00111995" w:rsidRDefault="00480AF1" w:rsidP="00111995">
            <w:pPr>
              <w:pStyle w:val="ListParagraph"/>
              <w:numPr>
                <w:ilvl w:val="0"/>
                <w:numId w:val="4"/>
              </w:numPr>
              <w:spacing w:after="0" w:line="240" w:lineRule="auto"/>
              <w:rPr>
                <w:sz w:val="20"/>
                <w:szCs w:val="20"/>
              </w:rPr>
            </w:pPr>
            <w:r>
              <w:rPr>
                <w:sz w:val="20"/>
                <w:szCs w:val="20"/>
              </w:rPr>
              <w:t>Pupils demonstrate through their actions an understanding and empathy with social justice issues.</w:t>
            </w:r>
          </w:p>
        </w:tc>
        <w:tc>
          <w:tcPr>
            <w:tcW w:w="5035" w:type="dxa"/>
          </w:tcPr>
          <w:p w14:paraId="68085262" w14:textId="6A86375B" w:rsidR="00A04FA9" w:rsidRDefault="00480AF1" w:rsidP="00480AF1">
            <w:pPr>
              <w:pStyle w:val="ListParagraph"/>
              <w:numPr>
                <w:ilvl w:val="0"/>
                <w:numId w:val="4"/>
              </w:numPr>
              <w:spacing w:after="0" w:line="240" w:lineRule="auto"/>
              <w:rPr>
                <w:sz w:val="20"/>
                <w:szCs w:val="20"/>
              </w:rPr>
            </w:pPr>
            <w:r>
              <w:rPr>
                <w:sz w:val="20"/>
                <w:szCs w:val="20"/>
              </w:rPr>
              <w:t>Diocesan Review completed and strengths celebrated (shared with governing body)</w:t>
            </w:r>
            <w:r w:rsidR="00255656">
              <w:rPr>
                <w:sz w:val="20"/>
                <w:szCs w:val="20"/>
              </w:rPr>
              <w:t>.</w:t>
            </w:r>
          </w:p>
          <w:p w14:paraId="677890A7" w14:textId="77777777" w:rsidR="00480AF1" w:rsidRDefault="00480AF1" w:rsidP="00480AF1">
            <w:pPr>
              <w:pStyle w:val="ListParagraph"/>
              <w:numPr>
                <w:ilvl w:val="0"/>
                <w:numId w:val="4"/>
              </w:numPr>
              <w:spacing w:after="0" w:line="240" w:lineRule="auto"/>
              <w:rPr>
                <w:sz w:val="20"/>
                <w:szCs w:val="20"/>
              </w:rPr>
            </w:pPr>
            <w:r>
              <w:rPr>
                <w:sz w:val="20"/>
                <w:szCs w:val="20"/>
              </w:rPr>
              <w:t>Annual survey to parents created and identifying through their feedback, next steps.</w:t>
            </w:r>
          </w:p>
          <w:p w14:paraId="6AD00227" w14:textId="77777777" w:rsidR="00480AF1" w:rsidRDefault="00480AF1" w:rsidP="00480AF1">
            <w:pPr>
              <w:pStyle w:val="ListParagraph"/>
              <w:numPr>
                <w:ilvl w:val="0"/>
                <w:numId w:val="4"/>
              </w:numPr>
              <w:spacing w:after="0" w:line="240" w:lineRule="auto"/>
              <w:rPr>
                <w:sz w:val="20"/>
                <w:szCs w:val="20"/>
              </w:rPr>
            </w:pPr>
            <w:r>
              <w:rPr>
                <w:sz w:val="20"/>
                <w:szCs w:val="20"/>
              </w:rPr>
              <w:t>Staff survey completed to support future planning and next steps for RE teaching and learning.</w:t>
            </w:r>
          </w:p>
          <w:p w14:paraId="3C54BE59" w14:textId="77777777" w:rsidR="002915BA" w:rsidRDefault="002915BA" w:rsidP="00480AF1">
            <w:pPr>
              <w:pStyle w:val="ListParagraph"/>
              <w:numPr>
                <w:ilvl w:val="0"/>
                <w:numId w:val="4"/>
              </w:numPr>
              <w:spacing w:after="0" w:line="240" w:lineRule="auto"/>
              <w:rPr>
                <w:sz w:val="20"/>
                <w:szCs w:val="20"/>
              </w:rPr>
            </w:pPr>
            <w:r>
              <w:rPr>
                <w:sz w:val="20"/>
                <w:szCs w:val="20"/>
              </w:rPr>
              <w:t>All monitoring – work scrutiny, lesson observations and pupil discussions confirms high quality standards in RE.</w:t>
            </w:r>
          </w:p>
          <w:p w14:paraId="082D635B" w14:textId="1A6C8932" w:rsidR="002915BA" w:rsidRPr="00480AF1" w:rsidRDefault="00522A9E" w:rsidP="00480AF1">
            <w:pPr>
              <w:pStyle w:val="ListParagraph"/>
              <w:numPr>
                <w:ilvl w:val="0"/>
                <w:numId w:val="4"/>
              </w:numPr>
              <w:spacing w:after="0" w:line="240" w:lineRule="auto"/>
              <w:rPr>
                <w:sz w:val="20"/>
                <w:szCs w:val="20"/>
              </w:rPr>
            </w:pPr>
            <w:r>
              <w:rPr>
                <w:sz w:val="20"/>
                <w:szCs w:val="20"/>
              </w:rPr>
              <w:t>All classes to have participated in a social justice project at a local, national or global level.</w:t>
            </w:r>
          </w:p>
        </w:tc>
      </w:tr>
    </w:tbl>
    <w:p w14:paraId="0831BA56" w14:textId="5400033C" w:rsidR="00AF50F4" w:rsidRDefault="00AF50F4" w:rsidP="001D1E17"/>
    <w:p w14:paraId="1F890065" w14:textId="019A66EE" w:rsidR="006D484C" w:rsidRDefault="006D484C" w:rsidP="001D1E17"/>
    <w:p w14:paraId="13A2D82B" w14:textId="77777777" w:rsidR="00617F1C" w:rsidRDefault="00617F1C" w:rsidP="001D1E17"/>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7"/>
        <w:gridCol w:w="6110"/>
        <w:gridCol w:w="1275"/>
        <w:gridCol w:w="1849"/>
        <w:gridCol w:w="2116"/>
        <w:gridCol w:w="1239"/>
      </w:tblGrid>
      <w:tr w:rsidR="001D1E17" w14:paraId="39F537AE" w14:textId="77777777" w:rsidTr="0048545C">
        <w:tc>
          <w:tcPr>
            <w:tcW w:w="15106" w:type="dxa"/>
            <w:gridSpan w:val="6"/>
            <w:tcBorders>
              <w:top w:val="double" w:sz="4" w:space="0" w:color="auto"/>
              <w:bottom w:val="double" w:sz="4" w:space="0" w:color="auto"/>
            </w:tcBorders>
            <w:shd w:val="clear" w:color="auto" w:fill="FC96ED"/>
          </w:tcPr>
          <w:p w14:paraId="66199C12" w14:textId="08571326" w:rsidR="001D1E17" w:rsidRPr="009F3E9A" w:rsidRDefault="009F3E9A" w:rsidP="009F3E9A">
            <w:pPr>
              <w:jc w:val="center"/>
              <w:rPr>
                <w:b/>
                <w:sz w:val="28"/>
                <w:szCs w:val="28"/>
              </w:rPr>
            </w:pPr>
            <w:r w:rsidRPr="009F3E9A">
              <w:rPr>
                <w:b/>
                <w:sz w:val="28"/>
                <w:szCs w:val="28"/>
              </w:rPr>
              <w:lastRenderedPageBreak/>
              <w:t xml:space="preserve">KEY </w:t>
            </w:r>
            <w:r>
              <w:rPr>
                <w:b/>
                <w:sz w:val="28"/>
                <w:szCs w:val="28"/>
              </w:rPr>
              <w:t xml:space="preserve">PRIORITY </w:t>
            </w:r>
            <w:r w:rsidR="00E8699D">
              <w:rPr>
                <w:b/>
                <w:sz w:val="28"/>
                <w:szCs w:val="28"/>
              </w:rPr>
              <w:t>1</w:t>
            </w:r>
          </w:p>
          <w:p w14:paraId="7F855AB1" w14:textId="0A094D24" w:rsidR="001D1E17" w:rsidRPr="00E8587A" w:rsidRDefault="00E8587A" w:rsidP="00E8587A">
            <w:pPr>
              <w:jc w:val="center"/>
            </w:pPr>
            <w:r w:rsidRPr="00E8587A">
              <w:rPr>
                <w:b/>
              </w:rPr>
              <w:t>Establish a strong, robust, Recovery Curriculum for 202</w:t>
            </w:r>
            <w:r w:rsidR="00522A9E">
              <w:rPr>
                <w:b/>
              </w:rPr>
              <w:t>1</w:t>
            </w:r>
            <w:r w:rsidRPr="00E8587A">
              <w:rPr>
                <w:b/>
              </w:rPr>
              <w:t>-22 (Post Covid)</w:t>
            </w:r>
          </w:p>
        </w:tc>
      </w:tr>
      <w:tr w:rsidR="001D1E17" w14:paraId="16CAEBFC" w14:textId="77777777" w:rsidTr="008F3691">
        <w:tc>
          <w:tcPr>
            <w:tcW w:w="2517" w:type="dxa"/>
            <w:shd w:val="clear" w:color="auto" w:fill="D9E2F3" w:themeFill="accent5" w:themeFillTint="33"/>
          </w:tcPr>
          <w:p w14:paraId="00CB45DB" w14:textId="77777777" w:rsidR="001D1E17" w:rsidRPr="00A67941" w:rsidRDefault="001D1E17" w:rsidP="00201E74">
            <w:pPr>
              <w:jc w:val="center"/>
              <w:rPr>
                <w:b/>
                <w:sz w:val="20"/>
                <w:szCs w:val="20"/>
              </w:rPr>
            </w:pPr>
            <w:r>
              <w:rPr>
                <w:b/>
                <w:sz w:val="20"/>
                <w:szCs w:val="20"/>
              </w:rPr>
              <w:t>Success Criteria</w:t>
            </w:r>
          </w:p>
        </w:tc>
        <w:tc>
          <w:tcPr>
            <w:tcW w:w="6110" w:type="dxa"/>
            <w:shd w:val="clear" w:color="auto" w:fill="D9E2F3" w:themeFill="accent5" w:themeFillTint="33"/>
          </w:tcPr>
          <w:p w14:paraId="11439A62" w14:textId="77777777" w:rsidR="001D1E17" w:rsidRPr="00A67941" w:rsidRDefault="001D1E17" w:rsidP="00201E74">
            <w:pPr>
              <w:jc w:val="center"/>
              <w:rPr>
                <w:b/>
                <w:sz w:val="20"/>
                <w:szCs w:val="20"/>
              </w:rPr>
            </w:pPr>
            <w:r>
              <w:rPr>
                <w:b/>
                <w:sz w:val="20"/>
                <w:szCs w:val="20"/>
              </w:rPr>
              <w:t>Actions</w:t>
            </w:r>
          </w:p>
        </w:tc>
        <w:tc>
          <w:tcPr>
            <w:tcW w:w="1275" w:type="dxa"/>
            <w:shd w:val="clear" w:color="auto" w:fill="D9E2F3" w:themeFill="accent5" w:themeFillTint="33"/>
          </w:tcPr>
          <w:p w14:paraId="69866170" w14:textId="77777777" w:rsidR="001D1E17" w:rsidRPr="00A67941" w:rsidRDefault="001D1E17" w:rsidP="00201E74">
            <w:pPr>
              <w:jc w:val="center"/>
              <w:rPr>
                <w:b/>
                <w:sz w:val="20"/>
                <w:szCs w:val="20"/>
              </w:rPr>
            </w:pPr>
            <w:r>
              <w:rPr>
                <w:b/>
                <w:sz w:val="20"/>
                <w:szCs w:val="20"/>
              </w:rPr>
              <w:t>Resp.</w:t>
            </w:r>
          </w:p>
        </w:tc>
        <w:tc>
          <w:tcPr>
            <w:tcW w:w="1849" w:type="dxa"/>
            <w:shd w:val="clear" w:color="auto" w:fill="D9E2F3" w:themeFill="accent5" w:themeFillTint="33"/>
          </w:tcPr>
          <w:p w14:paraId="63550819" w14:textId="77777777" w:rsidR="001D1E17" w:rsidRPr="00A67941" w:rsidRDefault="001D1E17" w:rsidP="00201E74">
            <w:pPr>
              <w:jc w:val="center"/>
              <w:rPr>
                <w:b/>
                <w:sz w:val="20"/>
                <w:szCs w:val="20"/>
              </w:rPr>
            </w:pPr>
            <w:r w:rsidRPr="00A67941">
              <w:rPr>
                <w:b/>
                <w:sz w:val="20"/>
                <w:szCs w:val="20"/>
              </w:rPr>
              <w:t>Monitoring</w:t>
            </w:r>
          </w:p>
        </w:tc>
        <w:tc>
          <w:tcPr>
            <w:tcW w:w="2116" w:type="dxa"/>
            <w:shd w:val="clear" w:color="auto" w:fill="D9E2F3" w:themeFill="accent5" w:themeFillTint="33"/>
          </w:tcPr>
          <w:p w14:paraId="502499B9" w14:textId="2BD4EAF1" w:rsidR="001D1E17" w:rsidRPr="00A67941" w:rsidRDefault="00150796" w:rsidP="00201E74">
            <w:pPr>
              <w:jc w:val="center"/>
              <w:rPr>
                <w:b/>
                <w:sz w:val="20"/>
                <w:szCs w:val="20"/>
              </w:rPr>
            </w:pPr>
            <w:r>
              <w:rPr>
                <w:b/>
                <w:sz w:val="20"/>
                <w:szCs w:val="20"/>
              </w:rPr>
              <w:t>Resources</w:t>
            </w:r>
          </w:p>
        </w:tc>
        <w:tc>
          <w:tcPr>
            <w:tcW w:w="1239" w:type="dxa"/>
            <w:shd w:val="clear" w:color="auto" w:fill="D9E2F3" w:themeFill="accent5" w:themeFillTint="33"/>
          </w:tcPr>
          <w:p w14:paraId="272A249A" w14:textId="77777777" w:rsidR="001D1E17" w:rsidRPr="00A67941" w:rsidRDefault="001D1E17" w:rsidP="00201E74">
            <w:pPr>
              <w:jc w:val="center"/>
              <w:rPr>
                <w:b/>
                <w:sz w:val="20"/>
                <w:szCs w:val="20"/>
              </w:rPr>
            </w:pPr>
            <w:r w:rsidRPr="00A67941">
              <w:rPr>
                <w:b/>
                <w:sz w:val="20"/>
                <w:szCs w:val="20"/>
              </w:rPr>
              <w:t>Evaluation</w:t>
            </w:r>
          </w:p>
        </w:tc>
      </w:tr>
      <w:tr w:rsidR="00A44070" w14:paraId="42E696E3" w14:textId="77777777" w:rsidTr="008F3691">
        <w:tc>
          <w:tcPr>
            <w:tcW w:w="2517" w:type="dxa"/>
            <w:shd w:val="clear" w:color="auto" w:fill="FED6FB"/>
          </w:tcPr>
          <w:p w14:paraId="5693E969" w14:textId="52786ED4" w:rsidR="00A44070" w:rsidRPr="00F3206B" w:rsidRDefault="00A44070" w:rsidP="00F3206B">
            <w:pPr>
              <w:pStyle w:val="ListParagraph"/>
              <w:numPr>
                <w:ilvl w:val="0"/>
                <w:numId w:val="19"/>
              </w:numPr>
              <w:spacing w:after="0" w:line="240" w:lineRule="auto"/>
              <w:rPr>
                <w:b/>
                <w:bCs/>
                <w:sz w:val="18"/>
                <w:szCs w:val="18"/>
              </w:rPr>
            </w:pPr>
            <w:r w:rsidRPr="00F3206B">
              <w:rPr>
                <w:b/>
                <w:bCs/>
                <w:sz w:val="18"/>
                <w:szCs w:val="18"/>
              </w:rPr>
              <w:t xml:space="preserve">There is a comprehensive, effective and rapid progress plan in place for </w:t>
            </w:r>
            <w:r w:rsidR="00F3206B" w:rsidRPr="00F3206B">
              <w:rPr>
                <w:b/>
                <w:bCs/>
                <w:sz w:val="18"/>
                <w:szCs w:val="18"/>
              </w:rPr>
              <w:t>pupils</w:t>
            </w:r>
            <w:r w:rsidR="005F0D47">
              <w:rPr>
                <w:b/>
                <w:bCs/>
                <w:sz w:val="18"/>
                <w:szCs w:val="18"/>
              </w:rPr>
              <w:t>,</w:t>
            </w:r>
            <w:r w:rsidR="00F3206B" w:rsidRPr="00F3206B">
              <w:rPr>
                <w:b/>
                <w:bCs/>
                <w:sz w:val="18"/>
                <w:szCs w:val="18"/>
              </w:rPr>
              <w:t xml:space="preserve"> </w:t>
            </w:r>
            <w:r w:rsidRPr="00F3206B">
              <w:rPr>
                <w:b/>
                <w:bCs/>
                <w:sz w:val="18"/>
                <w:szCs w:val="18"/>
              </w:rPr>
              <w:t>post Covid 19.</w:t>
            </w:r>
          </w:p>
        </w:tc>
        <w:tc>
          <w:tcPr>
            <w:tcW w:w="6110" w:type="dxa"/>
          </w:tcPr>
          <w:p w14:paraId="227D6D93" w14:textId="442B1762" w:rsidR="00F3206B" w:rsidRPr="00DF4FC1" w:rsidRDefault="00F3206B" w:rsidP="00A44070">
            <w:pPr>
              <w:pStyle w:val="ListParagraph"/>
              <w:numPr>
                <w:ilvl w:val="0"/>
                <w:numId w:val="18"/>
              </w:numPr>
              <w:spacing w:after="0" w:line="240" w:lineRule="auto"/>
              <w:rPr>
                <w:sz w:val="20"/>
                <w:szCs w:val="20"/>
              </w:rPr>
            </w:pPr>
            <w:r w:rsidRPr="00DF4FC1">
              <w:rPr>
                <w:sz w:val="20"/>
                <w:szCs w:val="20"/>
              </w:rPr>
              <w:t xml:space="preserve">On-going formative assessments </w:t>
            </w:r>
            <w:r w:rsidR="005F0D47" w:rsidRPr="00DF4FC1">
              <w:rPr>
                <w:sz w:val="20"/>
                <w:szCs w:val="20"/>
              </w:rPr>
              <w:t>and summative NFER tests and past SATs papers together with phonic screening, to support teacher assessment.</w:t>
            </w:r>
          </w:p>
          <w:p w14:paraId="036E46A1" w14:textId="1BEB0F43" w:rsidR="00F3206B" w:rsidRPr="00DF4FC1" w:rsidRDefault="00A44070" w:rsidP="005F0D47">
            <w:pPr>
              <w:pStyle w:val="ListParagraph"/>
              <w:numPr>
                <w:ilvl w:val="0"/>
                <w:numId w:val="18"/>
              </w:numPr>
              <w:spacing w:after="0" w:line="240" w:lineRule="auto"/>
              <w:rPr>
                <w:sz w:val="20"/>
                <w:szCs w:val="20"/>
              </w:rPr>
            </w:pPr>
            <w:r w:rsidRPr="00DF4FC1">
              <w:rPr>
                <w:sz w:val="20"/>
                <w:szCs w:val="20"/>
              </w:rPr>
              <w:t xml:space="preserve">Summer </w:t>
            </w:r>
            <w:r w:rsidR="00CA1C4A">
              <w:rPr>
                <w:sz w:val="20"/>
                <w:szCs w:val="20"/>
              </w:rPr>
              <w:t>T</w:t>
            </w:r>
            <w:r w:rsidRPr="00DF4FC1">
              <w:rPr>
                <w:sz w:val="20"/>
                <w:szCs w:val="20"/>
              </w:rPr>
              <w:t xml:space="preserve">erm 2021 </w:t>
            </w:r>
            <w:r w:rsidR="005F0D47" w:rsidRPr="00DF4FC1">
              <w:rPr>
                <w:sz w:val="20"/>
                <w:szCs w:val="20"/>
              </w:rPr>
              <w:t>pupil progress meeting discussions, supported by pupil assessments</w:t>
            </w:r>
            <w:r w:rsidR="00CA1C4A">
              <w:rPr>
                <w:sz w:val="20"/>
                <w:szCs w:val="20"/>
              </w:rPr>
              <w:t>,</w:t>
            </w:r>
            <w:r w:rsidRPr="00DF4FC1">
              <w:rPr>
                <w:sz w:val="20"/>
                <w:szCs w:val="20"/>
              </w:rPr>
              <w:t xml:space="preserve"> identif</w:t>
            </w:r>
            <w:r w:rsidR="00F3206B" w:rsidRPr="00DF4FC1">
              <w:rPr>
                <w:sz w:val="20"/>
                <w:szCs w:val="20"/>
              </w:rPr>
              <w:t>y</w:t>
            </w:r>
            <w:r w:rsidRPr="00DF4FC1">
              <w:rPr>
                <w:sz w:val="20"/>
                <w:szCs w:val="20"/>
              </w:rPr>
              <w:t xml:space="preserve"> gap</w:t>
            </w:r>
            <w:r w:rsidR="00F3206B" w:rsidRPr="00DF4FC1">
              <w:rPr>
                <w:sz w:val="20"/>
                <w:szCs w:val="20"/>
              </w:rPr>
              <w:t>s</w:t>
            </w:r>
            <w:r w:rsidRPr="00DF4FC1">
              <w:rPr>
                <w:sz w:val="20"/>
                <w:szCs w:val="20"/>
              </w:rPr>
              <w:t xml:space="preserve"> for pupils in all year groups which need to be addressed</w:t>
            </w:r>
            <w:r w:rsidR="00F3206B" w:rsidRPr="00DF4FC1">
              <w:rPr>
                <w:sz w:val="20"/>
                <w:szCs w:val="20"/>
              </w:rPr>
              <w:t>.</w:t>
            </w:r>
          </w:p>
        </w:tc>
        <w:tc>
          <w:tcPr>
            <w:tcW w:w="1275" w:type="dxa"/>
          </w:tcPr>
          <w:p w14:paraId="38984723" w14:textId="7EC22A58" w:rsidR="00A44070" w:rsidRPr="00347480" w:rsidRDefault="00150796" w:rsidP="00A44070">
            <w:pPr>
              <w:rPr>
                <w:sz w:val="20"/>
                <w:szCs w:val="20"/>
              </w:rPr>
            </w:pPr>
            <w:r>
              <w:rPr>
                <w:sz w:val="20"/>
                <w:szCs w:val="20"/>
              </w:rPr>
              <w:t>Class Teachers and SLT</w:t>
            </w:r>
          </w:p>
        </w:tc>
        <w:tc>
          <w:tcPr>
            <w:tcW w:w="1849" w:type="dxa"/>
          </w:tcPr>
          <w:p w14:paraId="35C0A7FD" w14:textId="30C79586" w:rsidR="00A44070" w:rsidRDefault="00150796" w:rsidP="00A44070">
            <w:pPr>
              <w:rPr>
                <w:sz w:val="20"/>
                <w:szCs w:val="20"/>
              </w:rPr>
            </w:pPr>
            <w:r>
              <w:rPr>
                <w:sz w:val="20"/>
                <w:szCs w:val="20"/>
              </w:rPr>
              <w:t>Governors</w:t>
            </w:r>
            <w:r w:rsidR="000256CC">
              <w:rPr>
                <w:sz w:val="20"/>
                <w:szCs w:val="20"/>
              </w:rPr>
              <w:t>’</w:t>
            </w:r>
            <w:r>
              <w:rPr>
                <w:sz w:val="20"/>
                <w:szCs w:val="20"/>
              </w:rPr>
              <w:t xml:space="preserve"> School Improvement Committee</w:t>
            </w:r>
          </w:p>
          <w:p w14:paraId="44EDC97B" w14:textId="0EDC554A" w:rsidR="00150796" w:rsidRPr="00347480" w:rsidRDefault="00150796" w:rsidP="00A44070">
            <w:pPr>
              <w:rPr>
                <w:sz w:val="20"/>
                <w:szCs w:val="20"/>
              </w:rPr>
            </w:pPr>
          </w:p>
        </w:tc>
        <w:tc>
          <w:tcPr>
            <w:tcW w:w="2116" w:type="dxa"/>
          </w:tcPr>
          <w:p w14:paraId="71573D43" w14:textId="5837EF21" w:rsidR="00A44070" w:rsidRPr="00347480" w:rsidRDefault="00165997" w:rsidP="00A44070">
            <w:pPr>
              <w:rPr>
                <w:sz w:val="20"/>
                <w:szCs w:val="20"/>
              </w:rPr>
            </w:pPr>
            <w:r>
              <w:rPr>
                <w:sz w:val="20"/>
                <w:szCs w:val="20"/>
              </w:rPr>
              <w:t>6</w:t>
            </w:r>
            <w:r w:rsidR="00150796">
              <w:rPr>
                <w:sz w:val="20"/>
                <w:szCs w:val="20"/>
              </w:rPr>
              <w:t xml:space="preserve"> days</w:t>
            </w:r>
            <w:r w:rsidR="00CA1C4A">
              <w:rPr>
                <w:sz w:val="20"/>
                <w:szCs w:val="20"/>
              </w:rPr>
              <w:t>’</w:t>
            </w:r>
            <w:r w:rsidR="00150796">
              <w:rPr>
                <w:sz w:val="20"/>
                <w:szCs w:val="20"/>
              </w:rPr>
              <w:t xml:space="preserve"> supply costs</w:t>
            </w:r>
          </w:p>
        </w:tc>
        <w:tc>
          <w:tcPr>
            <w:tcW w:w="1239" w:type="dxa"/>
          </w:tcPr>
          <w:p w14:paraId="3AD61B6A" w14:textId="77777777" w:rsidR="00A44070" w:rsidRPr="00347480" w:rsidRDefault="00A44070" w:rsidP="00A44070">
            <w:pPr>
              <w:rPr>
                <w:sz w:val="20"/>
                <w:szCs w:val="20"/>
              </w:rPr>
            </w:pPr>
          </w:p>
        </w:tc>
      </w:tr>
      <w:tr w:rsidR="00A44070" w14:paraId="177FC87E" w14:textId="77777777" w:rsidTr="008F3691">
        <w:tc>
          <w:tcPr>
            <w:tcW w:w="2517" w:type="dxa"/>
            <w:shd w:val="clear" w:color="auto" w:fill="FED6FB"/>
          </w:tcPr>
          <w:p w14:paraId="6CFE702E" w14:textId="104CA587" w:rsidR="00A44070" w:rsidRPr="00F3206B" w:rsidRDefault="00A44070" w:rsidP="00F3206B">
            <w:pPr>
              <w:pStyle w:val="ListParagraph"/>
              <w:numPr>
                <w:ilvl w:val="0"/>
                <w:numId w:val="19"/>
              </w:numPr>
              <w:spacing w:after="0" w:line="240" w:lineRule="auto"/>
              <w:rPr>
                <w:sz w:val="20"/>
                <w:szCs w:val="20"/>
              </w:rPr>
            </w:pPr>
            <w:r w:rsidRPr="00F3206B">
              <w:rPr>
                <w:b/>
                <w:bCs/>
                <w:sz w:val="18"/>
                <w:szCs w:val="18"/>
              </w:rPr>
              <w:t>There is additional focused provision in place for all vulnerable</w:t>
            </w:r>
            <w:r w:rsidR="00F3206B" w:rsidRPr="00F3206B">
              <w:rPr>
                <w:b/>
                <w:bCs/>
                <w:sz w:val="18"/>
                <w:szCs w:val="18"/>
              </w:rPr>
              <w:t xml:space="preserve"> individuals and</w:t>
            </w:r>
            <w:r w:rsidRPr="00F3206B">
              <w:rPr>
                <w:b/>
                <w:bCs/>
                <w:sz w:val="18"/>
                <w:szCs w:val="18"/>
              </w:rPr>
              <w:t xml:space="preserve"> groups which fully identifies and meets their needs.</w:t>
            </w:r>
          </w:p>
        </w:tc>
        <w:tc>
          <w:tcPr>
            <w:tcW w:w="6110" w:type="dxa"/>
          </w:tcPr>
          <w:p w14:paraId="7FEB1981" w14:textId="209C0446" w:rsidR="00A44070" w:rsidRPr="00DF4FC1" w:rsidRDefault="00315412" w:rsidP="00315412">
            <w:pPr>
              <w:pStyle w:val="ListParagraph"/>
              <w:numPr>
                <w:ilvl w:val="0"/>
                <w:numId w:val="19"/>
              </w:numPr>
              <w:spacing w:after="0" w:line="240" w:lineRule="auto"/>
              <w:rPr>
                <w:sz w:val="20"/>
                <w:szCs w:val="20"/>
              </w:rPr>
            </w:pPr>
            <w:r w:rsidRPr="00DF4FC1">
              <w:rPr>
                <w:sz w:val="20"/>
                <w:szCs w:val="20"/>
              </w:rPr>
              <w:t>Identified Pupil Progress Meetings specifically for SEND pupils, followed by one-to-one meetings with EHCP parents.</w:t>
            </w:r>
          </w:p>
          <w:p w14:paraId="5B6BF556" w14:textId="77777777" w:rsidR="00315412" w:rsidRPr="00DF4FC1" w:rsidRDefault="00315412" w:rsidP="00315412">
            <w:pPr>
              <w:pStyle w:val="ListParagraph"/>
              <w:numPr>
                <w:ilvl w:val="0"/>
                <w:numId w:val="19"/>
              </w:numPr>
              <w:spacing w:after="0" w:line="240" w:lineRule="auto"/>
              <w:rPr>
                <w:sz w:val="20"/>
                <w:szCs w:val="20"/>
              </w:rPr>
            </w:pPr>
            <w:r w:rsidRPr="00DF4FC1">
              <w:rPr>
                <w:sz w:val="20"/>
                <w:szCs w:val="20"/>
              </w:rPr>
              <w:t>Continue to revisit and resend parent questionnaires and work collaboratively to identify children with continuing social and emotional needs – supported by CAMHS.</w:t>
            </w:r>
          </w:p>
          <w:p w14:paraId="782291FD" w14:textId="3B8C664B" w:rsidR="004B34D8" w:rsidRPr="00DF4FC1" w:rsidRDefault="004B34D8" w:rsidP="00315412">
            <w:pPr>
              <w:pStyle w:val="ListParagraph"/>
              <w:numPr>
                <w:ilvl w:val="0"/>
                <w:numId w:val="19"/>
              </w:numPr>
              <w:spacing w:after="0" w:line="240" w:lineRule="auto"/>
              <w:rPr>
                <w:sz w:val="20"/>
                <w:szCs w:val="20"/>
              </w:rPr>
            </w:pPr>
            <w:r w:rsidRPr="00DF4FC1">
              <w:rPr>
                <w:sz w:val="20"/>
                <w:szCs w:val="20"/>
              </w:rPr>
              <w:t>Provide focused teaching and learning support for other individual children considered vulnerable.</w:t>
            </w:r>
          </w:p>
        </w:tc>
        <w:tc>
          <w:tcPr>
            <w:tcW w:w="1275" w:type="dxa"/>
          </w:tcPr>
          <w:p w14:paraId="237C4FDA" w14:textId="50420AD7" w:rsidR="00A44070" w:rsidRDefault="00150796" w:rsidP="00A44070">
            <w:pPr>
              <w:rPr>
                <w:sz w:val="20"/>
                <w:szCs w:val="20"/>
              </w:rPr>
            </w:pPr>
            <w:r>
              <w:rPr>
                <w:sz w:val="20"/>
                <w:szCs w:val="20"/>
              </w:rPr>
              <w:t>Head of School/</w:t>
            </w:r>
          </w:p>
          <w:p w14:paraId="60FC901C" w14:textId="77777777" w:rsidR="00150796" w:rsidRDefault="00150796" w:rsidP="00A44070">
            <w:pPr>
              <w:rPr>
                <w:sz w:val="20"/>
                <w:szCs w:val="20"/>
              </w:rPr>
            </w:pPr>
            <w:r>
              <w:rPr>
                <w:sz w:val="20"/>
                <w:szCs w:val="20"/>
              </w:rPr>
              <w:t>SENDCo</w:t>
            </w:r>
          </w:p>
          <w:p w14:paraId="61478BB9" w14:textId="61BA48A3" w:rsidR="00150796" w:rsidRPr="00347480" w:rsidRDefault="00150796" w:rsidP="00A44070">
            <w:pPr>
              <w:rPr>
                <w:sz w:val="20"/>
                <w:szCs w:val="20"/>
              </w:rPr>
            </w:pPr>
            <w:r>
              <w:rPr>
                <w:sz w:val="20"/>
                <w:szCs w:val="20"/>
              </w:rPr>
              <w:t>Support staff</w:t>
            </w:r>
          </w:p>
        </w:tc>
        <w:tc>
          <w:tcPr>
            <w:tcW w:w="1849" w:type="dxa"/>
          </w:tcPr>
          <w:p w14:paraId="10C818F1" w14:textId="41198E04" w:rsidR="00A44070" w:rsidRPr="00347480" w:rsidRDefault="00150796" w:rsidP="00A44070">
            <w:pPr>
              <w:rPr>
                <w:sz w:val="20"/>
                <w:szCs w:val="20"/>
              </w:rPr>
            </w:pPr>
            <w:r>
              <w:rPr>
                <w:sz w:val="20"/>
                <w:szCs w:val="20"/>
              </w:rPr>
              <w:t>Chair of Governors (SEND governor)</w:t>
            </w:r>
          </w:p>
        </w:tc>
        <w:tc>
          <w:tcPr>
            <w:tcW w:w="2116" w:type="dxa"/>
          </w:tcPr>
          <w:p w14:paraId="67719C22" w14:textId="03AAD81B" w:rsidR="00A44070" w:rsidRPr="00347480" w:rsidRDefault="00165997" w:rsidP="00A44070">
            <w:pPr>
              <w:rPr>
                <w:sz w:val="20"/>
                <w:szCs w:val="20"/>
              </w:rPr>
            </w:pPr>
            <w:r>
              <w:rPr>
                <w:sz w:val="20"/>
                <w:szCs w:val="20"/>
              </w:rPr>
              <w:t>3</w:t>
            </w:r>
            <w:r w:rsidR="00150796">
              <w:rPr>
                <w:sz w:val="20"/>
                <w:szCs w:val="20"/>
              </w:rPr>
              <w:t xml:space="preserve"> </w:t>
            </w:r>
            <w:r>
              <w:rPr>
                <w:sz w:val="20"/>
                <w:szCs w:val="20"/>
              </w:rPr>
              <w:t>days</w:t>
            </w:r>
            <w:r w:rsidR="00CA1C4A">
              <w:rPr>
                <w:sz w:val="20"/>
                <w:szCs w:val="20"/>
              </w:rPr>
              <w:t>’</w:t>
            </w:r>
            <w:r w:rsidR="00150796">
              <w:rPr>
                <w:sz w:val="20"/>
                <w:szCs w:val="20"/>
              </w:rPr>
              <w:t xml:space="preserve"> supply costs</w:t>
            </w:r>
          </w:p>
        </w:tc>
        <w:tc>
          <w:tcPr>
            <w:tcW w:w="1239" w:type="dxa"/>
          </w:tcPr>
          <w:p w14:paraId="0C7FA23D" w14:textId="77777777" w:rsidR="00A44070" w:rsidRPr="00347480" w:rsidRDefault="00A44070" w:rsidP="00A44070">
            <w:pPr>
              <w:rPr>
                <w:sz w:val="20"/>
                <w:szCs w:val="20"/>
              </w:rPr>
            </w:pPr>
          </w:p>
        </w:tc>
      </w:tr>
      <w:tr w:rsidR="00F3206B" w14:paraId="6795EAA3" w14:textId="77777777" w:rsidTr="008F3691">
        <w:tc>
          <w:tcPr>
            <w:tcW w:w="2517" w:type="dxa"/>
            <w:shd w:val="clear" w:color="auto" w:fill="FED6FB"/>
          </w:tcPr>
          <w:p w14:paraId="638D8150" w14:textId="1A4D92F2" w:rsidR="00F3206B" w:rsidRPr="00F3206B" w:rsidRDefault="00F3206B" w:rsidP="00F3206B">
            <w:pPr>
              <w:pStyle w:val="ListParagraph"/>
              <w:numPr>
                <w:ilvl w:val="0"/>
                <w:numId w:val="19"/>
              </w:numPr>
              <w:spacing w:after="0" w:line="240" w:lineRule="auto"/>
              <w:rPr>
                <w:sz w:val="20"/>
                <w:szCs w:val="20"/>
              </w:rPr>
            </w:pPr>
            <w:r w:rsidRPr="00F3206B">
              <w:rPr>
                <w:b/>
                <w:bCs/>
                <w:sz w:val="18"/>
                <w:szCs w:val="18"/>
              </w:rPr>
              <w:t xml:space="preserve">The recovery programme recognises the need for increased provision in the following – physical activity, phonics, oracy, collaborative learning, extended writing, handwriting and presentation.  </w:t>
            </w:r>
          </w:p>
        </w:tc>
        <w:tc>
          <w:tcPr>
            <w:tcW w:w="6110" w:type="dxa"/>
          </w:tcPr>
          <w:p w14:paraId="08B34F72" w14:textId="53D0191F" w:rsidR="004B34D8" w:rsidRPr="00DF4FC1" w:rsidRDefault="004B34D8" w:rsidP="004B34D8">
            <w:pPr>
              <w:pStyle w:val="ListParagraph"/>
              <w:numPr>
                <w:ilvl w:val="0"/>
                <w:numId w:val="19"/>
              </w:numPr>
              <w:spacing w:after="0" w:line="240" w:lineRule="auto"/>
              <w:rPr>
                <w:sz w:val="20"/>
                <w:szCs w:val="20"/>
              </w:rPr>
            </w:pPr>
            <w:r w:rsidRPr="00DF4FC1">
              <w:rPr>
                <w:sz w:val="20"/>
                <w:szCs w:val="20"/>
              </w:rPr>
              <w:t>The broader whole school Recovery Curriculum, based on aspects identified in summer term 2021, addresses common focus areas for children’s learning and development – these are exemplified within the Recovery Curriculum.</w:t>
            </w:r>
          </w:p>
          <w:p w14:paraId="2FA16A0A" w14:textId="6958EC36" w:rsidR="004B34D8" w:rsidRPr="00DF4FC1" w:rsidRDefault="00DF4FC1" w:rsidP="004B34D8">
            <w:pPr>
              <w:pStyle w:val="ListParagraph"/>
              <w:numPr>
                <w:ilvl w:val="0"/>
                <w:numId w:val="19"/>
              </w:numPr>
              <w:spacing w:after="0" w:line="240" w:lineRule="auto"/>
              <w:rPr>
                <w:sz w:val="20"/>
                <w:szCs w:val="20"/>
              </w:rPr>
            </w:pPr>
            <w:r w:rsidRPr="00DF4FC1">
              <w:rPr>
                <w:sz w:val="20"/>
                <w:szCs w:val="20"/>
              </w:rPr>
              <w:t>Subject leads to review curriculum provision post Covid and establish priority support particularly in those areas identified – PE, English, Maths and learning behaviours</w:t>
            </w:r>
            <w:r w:rsidR="00150796">
              <w:rPr>
                <w:sz w:val="20"/>
                <w:szCs w:val="20"/>
              </w:rPr>
              <w:t>.</w:t>
            </w:r>
            <w:r w:rsidRPr="00DF4FC1">
              <w:rPr>
                <w:sz w:val="20"/>
                <w:szCs w:val="20"/>
              </w:rPr>
              <w:t xml:space="preserve"> </w:t>
            </w:r>
          </w:p>
          <w:p w14:paraId="46A6D35F" w14:textId="4016C7D3" w:rsidR="00F3206B" w:rsidRPr="00DF4FC1" w:rsidRDefault="00DF4FC1" w:rsidP="00F3206B">
            <w:pPr>
              <w:pStyle w:val="ListParagraph"/>
              <w:numPr>
                <w:ilvl w:val="0"/>
                <w:numId w:val="19"/>
              </w:numPr>
              <w:spacing w:after="0" w:line="240" w:lineRule="auto"/>
              <w:rPr>
                <w:sz w:val="20"/>
                <w:szCs w:val="20"/>
              </w:rPr>
            </w:pPr>
            <w:r w:rsidRPr="00DF4FC1">
              <w:rPr>
                <w:sz w:val="20"/>
                <w:szCs w:val="20"/>
              </w:rPr>
              <w:t xml:space="preserve">The </w:t>
            </w:r>
            <w:r w:rsidR="00CA1C4A">
              <w:rPr>
                <w:sz w:val="20"/>
                <w:szCs w:val="20"/>
              </w:rPr>
              <w:t>R</w:t>
            </w:r>
            <w:r w:rsidRPr="00DF4FC1">
              <w:rPr>
                <w:sz w:val="20"/>
                <w:szCs w:val="20"/>
              </w:rPr>
              <w:t xml:space="preserve">ecovery </w:t>
            </w:r>
            <w:r w:rsidR="00CA1C4A">
              <w:rPr>
                <w:sz w:val="20"/>
                <w:szCs w:val="20"/>
              </w:rPr>
              <w:t>C</w:t>
            </w:r>
            <w:r w:rsidRPr="00DF4FC1">
              <w:rPr>
                <w:sz w:val="20"/>
                <w:szCs w:val="20"/>
              </w:rPr>
              <w:t xml:space="preserve">urriculum provides additional focused </w:t>
            </w:r>
            <w:r w:rsidR="00F3206B" w:rsidRPr="00DF4FC1">
              <w:rPr>
                <w:sz w:val="20"/>
                <w:szCs w:val="20"/>
              </w:rPr>
              <w:t>opportunities for pupils to use and apply the</w:t>
            </w:r>
            <w:r w:rsidRPr="00DF4FC1">
              <w:rPr>
                <w:sz w:val="20"/>
                <w:szCs w:val="20"/>
              </w:rPr>
              <w:t xml:space="preserve">ir </w:t>
            </w:r>
            <w:r w:rsidR="00F3206B" w:rsidRPr="00DF4FC1">
              <w:rPr>
                <w:sz w:val="20"/>
                <w:szCs w:val="20"/>
              </w:rPr>
              <w:t xml:space="preserve">skills and knowledge in </w:t>
            </w:r>
            <w:r w:rsidRPr="00DF4FC1">
              <w:rPr>
                <w:sz w:val="20"/>
                <w:szCs w:val="20"/>
              </w:rPr>
              <w:t xml:space="preserve">the </w:t>
            </w:r>
            <w:r w:rsidR="00F3206B" w:rsidRPr="00DF4FC1">
              <w:rPr>
                <w:sz w:val="20"/>
                <w:szCs w:val="20"/>
              </w:rPr>
              <w:t>wider curriculum</w:t>
            </w:r>
            <w:r w:rsidRPr="00DF4FC1">
              <w:rPr>
                <w:sz w:val="20"/>
                <w:szCs w:val="20"/>
              </w:rPr>
              <w:t xml:space="preserve"> both inside and in the outdoor school environment</w:t>
            </w:r>
            <w:r w:rsidR="00CA1C4A">
              <w:rPr>
                <w:sz w:val="20"/>
                <w:szCs w:val="20"/>
              </w:rPr>
              <w:t>.</w:t>
            </w:r>
          </w:p>
        </w:tc>
        <w:tc>
          <w:tcPr>
            <w:tcW w:w="1275" w:type="dxa"/>
          </w:tcPr>
          <w:p w14:paraId="70F21895" w14:textId="556220F1" w:rsidR="00F3206B" w:rsidRDefault="00165997" w:rsidP="00F3206B">
            <w:pPr>
              <w:rPr>
                <w:sz w:val="20"/>
                <w:szCs w:val="20"/>
              </w:rPr>
            </w:pPr>
            <w:r>
              <w:rPr>
                <w:sz w:val="20"/>
                <w:szCs w:val="20"/>
              </w:rPr>
              <w:t xml:space="preserve">All </w:t>
            </w:r>
            <w:r w:rsidR="00CA1C4A">
              <w:rPr>
                <w:sz w:val="20"/>
                <w:szCs w:val="20"/>
              </w:rPr>
              <w:t>S</w:t>
            </w:r>
            <w:r>
              <w:rPr>
                <w:sz w:val="20"/>
                <w:szCs w:val="20"/>
              </w:rPr>
              <w:t xml:space="preserve">ubject </w:t>
            </w:r>
            <w:r w:rsidR="00CA1C4A">
              <w:rPr>
                <w:sz w:val="20"/>
                <w:szCs w:val="20"/>
              </w:rPr>
              <w:t>L</w:t>
            </w:r>
            <w:r>
              <w:rPr>
                <w:sz w:val="20"/>
                <w:szCs w:val="20"/>
              </w:rPr>
              <w:t>eads</w:t>
            </w:r>
          </w:p>
          <w:p w14:paraId="0907C047" w14:textId="4A8BD188" w:rsidR="00165997" w:rsidRPr="00347480" w:rsidRDefault="00165997" w:rsidP="00F3206B">
            <w:pPr>
              <w:rPr>
                <w:sz w:val="20"/>
                <w:szCs w:val="20"/>
              </w:rPr>
            </w:pPr>
          </w:p>
        </w:tc>
        <w:tc>
          <w:tcPr>
            <w:tcW w:w="1849" w:type="dxa"/>
          </w:tcPr>
          <w:p w14:paraId="04BB2C17" w14:textId="77777777" w:rsidR="00F3206B" w:rsidRDefault="00165997" w:rsidP="00F3206B">
            <w:pPr>
              <w:rPr>
                <w:sz w:val="20"/>
                <w:szCs w:val="20"/>
              </w:rPr>
            </w:pPr>
            <w:r>
              <w:rPr>
                <w:sz w:val="20"/>
                <w:szCs w:val="20"/>
              </w:rPr>
              <w:t>SLT</w:t>
            </w:r>
          </w:p>
          <w:p w14:paraId="1202D558" w14:textId="4784581A" w:rsidR="00165997" w:rsidRDefault="00165997" w:rsidP="00165997">
            <w:pPr>
              <w:rPr>
                <w:sz w:val="20"/>
                <w:szCs w:val="20"/>
              </w:rPr>
            </w:pPr>
            <w:r>
              <w:rPr>
                <w:sz w:val="20"/>
                <w:szCs w:val="20"/>
              </w:rPr>
              <w:t>Governors</w:t>
            </w:r>
            <w:r w:rsidR="000256CC">
              <w:rPr>
                <w:sz w:val="20"/>
                <w:szCs w:val="20"/>
              </w:rPr>
              <w:t>’</w:t>
            </w:r>
            <w:r>
              <w:rPr>
                <w:sz w:val="20"/>
                <w:szCs w:val="20"/>
              </w:rPr>
              <w:t xml:space="preserve"> School Improvement Committee</w:t>
            </w:r>
          </w:p>
          <w:p w14:paraId="09681254" w14:textId="11D42101" w:rsidR="00165997" w:rsidRPr="00347480" w:rsidRDefault="00165997" w:rsidP="00F3206B">
            <w:pPr>
              <w:rPr>
                <w:sz w:val="20"/>
                <w:szCs w:val="20"/>
              </w:rPr>
            </w:pPr>
          </w:p>
        </w:tc>
        <w:tc>
          <w:tcPr>
            <w:tcW w:w="2116" w:type="dxa"/>
          </w:tcPr>
          <w:p w14:paraId="7893CC45" w14:textId="6B0677B7" w:rsidR="00F3206B" w:rsidRPr="00347480" w:rsidRDefault="00165997" w:rsidP="00F3206B">
            <w:pPr>
              <w:rPr>
                <w:sz w:val="20"/>
                <w:szCs w:val="20"/>
              </w:rPr>
            </w:pPr>
            <w:r>
              <w:rPr>
                <w:sz w:val="20"/>
                <w:szCs w:val="20"/>
              </w:rPr>
              <w:t xml:space="preserve">Subject </w:t>
            </w:r>
            <w:r w:rsidR="00CA1C4A">
              <w:rPr>
                <w:sz w:val="20"/>
                <w:szCs w:val="20"/>
              </w:rPr>
              <w:t>L</w:t>
            </w:r>
            <w:r>
              <w:rPr>
                <w:sz w:val="20"/>
                <w:szCs w:val="20"/>
              </w:rPr>
              <w:t>eader monitoring time</w:t>
            </w:r>
          </w:p>
        </w:tc>
        <w:tc>
          <w:tcPr>
            <w:tcW w:w="1239" w:type="dxa"/>
          </w:tcPr>
          <w:p w14:paraId="59107644" w14:textId="77777777" w:rsidR="00F3206B" w:rsidRPr="00347480" w:rsidRDefault="00F3206B" w:rsidP="00F3206B">
            <w:pPr>
              <w:rPr>
                <w:sz w:val="20"/>
                <w:szCs w:val="20"/>
              </w:rPr>
            </w:pPr>
          </w:p>
        </w:tc>
      </w:tr>
      <w:tr w:rsidR="00DF4FC1" w14:paraId="291105F2" w14:textId="77777777" w:rsidTr="008F3691">
        <w:trPr>
          <w:trHeight w:val="1568"/>
        </w:trPr>
        <w:tc>
          <w:tcPr>
            <w:tcW w:w="2517" w:type="dxa"/>
            <w:shd w:val="clear" w:color="auto" w:fill="FED6FB"/>
          </w:tcPr>
          <w:p w14:paraId="1AC18362" w14:textId="2F57B0C9" w:rsidR="00DF4FC1" w:rsidRPr="00F3206B" w:rsidRDefault="00DF4FC1" w:rsidP="00F3206B">
            <w:pPr>
              <w:pStyle w:val="ListParagraph"/>
              <w:numPr>
                <w:ilvl w:val="0"/>
                <w:numId w:val="19"/>
              </w:numPr>
              <w:spacing w:after="0" w:line="240" w:lineRule="auto"/>
              <w:rPr>
                <w:b/>
                <w:bCs/>
                <w:sz w:val="18"/>
                <w:szCs w:val="18"/>
              </w:rPr>
            </w:pPr>
            <w:r w:rsidRPr="00F3206B">
              <w:rPr>
                <w:b/>
                <w:bCs/>
                <w:sz w:val="18"/>
                <w:szCs w:val="18"/>
              </w:rPr>
              <w:t>The school has a comprehensive umbrella of support for children, families and staff adversely affected by Covid 19 committed to their mental well</w:t>
            </w:r>
            <w:r w:rsidR="00CA1C4A">
              <w:rPr>
                <w:b/>
                <w:bCs/>
                <w:sz w:val="18"/>
                <w:szCs w:val="18"/>
              </w:rPr>
              <w:t>-</w:t>
            </w:r>
            <w:r w:rsidRPr="00F3206B">
              <w:rPr>
                <w:b/>
                <w:bCs/>
                <w:sz w:val="18"/>
                <w:szCs w:val="18"/>
              </w:rPr>
              <w:t>being.</w:t>
            </w:r>
          </w:p>
        </w:tc>
        <w:tc>
          <w:tcPr>
            <w:tcW w:w="6110" w:type="dxa"/>
          </w:tcPr>
          <w:p w14:paraId="3449009F" w14:textId="1968216C" w:rsidR="00DF4FC1" w:rsidRPr="00DF4FC1" w:rsidRDefault="00DF4FC1" w:rsidP="00DF4FC1">
            <w:pPr>
              <w:pStyle w:val="ListParagraph"/>
              <w:numPr>
                <w:ilvl w:val="0"/>
                <w:numId w:val="19"/>
              </w:numPr>
              <w:spacing w:after="0" w:line="240" w:lineRule="auto"/>
              <w:rPr>
                <w:sz w:val="20"/>
                <w:szCs w:val="20"/>
              </w:rPr>
            </w:pPr>
            <w:r w:rsidRPr="00DF4FC1">
              <w:rPr>
                <w:sz w:val="20"/>
                <w:szCs w:val="20"/>
              </w:rPr>
              <w:t>Children identified for referral to school based CAMHS provision, and new School Well-being Service.</w:t>
            </w:r>
          </w:p>
          <w:p w14:paraId="63C3A056" w14:textId="77777777" w:rsidR="00DF4FC1" w:rsidRDefault="00150796" w:rsidP="00DF4FC1">
            <w:pPr>
              <w:pStyle w:val="ListParagraph"/>
              <w:numPr>
                <w:ilvl w:val="0"/>
                <w:numId w:val="19"/>
              </w:numPr>
              <w:spacing w:after="0" w:line="240" w:lineRule="auto"/>
              <w:rPr>
                <w:sz w:val="20"/>
                <w:szCs w:val="20"/>
              </w:rPr>
            </w:pPr>
            <w:r>
              <w:rPr>
                <w:sz w:val="20"/>
                <w:szCs w:val="20"/>
              </w:rPr>
              <w:t>School based support programme incorporating mentoring, arts therapy, additional PE activities, environmental work within the school grounds.</w:t>
            </w:r>
          </w:p>
          <w:p w14:paraId="0CDA0CF6" w14:textId="5225CC29" w:rsidR="00150796" w:rsidRPr="00DF4FC1" w:rsidRDefault="00150796" w:rsidP="00DF4FC1">
            <w:pPr>
              <w:pStyle w:val="ListParagraph"/>
              <w:numPr>
                <w:ilvl w:val="0"/>
                <w:numId w:val="19"/>
              </w:numPr>
              <w:spacing w:after="0" w:line="240" w:lineRule="auto"/>
              <w:rPr>
                <w:sz w:val="20"/>
                <w:szCs w:val="20"/>
              </w:rPr>
            </w:pPr>
            <w:r>
              <w:rPr>
                <w:sz w:val="20"/>
                <w:szCs w:val="20"/>
              </w:rPr>
              <w:t>Staff invited to access support where personally identified</w:t>
            </w:r>
            <w:r w:rsidR="00CA1C4A">
              <w:rPr>
                <w:sz w:val="20"/>
                <w:szCs w:val="20"/>
              </w:rPr>
              <w:t>.</w:t>
            </w:r>
          </w:p>
        </w:tc>
        <w:tc>
          <w:tcPr>
            <w:tcW w:w="1275" w:type="dxa"/>
          </w:tcPr>
          <w:p w14:paraId="1C4EC386" w14:textId="77777777" w:rsidR="00DF4FC1" w:rsidRDefault="00165997" w:rsidP="00F3206B">
            <w:pPr>
              <w:rPr>
                <w:sz w:val="20"/>
                <w:szCs w:val="20"/>
              </w:rPr>
            </w:pPr>
            <w:r>
              <w:rPr>
                <w:sz w:val="20"/>
                <w:szCs w:val="20"/>
              </w:rPr>
              <w:t>SENDCo</w:t>
            </w:r>
          </w:p>
          <w:p w14:paraId="24300259" w14:textId="508064D5" w:rsidR="00165997" w:rsidRPr="00347480" w:rsidRDefault="00165997" w:rsidP="00F3206B">
            <w:pPr>
              <w:rPr>
                <w:sz w:val="20"/>
                <w:szCs w:val="20"/>
              </w:rPr>
            </w:pPr>
            <w:r>
              <w:rPr>
                <w:sz w:val="20"/>
                <w:szCs w:val="20"/>
              </w:rPr>
              <w:t>SLT</w:t>
            </w:r>
          </w:p>
        </w:tc>
        <w:tc>
          <w:tcPr>
            <w:tcW w:w="1849" w:type="dxa"/>
          </w:tcPr>
          <w:p w14:paraId="68A92D4C" w14:textId="2DB1CEB6" w:rsidR="00165997" w:rsidRDefault="00165997" w:rsidP="00165997">
            <w:pPr>
              <w:rPr>
                <w:sz w:val="20"/>
                <w:szCs w:val="20"/>
              </w:rPr>
            </w:pPr>
            <w:r>
              <w:rPr>
                <w:sz w:val="20"/>
                <w:szCs w:val="20"/>
              </w:rPr>
              <w:t>Governors</w:t>
            </w:r>
            <w:r w:rsidR="000256CC">
              <w:rPr>
                <w:sz w:val="20"/>
                <w:szCs w:val="20"/>
              </w:rPr>
              <w:t>’</w:t>
            </w:r>
            <w:r>
              <w:rPr>
                <w:sz w:val="20"/>
                <w:szCs w:val="20"/>
              </w:rPr>
              <w:t xml:space="preserve"> School Improvement Committee</w:t>
            </w:r>
          </w:p>
          <w:p w14:paraId="60D6E706" w14:textId="5A3A7009" w:rsidR="00DF4FC1" w:rsidRPr="00347480" w:rsidRDefault="00165997" w:rsidP="00F3206B">
            <w:pPr>
              <w:rPr>
                <w:sz w:val="20"/>
                <w:szCs w:val="20"/>
              </w:rPr>
            </w:pPr>
            <w:r>
              <w:rPr>
                <w:sz w:val="20"/>
                <w:szCs w:val="20"/>
              </w:rPr>
              <w:t>SLT</w:t>
            </w:r>
          </w:p>
        </w:tc>
        <w:tc>
          <w:tcPr>
            <w:tcW w:w="2116" w:type="dxa"/>
          </w:tcPr>
          <w:p w14:paraId="5C327995" w14:textId="77777777" w:rsidR="00DF4FC1" w:rsidRDefault="00165997" w:rsidP="00F3206B">
            <w:pPr>
              <w:rPr>
                <w:sz w:val="20"/>
                <w:szCs w:val="20"/>
              </w:rPr>
            </w:pPr>
            <w:r>
              <w:rPr>
                <w:sz w:val="20"/>
                <w:szCs w:val="20"/>
              </w:rPr>
              <w:t>Cost of CAMHS</w:t>
            </w:r>
          </w:p>
          <w:p w14:paraId="2F69B117" w14:textId="7E102F00" w:rsidR="00165997" w:rsidRPr="00347480" w:rsidRDefault="00165997" w:rsidP="00F3206B">
            <w:pPr>
              <w:rPr>
                <w:sz w:val="20"/>
                <w:szCs w:val="20"/>
              </w:rPr>
            </w:pPr>
            <w:r>
              <w:rPr>
                <w:sz w:val="20"/>
                <w:szCs w:val="20"/>
              </w:rPr>
              <w:t>School staffing budget.</w:t>
            </w:r>
          </w:p>
        </w:tc>
        <w:tc>
          <w:tcPr>
            <w:tcW w:w="1239" w:type="dxa"/>
          </w:tcPr>
          <w:p w14:paraId="04BB8604" w14:textId="77777777" w:rsidR="00DF4FC1" w:rsidRPr="00347480" w:rsidRDefault="00DF4FC1" w:rsidP="00F3206B">
            <w:pPr>
              <w:rPr>
                <w:sz w:val="20"/>
                <w:szCs w:val="20"/>
              </w:rPr>
            </w:pPr>
          </w:p>
        </w:tc>
      </w:tr>
    </w:tbl>
    <w:p w14:paraId="0D1DDB20" w14:textId="77777777" w:rsidR="001D1E17" w:rsidRPr="00165997" w:rsidRDefault="001D1E17" w:rsidP="001D1E17">
      <w:pPr>
        <w:rPr>
          <w:sz w:val="4"/>
          <w:szCs w:val="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36"/>
        <w:gridCol w:w="5035"/>
        <w:gridCol w:w="5035"/>
      </w:tblGrid>
      <w:tr w:rsidR="001D1E17" w14:paraId="4688200E" w14:textId="77777777" w:rsidTr="00016A1E">
        <w:tc>
          <w:tcPr>
            <w:tcW w:w="15106" w:type="dxa"/>
            <w:gridSpan w:val="3"/>
            <w:shd w:val="clear" w:color="auto" w:fill="FC96ED"/>
          </w:tcPr>
          <w:p w14:paraId="4D6C15AB" w14:textId="77777777" w:rsidR="001D1E17" w:rsidRDefault="001D1E17" w:rsidP="00201E74">
            <w:pPr>
              <w:jc w:val="center"/>
            </w:pPr>
            <w:r>
              <w:rPr>
                <w:b/>
              </w:rPr>
              <w:t xml:space="preserve">KEY </w:t>
            </w:r>
            <w:r w:rsidRPr="00A67941">
              <w:rPr>
                <w:b/>
              </w:rPr>
              <w:t>MILESTONES</w:t>
            </w:r>
          </w:p>
        </w:tc>
      </w:tr>
      <w:tr w:rsidR="00E8587A" w14:paraId="24C76080" w14:textId="77777777" w:rsidTr="00016A1E">
        <w:tc>
          <w:tcPr>
            <w:tcW w:w="5036" w:type="dxa"/>
            <w:tcBorders>
              <w:bottom w:val="single" w:sz="4" w:space="0" w:color="auto"/>
            </w:tcBorders>
            <w:shd w:val="clear" w:color="auto" w:fill="FC96ED"/>
          </w:tcPr>
          <w:p w14:paraId="6F42983E" w14:textId="4DEBB4E6" w:rsidR="00E8587A" w:rsidRPr="00A67941" w:rsidRDefault="00E8587A" w:rsidP="00E8587A">
            <w:pPr>
              <w:jc w:val="center"/>
              <w:rPr>
                <w:b/>
              </w:rPr>
            </w:pPr>
            <w:r>
              <w:rPr>
                <w:b/>
              </w:rPr>
              <w:t>Autumn 2021</w:t>
            </w:r>
          </w:p>
        </w:tc>
        <w:tc>
          <w:tcPr>
            <w:tcW w:w="5035" w:type="dxa"/>
            <w:tcBorders>
              <w:bottom w:val="single" w:sz="4" w:space="0" w:color="auto"/>
            </w:tcBorders>
            <w:shd w:val="clear" w:color="auto" w:fill="FC96ED"/>
          </w:tcPr>
          <w:p w14:paraId="68D77696" w14:textId="7E695F51" w:rsidR="00E8587A" w:rsidRPr="00A67941" w:rsidRDefault="00E8587A" w:rsidP="00E8587A">
            <w:pPr>
              <w:jc w:val="center"/>
              <w:rPr>
                <w:b/>
              </w:rPr>
            </w:pPr>
            <w:r>
              <w:rPr>
                <w:b/>
              </w:rPr>
              <w:t>Spring 2022</w:t>
            </w:r>
          </w:p>
        </w:tc>
        <w:tc>
          <w:tcPr>
            <w:tcW w:w="5035" w:type="dxa"/>
            <w:tcBorders>
              <w:bottom w:val="single" w:sz="4" w:space="0" w:color="auto"/>
            </w:tcBorders>
            <w:shd w:val="clear" w:color="auto" w:fill="FC96ED"/>
          </w:tcPr>
          <w:p w14:paraId="2CED4045" w14:textId="1CD58EF6" w:rsidR="00E8587A" w:rsidRPr="00A67941" w:rsidRDefault="00E8587A" w:rsidP="00E8587A">
            <w:pPr>
              <w:jc w:val="center"/>
              <w:rPr>
                <w:b/>
              </w:rPr>
            </w:pPr>
            <w:r>
              <w:rPr>
                <w:b/>
              </w:rPr>
              <w:t>Summer 2022</w:t>
            </w:r>
          </w:p>
        </w:tc>
      </w:tr>
      <w:tr w:rsidR="001D1E17" w14:paraId="117A49D8" w14:textId="77777777" w:rsidTr="00016A1E">
        <w:tc>
          <w:tcPr>
            <w:tcW w:w="5036" w:type="dxa"/>
            <w:tcBorders>
              <w:top w:val="single" w:sz="4" w:space="0" w:color="auto"/>
              <w:bottom w:val="double" w:sz="4" w:space="0" w:color="auto"/>
            </w:tcBorders>
          </w:tcPr>
          <w:p w14:paraId="0FCDC247" w14:textId="0F162321" w:rsidR="001D1E17" w:rsidRPr="00347480" w:rsidRDefault="00165997" w:rsidP="00201E74">
            <w:pPr>
              <w:pStyle w:val="ListParagraph"/>
              <w:numPr>
                <w:ilvl w:val="0"/>
                <w:numId w:val="4"/>
              </w:numPr>
              <w:spacing w:after="0" w:line="240" w:lineRule="auto"/>
              <w:rPr>
                <w:sz w:val="20"/>
                <w:szCs w:val="20"/>
              </w:rPr>
            </w:pPr>
            <w:r>
              <w:rPr>
                <w:sz w:val="20"/>
                <w:szCs w:val="20"/>
              </w:rPr>
              <w:t>Recovery Programme in place for all pupils including vulnerable pupils</w:t>
            </w:r>
            <w:r w:rsidR="00CA1C4A">
              <w:rPr>
                <w:sz w:val="20"/>
                <w:szCs w:val="20"/>
              </w:rPr>
              <w:t>.</w:t>
            </w:r>
          </w:p>
          <w:p w14:paraId="63A2E4F9" w14:textId="5F4E617C" w:rsidR="001D1E17" w:rsidRPr="00347480" w:rsidRDefault="00165997" w:rsidP="00201E74">
            <w:pPr>
              <w:pStyle w:val="ListParagraph"/>
              <w:numPr>
                <w:ilvl w:val="0"/>
                <w:numId w:val="4"/>
              </w:numPr>
              <w:spacing w:after="0" w:line="240" w:lineRule="auto"/>
              <w:rPr>
                <w:sz w:val="20"/>
                <w:szCs w:val="20"/>
              </w:rPr>
            </w:pPr>
            <w:r>
              <w:rPr>
                <w:sz w:val="20"/>
                <w:szCs w:val="20"/>
              </w:rPr>
              <w:t>Subject leader action plans clearly identify focus areas to support Recovery Programme</w:t>
            </w:r>
            <w:r w:rsidR="00CA1C4A">
              <w:rPr>
                <w:sz w:val="20"/>
                <w:szCs w:val="20"/>
              </w:rPr>
              <w:t>.</w:t>
            </w:r>
          </w:p>
          <w:p w14:paraId="0CD12D14" w14:textId="751F5FC2" w:rsidR="001D1E17" w:rsidRPr="00165997" w:rsidRDefault="00165997" w:rsidP="00165997">
            <w:pPr>
              <w:pStyle w:val="ListParagraph"/>
              <w:numPr>
                <w:ilvl w:val="0"/>
                <w:numId w:val="4"/>
              </w:numPr>
              <w:spacing w:after="0" w:line="240" w:lineRule="auto"/>
              <w:rPr>
                <w:sz w:val="20"/>
                <w:szCs w:val="20"/>
              </w:rPr>
            </w:pPr>
            <w:r>
              <w:rPr>
                <w:sz w:val="20"/>
                <w:szCs w:val="20"/>
              </w:rPr>
              <w:t>On-going support for identified children and staff members to address post Covid issues.</w:t>
            </w:r>
          </w:p>
        </w:tc>
        <w:tc>
          <w:tcPr>
            <w:tcW w:w="5035" w:type="dxa"/>
            <w:tcBorders>
              <w:top w:val="single" w:sz="4" w:space="0" w:color="auto"/>
              <w:bottom w:val="double" w:sz="4" w:space="0" w:color="auto"/>
            </w:tcBorders>
          </w:tcPr>
          <w:p w14:paraId="38E59A44" w14:textId="5C7FF90A" w:rsidR="00165997" w:rsidRDefault="00165997" w:rsidP="00165997">
            <w:pPr>
              <w:pStyle w:val="ListParagraph"/>
              <w:numPr>
                <w:ilvl w:val="0"/>
                <w:numId w:val="4"/>
              </w:numPr>
              <w:spacing w:after="0" w:line="240" w:lineRule="auto"/>
              <w:rPr>
                <w:sz w:val="20"/>
                <w:szCs w:val="20"/>
              </w:rPr>
            </w:pPr>
            <w:r>
              <w:rPr>
                <w:sz w:val="20"/>
                <w:szCs w:val="20"/>
              </w:rPr>
              <w:t>Pupil Progress Meetings identifies accelerated progress &amp; clear benefits of Recovery Programme.</w:t>
            </w:r>
          </w:p>
          <w:p w14:paraId="3481C9C1" w14:textId="11FFFF83" w:rsidR="00C74B77" w:rsidRDefault="00C74B77" w:rsidP="00165997">
            <w:pPr>
              <w:pStyle w:val="ListParagraph"/>
              <w:numPr>
                <w:ilvl w:val="0"/>
                <w:numId w:val="4"/>
              </w:numPr>
              <w:spacing w:after="0" w:line="240" w:lineRule="auto"/>
              <w:rPr>
                <w:sz w:val="20"/>
                <w:szCs w:val="20"/>
              </w:rPr>
            </w:pPr>
            <w:r>
              <w:rPr>
                <w:sz w:val="20"/>
                <w:szCs w:val="20"/>
              </w:rPr>
              <w:t xml:space="preserve">Subject </w:t>
            </w:r>
            <w:r w:rsidR="00CA1C4A">
              <w:rPr>
                <w:sz w:val="20"/>
                <w:szCs w:val="20"/>
              </w:rPr>
              <w:t>L</w:t>
            </w:r>
            <w:r>
              <w:rPr>
                <w:sz w:val="20"/>
                <w:szCs w:val="20"/>
              </w:rPr>
              <w:t>eader monitoring clearly shows impact of Recovery Programme</w:t>
            </w:r>
            <w:r w:rsidR="00CA1C4A">
              <w:rPr>
                <w:sz w:val="20"/>
                <w:szCs w:val="20"/>
              </w:rPr>
              <w:t>.</w:t>
            </w:r>
          </w:p>
          <w:p w14:paraId="4FBB1A47" w14:textId="24FA0A93" w:rsidR="001D1E17" w:rsidRPr="00C74B77" w:rsidRDefault="00165997" w:rsidP="00201E74">
            <w:pPr>
              <w:pStyle w:val="ListParagraph"/>
              <w:numPr>
                <w:ilvl w:val="0"/>
                <w:numId w:val="4"/>
              </w:numPr>
              <w:spacing w:after="0" w:line="240" w:lineRule="auto"/>
              <w:rPr>
                <w:sz w:val="20"/>
                <w:szCs w:val="20"/>
              </w:rPr>
            </w:pPr>
            <w:r>
              <w:rPr>
                <w:sz w:val="20"/>
                <w:szCs w:val="20"/>
              </w:rPr>
              <w:t>On-going support for identified children and staff members to address post Covid issues</w:t>
            </w:r>
            <w:r w:rsidR="00CA1C4A">
              <w:rPr>
                <w:sz w:val="20"/>
                <w:szCs w:val="20"/>
              </w:rPr>
              <w:t>.</w:t>
            </w:r>
          </w:p>
        </w:tc>
        <w:tc>
          <w:tcPr>
            <w:tcW w:w="5035" w:type="dxa"/>
            <w:tcBorders>
              <w:top w:val="single" w:sz="4" w:space="0" w:color="auto"/>
              <w:bottom w:val="double" w:sz="4" w:space="0" w:color="auto"/>
            </w:tcBorders>
          </w:tcPr>
          <w:p w14:paraId="6CE3A9AB" w14:textId="7A6061C6" w:rsidR="00C74B77" w:rsidRDefault="00C74B77" w:rsidP="00165997">
            <w:pPr>
              <w:pStyle w:val="ListParagraph"/>
              <w:numPr>
                <w:ilvl w:val="0"/>
                <w:numId w:val="4"/>
              </w:numPr>
              <w:spacing w:after="0" w:line="240" w:lineRule="auto"/>
              <w:rPr>
                <w:sz w:val="20"/>
                <w:szCs w:val="20"/>
              </w:rPr>
            </w:pPr>
            <w:r>
              <w:rPr>
                <w:sz w:val="20"/>
                <w:szCs w:val="20"/>
              </w:rPr>
              <w:t>Revise Recovery Programme following the review of successes during the year – to inform 2022-23 actions.</w:t>
            </w:r>
          </w:p>
          <w:p w14:paraId="5BA5A713" w14:textId="39DC0A37" w:rsidR="00C74B77" w:rsidRDefault="00C74B77" w:rsidP="00165997">
            <w:pPr>
              <w:pStyle w:val="ListParagraph"/>
              <w:numPr>
                <w:ilvl w:val="0"/>
                <w:numId w:val="4"/>
              </w:numPr>
              <w:spacing w:after="0" w:line="240" w:lineRule="auto"/>
              <w:rPr>
                <w:sz w:val="20"/>
                <w:szCs w:val="20"/>
              </w:rPr>
            </w:pPr>
            <w:r>
              <w:rPr>
                <w:sz w:val="20"/>
                <w:szCs w:val="20"/>
              </w:rPr>
              <w:t xml:space="preserve">Subject </w:t>
            </w:r>
            <w:r w:rsidR="00CA1C4A">
              <w:rPr>
                <w:sz w:val="20"/>
                <w:szCs w:val="20"/>
              </w:rPr>
              <w:t>L</w:t>
            </w:r>
            <w:r>
              <w:rPr>
                <w:sz w:val="20"/>
                <w:szCs w:val="20"/>
              </w:rPr>
              <w:t>eaders evaluating the successes of their subject action plans.</w:t>
            </w:r>
          </w:p>
          <w:p w14:paraId="57EBF09B" w14:textId="4B61AE49" w:rsidR="001D1E17" w:rsidRPr="00C74B77" w:rsidRDefault="00165997" w:rsidP="00201E74">
            <w:pPr>
              <w:pStyle w:val="ListParagraph"/>
              <w:numPr>
                <w:ilvl w:val="0"/>
                <w:numId w:val="4"/>
              </w:numPr>
              <w:spacing w:after="0" w:line="240" w:lineRule="auto"/>
              <w:rPr>
                <w:sz w:val="20"/>
                <w:szCs w:val="20"/>
              </w:rPr>
            </w:pPr>
            <w:r>
              <w:rPr>
                <w:sz w:val="20"/>
                <w:szCs w:val="20"/>
              </w:rPr>
              <w:t>On-going support for identified children and staff members to address post Covid issue</w:t>
            </w:r>
          </w:p>
        </w:tc>
      </w:tr>
    </w:tbl>
    <w:p w14:paraId="35616E1B" w14:textId="2FCE435C" w:rsidR="00AC032D" w:rsidRDefault="001D1E17" w:rsidP="001D1E17">
      <w: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05"/>
        <w:gridCol w:w="6054"/>
        <w:gridCol w:w="1363"/>
        <w:gridCol w:w="1842"/>
        <w:gridCol w:w="2105"/>
        <w:gridCol w:w="1237"/>
      </w:tblGrid>
      <w:tr w:rsidR="00AC032D" w14:paraId="09E4C591" w14:textId="77777777" w:rsidTr="00BF312E">
        <w:tc>
          <w:tcPr>
            <w:tcW w:w="15106" w:type="dxa"/>
            <w:gridSpan w:val="6"/>
            <w:tcBorders>
              <w:top w:val="double" w:sz="4" w:space="0" w:color="auto"/>
              <w:bottom w:val="double" w:sz="4" w:space="0" w:color="auto"/>
            </w:tcBorders>
            <w:shd w:val="clear" w:color="auto" w:fill="FF7171"/>
          </w:tcPr>
          <w:p w14:paraId="59F73864" w14:textId="7D08CF55" w:rsidR="00AC032D" w:rsidRPr="009F3E9A" w:rsidRDefault="00AC032D" w:rsidP="00201E74">
            <w:pPr>
              <w:jc w:val="center"/>
              <w:rPr>
                <w:b/>
                <w:sz w:val="28"/>
                <w:szCs w:val="28"/>
              </w:rPr>
            </w:pPr>
            <w:r w:rsidRPr="009F3E9A">
              <w:rPr>
                <w:b/>
                <w:sz w:val="28"/>
                <w:szCs w:val="28"/>
              </w:rPr>
              <w:lastRenderedPageBreak/>
              <w:t xml:space="preserve">KEY PRIORITY </w:t>
            </w:r>
            <w:r w:rsidR="00E8699D">
              <w:rPr>
                <w:b/>
                <w:sz w:val="28"/>
                <w:szCs w:val="28"/>
              </w:rPr>
              <w:t>2</w:t>
            </w:r>
          </w:p>
          <w:p w14:paraId="7C3B4C23" w14:textId="2226ED00" w:rsidR="00AC032D" w:rsidRPr="00E8587A" w:rsidRDefault="00E8587A" w:rsidP="00E8587A">
            <w:pPr>
              <w:jc w:val="center"/>
              <w:rPr>
                <w:b/>
                <w:bCs/>
              </w:rPr>
            </w:pPr>
            <w:r w:rsidRPr="00E8587A">
              <w:rPr>
                <w:b/>
                <w:bCs/>
              </w:rPr>
              <w:t>Establish and develop our high quality newly appointed staff</w:t>
            </w:r>
          </w:p>
        </w:tc>
      </w:tr>
      <w:tr w:rsidR="00AC032D" w14:paraId="477AA4E9" w14:textId="77777777" w:rsidTr="004B0861">
        <w:tc>
          <w:tcPr>
            <w:tcW w:w="2505" w:type="dxa"/>
            <w:shd w:val="clear" w:color="auto" w:fill="B9FFD9"/>
          </w:tcPr>
          <w:p w14:paraId="287C000D" w14:textId="77777777" w:rsidR="00AC032D" w:rsidRPr="00A67941" w:rsidRDefault="00AC032D" w:rsidP="00201E74">
            <w:pPr>
              <w:jc w:val="center"/>
              <w:rPr>
                <w:b/>
                <w:sz w:val="20"/>
                <w:szCs w:val="20"/>
              </w:rPr>
            </w:pPr>
            <w:r>
              <w:rPr>
                <w:b/>
                <w:sz w:val="20"/>
                <w:szCs w:val="20"/>
              </w:rPr>
              <w:t>Success Criteria</w:t>
            </w:r>
          </w:p>
        </w:tc>
        <w:tc>
          <w:tcPr>
            <w:tcW w:w="6054" w:type="dxa"/>
            <w:shd w:val="clear" w:color="auto" w:fill="B9FFD9"/>
          </w:tcPr>
          <w:p w14:paraId="381ACB4A" w14:textId="77777777" w:rsidR="00AC032D" w:rsidRPr="00A67941" w:rsidRDefault="00AC032D" w:rsidP="00201E74">
            <w:pPr>
              <w:jc w:val="center"/>
              <w:rPr>
                <w:b/>
                <w:sz w:val="20"/>
                <w:szCs w:val="20"/>
              </w:rPr>
            </w:pPr>
            <w:r>
              <w:rPr>
                <w:b/>
                <w:sz w:val="20"/>
                <w:szCs w:val="20"/>
              </w:rPr>
              <w:t>Actions</w:t>
            </w:r>
          </w:p>
        </w:tc>
        <w:tc>
          <w:tcPr>
            <w:tcW w:w="1363" w:type="dxa"/>
            <w:shd w:val="clear" w:color="auto" w:fill="B9FFD9"/>
          </w:tcPr>
          <w:p w14:paraId="76F5A42E" w14:textId="77777777" w:rsidR="00AC032D" w:rsidRPr="00A67941" w:rsidRDefault="00AC032D" w:rsidP="00201E74">
            <w:pPr>
              <w:jc w:val="center"/>
              <w:rPr>
                <w:b/>
                <w:sz w:val="20"/>
                <w:szCs w:val="20"/>
              </w:rPr>
            </w:pPr>
            <w:r>
              <w:rPr>
                <w:b/>
                <w:sz w:val="20"/>
                <w:szCs w:val="20"/>
              </w:rPr>
              <w:t>Resp.</w:t>
            </w:r>
          </w:p>
        </w:tc>
        <w:tc>
          <w:tcPr>
            <w:tcW w:w="1842" w:type="dxa"/>
            <w:shd w:val="clear" w:color="auto" w:fill="B9FFD9"/>
          </w:tcPr>
          <w:p w14:paraId="48A871CB" w14:textId="77777777" w:rsidR="00AC032D" w:rsidRPr="00A67941" w:rsidRDefault="00AC032D" w:rsidP="00201E74">
            <w:pPr>
              <w:jc w:val="center"/>
              <w:rPr>
                <w:b/>
                <w:sz w:val="20"/>
                <w:szCs w:val="20"/>
              </w:rPr>
            </w:pPr>
            <w:r w:rsidRPr="00A67941">
              <w:rPr>
                <w:b/>
                <w:sz w:val="20"/>
                <w:szCs w:val="20"/>
              </w:rPr>
              <w:t>Monitoring</w:t>
            </w:r>
          </w:p>
        </w:tc>
        <w:tc>
          <w:tcPr>
            <w:tcW w:w="2105" w:type="dxa"/>
            <w:shd w:val="clear" w:color="auto" w:fill="B9FFD9"/>
          </w:tcPr>
          <w:p w14:paraId="012266F8" w14:textId="49DE4F46" w:rsidR="00AC032D" w:rsidRPr="00A67941" w:rsidRDefault="008F3691" w:rsidP="00201E74">
            <w:pPr>
              <w:jc w:val="center"/>
              <w:rPr>
                <w:b/>
                <w:sz w:val="20"/>
                <w:szCs w:val="20"/>
              </w:rPr>
            </w:pPr>
            <w:r>
              <w:rPr>
                <w:b/>
                <w:sz w:val="20"/>
                <w:szCs w:val="20"/>
              </w:rPr>
              <w:t>Resources</w:t>
            </w:r>
          </w:p>
        </w:tc>
        <w:tc>
          <w:tcPr>
            <w:tcW w:w="1237" w:type="dxa"/>
            <w:shd w:val="clear" w:color="auto" w:fill="B9FFD9"/>
          </w:tcPr>
          <w:p w14:paraId="1FD4F2FD" w14:textId="77777777" w:rsidR="00AC032D" w:rsidRPr="00A67941" w:rsidRDefault="00AC032D" w:rsidP="00201E74">
            <w:pPr>
              <w:jc w:val="center"/>
              <w:rPr>
                <w:b/>
                <w:sz w:val="20"/>
                <w:szCs w:val="20"/>
              </w:rPr>
            </w:pPr>
            <w:r w:rsidRPr="00A67941">
              <w:rPr>
                <w:b/>
                <w:sz w:val="20"/>
                <w:szCs w:val="20"/>
              </w:rPr>
              <w:t>Evaluation</w:t>
            </w:r>
          </w:p>
        </w:tc>
      </w:tr>
      <w:tr w:rsidR="00AC032D" w14:paraId="2D536FF1" w14:textId="77777777" w:rsidTr="004B0861">
        <w:tc>
          <w:tcPr>
            <w:tcW w:w="2505" w:type="dxa"/>
            <w:shd w:val="clear" w:color="auto" w:fill="FFA7A7"/>
          </w:tcPr>
          <w:p w14:paraId="64600515" w14:textId="6DA6AEE6" w:rsidR="00AC032D" w:rsidRPr="00C74B77" w:rsidRDefault="00C74B77" w:rsidP="00201E74">
            <w:pPr>
              <w:pStyle w:val="ListParagraph"/>
              <w:numPr>
                <w:ilvl w:val="0"/>
                <w:numId w:val="4"/>
              </w:numPr>
              <w:spacing w:after="0" w:line="240" w:lineRule="auto"/>
              <w:rPr>
                <w:b/>
                <w:bCs/>
                <w:sz w:val="20"/>
                <w:szCs w:val="20"/>
              </w:rPr>
            </w:pPr>
            <w:r w:rsidRPr="00C74B77">
              <w:rPr>
                <w:b/>
                <w:bCs/>
                <w:sz w:val="20"/>
                <w:szCs w:val="20"/>
              </w:rPr>
              <w:t>Induction of new and recently appointed staff ensures that they are familiar with school ethos, policy, procedures and expectations</w:t>
            </w:r>
          </w:p>
        </w:tc>
        <w:tc>
          <w:tcPr>
            <w:tcW w:w="6054" w:type="dxa"/>
          </w:tcPr>
          <w:p w14:paraId="278CE397" w14:textId="3F784EB4" w:rsidR="00AC032D" w:rsidRDefault="00C03D12" w:rsidP="00C03D12">
            <w:pPr>
              <w:pStyle w:val="ListParagraph"/>
              <w:numPr>
                <w:ilvl w:val="0"/>
                <w:numId w:val="4"/>
              </w:numPr>
              <w:spacing w:after="0" w:line="240" w:lineRule="auto"/>
              <w:rPr>
                <w:sz w:val="20"/>
                <w:szCs w:val="20"/>
              </w:rPr>
            </w:pPr>
            <w:r>
              <w:rPr>
                <w:sz w:val="20"/>
                <w:szCs w:val="20"/>
              </w:rPr>
              <w:t>Induction programme for newly appointed staff (31</w:t>
            </w:r>
            <w:r w:rsidR="00CA1C4A">
              <w:rPr>
                <w:sz w:val="20"/>
                <w:szCs w:val="20"/>
              </w:rPr>
              <w:t>.08.2021).</w:t>
            </w:r>
          </w:p>
          <w:p w14:paraId="2D137FB8" w14:textId="77777777" w:rsidR="00C03D12" w:rsidRDefault="00C03D12" w:rsidP="00C03D12">
            <w:pPr>
              <w:pStyle w:val="ListParagraph"/>
              <w:numPr>
                <w:ilvl w:val="0"/>
                <w:numId w:val="4"/>
              </w:numPr>
              <w:spacing w:after="0" w:line="240" w:lineRule="auto"/>
              <w:rPr>
                <w:sz w:val="20"/>
                <w:szCs w:val="20"/>
              </w:rPr>
            </w:pPr>
            <w:r>
              <w:rPr>
                <w:sz w:val="20"/>
                <w:szCs w:val="20"/>
              </w:rPr>
              <w:t>Updated Staff Handbook distributed to all staff.</w:t>
            </w:r>
          </w:p>
          <w:p w14:paraId="297538C4" w14:textId="77777777" w:rsidR="00C03D12" w:rsidRDefault="00C03D12" w:rsidP="00C03D12">
            <w:pPr>
              <w:pStyle w:val="ListParagraph"/>
              <w:numPr>
                <w:ilvl w:val="0"/>
                <w:numId w:val="4"/>
              </w:numPr>
              <w:spacing w:after="0" w:line="240" w:lineRule="auto"/>
              <w:rPr>
                <w:sz w:val="20"/>
                <w:szCs w:val="20"/>
              </w:rPr>
            </w:pPr>
            <w:r>
              <w:rPr>
                <w:sz w:val="20"/>
                <w:szCs w:val="20"/>
              </w:rPr>
              <w:t>Updated Curriculum Files include comprehensive and detailed expectations for all subjects and other school events for the year.</w:t>
            </w:r>
          </w:p>
          <w:p w14:paraId="0C80F500" w14:textId="70243072" w:rsidR="00C03D12" w:rsidRDefault="00C03D12" w:rsidP="00C03D12">
            <w:pPr>
              <w:pStyle w:val="ListParagraph"/>
              <w:numPr>
                <w:ilvl w:val="0"/>
                <w:numId w:val="4"/>
              </w:numPr>
              <w:spacing w:after="0" w:line="240" w:lineRule="auto"/>
              <w:rPr>
                <w:sz w:val="20"/>
                <w:szCs w:val="20"/>
              </w:rPr>
            </w:pPr>
            <w:r>
              <w:rPr>
                <w:sz w:val="20"/>
                <w:szCs w:val="20"/>
              </w:rPr>
              <w:t xml:space="preserve">Handover notes and assessments </w:t>
            </w:r>
            <w:r w:rsidR="00F828C3">
              <w:rPr>
                <w:sz w:val="20"/>
                <w:szCs w:val="20"/>
              </w:rPr>
              <w:t>to new staff to support &amp; inform</w:t>
            </w:r>
            <w:r w:rsidR="00CA1C4A">
              <w:rPr>
                <w:sz w:val="20"/>
                <w:szCs w:val="20"/>
              </w:rPr>
              <w:t>.</w:t>
            </w:r>
          </w:p>
          <w:p w14:paraId="270ADFA9" w14:textId="37637DE6" w:rsidR="00F828C3" w:rsidRDefault="00F828C3" w:rsidP="00C03D12">
            <w:pPr>
              <w:pStyle w:val="ListParagraph"/>
              <w:numPr>
                <w:ilvl w:val="0"/>
                <w:numId w:val="4"/>
              </w:numPr>
              <w:spacing w:after="0" w:line="240" w:lineRule="auto"/>
              <w:rPr>
                <w:sz w:val="20"/>
                <w:szCs w:val="20"/>
              </w:rPr>
            </w:pPr>
            <w:r>
              <w:rPr>
                <w:sz w:val="20"/>
                <w:szCs w:val="20"/>
              </w:rPr>
              <w:t>Sharing with staff school SEF and LIP</w:t>
            </w:r>
            <w:r w:rsidR="00CA1C4A">
              <w:rPr>
                <w:sz w:val="20"/>
                <w:szCs w:val="20"/>
              </w:rPr>
              <w:t>.</w:t>
            </w:r>
          </w:p>
          <w:p w14:paraId="52AFF3D5" w14:textId="7908F5A0" w:rsidR="00F828C3" w:rsidRPr="00C03D12" w:rsidRDefault="00F828C3" w:rsidP="00C03D12">
            <w:pPr>
              <w:pStyle w:val="ListParagraph"/>
              <w:numPr>
                <w:ilvl w:val="0"/>
                <w:numId w:val="4"/>
              </w:numPr>
              <w:spacing w:after="0" w:line="240" w:lineRule="auto"/>
              <w:rPr>
                <w:sz w:val="20"/>
                <w:szCs w:val="20"/>
              </w:rPr>
            </w:pPr>
            <w:r>
              <w:rPr>
                <w:sz w:val="20"/>
                <w:szCs w:val="20"/>
              </w:rPr>
              <w:t>Staff received supplementary information on Safeguarding etc.</w:t>
            </w:r>
          </w:p>
        </w:tc>
        <w:tc>
          <w:tcPr>
            <w:tcW w:w="1363" w:type="dxa"/>
          </w:tcPr>
          <w:p w14:paraId="0009A848" w14:textId="77777777" w:rsidR="00AC032D" w:rsidRDefault="00903A80" w:rsidP="00201E74">
            <w:pPr>
              <w:rPr>
                <w:sz w:val="20"/>
                <w:szCs w:val="20"/>
              </w:rPr>
            </w:pPr>
            <w:r>
              <w:rPr>
                <w:sz w:val="20"/>
                <w:szCs w:val="20"/>
              </w:rPr>
              <w:t>SLT</w:t>
            </w:r>
          </w:p>
          <w:p w14:paraId="432A2039" w14:textId="0639F8C3" w:rsidR="00903A80" w:rsidRPr="00347480" w:rsidRDefault="00903A80" w:rsidP="00201E74">
            <w:pPr>
              <w:rPr>
                <w:sz w:val="20"/>
                <w:szCs w:val="20"/>
              </w:rPr>
            </w:pPr>
            <w:r>
              <w:rPr>
                <w:sz w:val="20"/>
                <w:szCs w:val="20"/>
              </w:rPr>
              <w:t>Subject Leads</w:t>
            </w:r>
          </w:p>
        </w:tc>
        <w:tc>
          <w:tcPr>
            <w:tcW w:w="1842" w:type="dxa"/>
          </w:tcPr>
          <w:p w14:paraId="6563650A" w14:textId="1D357A36" w:rsidR="00903A80" w:rsidRDefault="00903A80" w:rsidP="00903A80">
            <w:pPr>
              <w:rPr>
                <w:sz w:val="20"/>
                <w:szCs w:val="20"/>
              </w:rPr>
            </w:pPr>
            <w:r>
              <w:rPr>
                <w:sz w:val="20"/>
                <w:szCs w:val="20"/>
              </w:rPr>
              <w:t>Governors</w:t>
            </w:r>
            <w:r w:rsidR="000256CC">
              <w:rPr>
                <w:sz w:val="20"/>
                <w:szCs w:val="20"/>
              </w:rPr>
              <w:t>’</w:t>
            </w:r>
            <w:r>
              <w:rPr>
                <w:sz w:val="20"/>
                <w:szCs w:val="20"/>
              </w:rPr>
              <w:t xml:space="preserve"> School Improvement Committee</w:t>
            </w:r>
          </w:p>
          <w:p w14:paraId="42230F7C" w14:textId="04C3C4D9" w:rsidR="00AC032D" w:rsidRPr="00347480" w:rsidRDefault="00AC032D" w:rsidP="00201E74">
            <w:pPr>
              <w:rPr>
                <w:sz w:val="20"/>
                <w:szCs w:val="20"/>
              </w:rPr>
            </w:pPr>
          </w:p>
        </w:tc>
        <w:tc>
          <w:tcPr>
            <w:tcW w:w="2105" w:type="dxa"/>
          </w:tcPr>
          <w:p w14:paraId="73DAFDBD" w14:textId="77777777" w:rsidR="00AC032D" w:rsidRDefault="008F3691" w:rsidP="00201E74">
            <w:pPr>
              <w:rPr>
                <w:sz w:val="20"/>
                <w:szCs w:val="20"/>
              </w:rPr>
            </w:pPr>
            <w:r>
              <w:rPr>
                <w:sz w:val="20"/>
                <w:szCs w:val="20"/>
              </w:rPr>
              <w:t>Staff Induction Day (31.08.2021)</w:t>
            </w:r>
          </w:p>
          <w:p w14:paraId="5B3D58A0" w14:textId="77777777" w:rsidR="008F3691" w:rsidRDefault="008F3691" w:rsidP="00201E74">
            <w:pPr>
              <w:rPr>
                <w:sz w:val="20"/>
                <w:szCs w:val="20"/>
              </w:rPr>
            </w:pPr>
            <w:r>
              <w:rPr>
                <w:sz w:val="20"/>
                <w:szCs w:val="20"/>
              </w:rPr>
              <w:t>School Inset Day (01.09.2021)</w:t>
            </w:r>
          </w:p>
          <w:p w14:paraId="5615EDA6" w14:textId="610B80F2" w:rsidR="008F3691" w:rsidRPr="00347480" w:rsidRDefault="008F3691" w:rsidP="00201E74">
            <w:pPr>
              <w:rPr>
                <w:sz w:val="20"/>
                <w:szCs w:val="20"/>
              </w:rPr>
            </w:pPr>
            <w:r>
              <w:rPr>
                <w:sz w:val="20"/>
                <w:szCs w:val="20"/>
              </w:rPr>
              <w:t>Additional Staff Meeting time.</w:t>
            </w:r>
          </w:p>
        </w:tc>
        <w:tc>
          <w:tcPr>
            <w:tcW w:w="1237" w:type="dxa"/>
          </w:tcPr>
          <w:p w14:paraId="224ADED6" w14:textId="77777777" w:rsidR="00AC032D" w:rsidRPr="00347480" w:rsidRDefault="00AC032D" w:rsidP="00201E74">
            <w:pPr>
              <w:rPr>
                <w:sz w:val="20"/>
                <w:szCs w:val="20"/>
              </w:rPr>
            </w:pPr>
          </w:p>
        </w:tc>
      </w:tr>
      <w:tr w:rsidR="00AC032D" w14:paraId="67C9BE15" w14:textId="77777777" w:rsidTr="004B0861">
        <w:tc>
          <w:tcPr>
            <w:tcW w:w="2505" w:type="dxa"/>
            <w:shd w:val="clear" w:color="auto" w:fill="FFA7A7"/>
          </w:tcPr>
          <w:p w14:paraId="16275FAB" w14:textId="098CE006" w:rsidR="00AC032D" w:rsidRPr="00C74B77" w:rsidRDefault="00C74B77" w:rsidP="00201E74">
            <w:pPr>
              <w:pStyle w:val="ListParagraph"/>
              <w:numPr>
                <w:ilvl w:val="0"/>
                <w:numId w:val="4"/>
              </w:numPr>
              <w:spacing w:after="0" w:line="240" w:lineRule="auto"/>
              <w:rPr>
                <w:b/>
                <w:bCs/>
                <w:sz w:val="20"/>
                <w:szCs w:val="20"/>
              </w:rPr>
            </w:pPr>
            <w:r w:rsidRPr="00C74B77">
              <w:rPr>
                <w:b/>
                <w:bCs/>
                <w:sz w:val="20"/>
                <w:szCs w:val="20"/>
              </w:rPr>
              <w:t xml:space="preserve">Effective, bespoke school-based induction </w:t>
            </w:r>
            <w:r w:rsidR="00F828C3">
              <w:rPr>
                <w:b/>
                <w:bCs/>
                <w:sz w:val="20"/>
                <w:szCs w:val="20"/>
              </w:rPr>
              <w:t xml:space="preserve">and training </w:t>
            </w:r>
            <w:r w:rsidRPr="00C74B77">
              <w:rPr>
                <w:b/>
                <w:bCs/>
                <w:sz w:val="20"/>
                <w:szCs w:val="20"/>
              </w:rPr>
              <w:t>programme to run alongside LA induction to support new staff</w:t>
            </w:r>
          </w:p>
        </w:tc>
        <w:tc>
          <w:tcPr>
            <w:tcW w:w="6054" w:type="dxa"/>
          </w:tcPr>
          <w:p w14:paraId="3BCD517F" w14:textId="77777777" w:rsidR="00AC032D" w:rsidRDefault="00F828C3" w:rsidP="00F828C3">
            <w:pPr>
              <w:pStyle w:val="ListParagraph"/>
              <w:numPr>
                <w:ilvl w:val="0"/>
                <w:numId w:val="4"/>
              </w:numPr>
              <w:spacing w:after="0" w:line="240" w:lineRule="auto"/>
              <w:rPr>
                <w:sz w:val="20"/>
                <w:szCs w:val="20"/>
              </w:rPr>
            </w:pPr>
            <w:r>
              <w:rPr>
                <w:sz w:val="20"/>
                <w:szCs w:val="20"/>
              </w:rPr>
              <w:t>Following the evaluation of our successful school-based induction and training programme implement any revisions necessary.</w:t>
            </w:r>
          </w:p>
          <w:p w14:paraId="16607822" w14:textId="22E26893" w:rsidR="00F828C3" w:rsidRDefault="00F828C3" w:rsidP="00F828C3">
            <w:pPr>
              <w:pStyle w:val="ListParagraph"/>
              <w:numPr>
                <w:ilvl w:val="0"/>
                <w:numId w:val="4"/>
              </w:numPr>
              <w:spacing w:after="0" w:line="240" w:lineRule="auto"/>
              <w:rPr>
                <w:sz w:val="20"/>
                <w:szCs w:val="20"/>
              </w:rPr>
            </w:pPr>
            <w:r>
              <w:rPr>
                <w:sz w:val="20"/>
                <w:szCs w:val="20"/>
              </w:rPr>
              <w:t xml:space="preserve">All </w:t>
            </w:r>
            <w:r w:rsidR="00CA1C4A">
              <w:rPr>
                <w:sz w:val="20"/>
                <w:szCs w:val="20"/>
              </w:rPr>
              <w:t>Early Career Teachers (ECT)</w:t>
            </w:r>
            <w:r>
              <w:rPr>
                <w:sz w:val="20"/>
                <w:szCs w:val="20"/>
              </w:rPr>
              <w:t xml:space="preserve"> enrolled in LA Induction Programme.</w:t>
            </w:r>
          </w:p>
          <w:p w14:paraId="7F8DCEF3" w14:textId="610802F3" w:rsidR="00F828C3" w:rsidRPr="00F828C3" w:rsidRDefault="00F828C3" w:rsidP="00F828C3">
            <w:pPr>
              <w:pStyle w:val="ListParagraph"/>
              <w:numPr>
                <w:ilvl w:val="0"/>
                <w:numId w:val="4"/>
              </w:numPr>
              <w:spacing w:after="0" w:line="240" w:lineRule="auto"/>
              <w:rPr>
                <w:sz w:val="20"/>
                <w:szCs w:val="20"/>
              </w:rPr>
            </w:pPr>
            <w:r>
              <w:rPr>
                <w:sz w:val="20"/>
                <w:szCs w:val="20"/>
              </w:rPr>
              <w:t xml:space="preserve">Evaluate the success of the school-based Induction Programme in Summer </w:t>
            </w:r>
            <w:r w:rsidR="00CA1C4A">
              <w:rPr>
                <w:sz w:val="20"/>
                <w:szCs w:val="20"/>
              </w:rPr>
              <w:t>T</w:t>
            </w:r>
            <w:r>
              <w:rPr>
                <w:sz w:val="20"/>
                <w:szCs w:val="20"/>
              </w:rPr>
              <w:t>erm 2022</w:t>
            </w:r>
            <w:r w:rsidR="00CA1C4A">
              <w:rPr>
                <w:sz w:val="20"/>
                <w:szCs w:val="20"/>
              </w:rPr>
              <w:t>.</w:t>
            </w:r>
          </w:p>
        </w:tc>
        <w:tc>
          <w:tcPr>
            <w:tcW w:w="1363" w:type="dxa"/>
          </w:tcPr>
          <w:p w14:paraId="12988943" w14:textId="77777777" w:rsidR="00AC032D" w:rsidRDefault="008F3691" w:rsidP="00201E74">
            <w:pPr>
              <w:rPr>
                <w:sz w:val="20"/>
                <w:szCs w:val="20"/>
              </w:rPr>
            </w:pPr>
            <w:r>
              <w:rPr>
                <w:sz w:val="20"/>
                <w:szCs w:val="20"/>
              </w:rPr>
              <w:t>Assistant Head</w:t>
            </w:r>
          </w:p>
          <w:p w14:paraId="7E494A71" w14:textId="41E6F12A" w:rsidR="008F3691" w:rsidRPr="00347480" w:rsidRDefault="008F3691" w:rsidP="00201E74">
            <w:pPr>
              <w:rPr>
                <w:sz w:val="20"/>
                <w:szCs w:val="20"/>
              </w:rPr>
            </w:pPr>
            <w:r>
              <w:rPr>
                <w:sz w:val="20"/>
                <w:szCs w:val="20"/>
              </w:rPr>
              <w:t>(supported by Subject Leads/outside professionals)</w:t>
            </w:r>
          </w:p>
        </w:tc>
        <w:tc>
          <w:tcPr>
            <w:tcW w:w="1842" w:type="dxa"/>
          </w:tcPr>
          <w:p w14:paraId="568991D4" w14:textId="4AFD7639" w:rsidR="008F3691" w:rsidRDefault="00903A80" w:rsidP="00903A80">
            <w:pPr>
              <w:rPr>
                <w:sz w:val="20"/>
                <w:szCs w:val="20"/>
              </w:rPr>
            </w:pPr>
            <w:r>
              <w:rPr>
                <w:sz w:val="20"/>
                <w:szCs w:val="20"/>
              </w:rPr>
              <w:t>Governors</w:t>
            </w:r>
            <w:r w:rsidR="000256CC">
              <w:rPr>
                <w:sz w:val="20"/>
                <w:szCs w:val="20"/>
              </w:rPr>
              <w:t>’</w:t>
            </w:r>
            <w:r>
              <w:rPr>
                <w:sz w:val="20"/>
                <w:szCs w:val="20"/>
              </w:rPr>
              <w:t xml:space="preserve"> School Improvement Committee</w:t>
            </w:r>
            <w:r w:rsidR="008F3691">
              <w:rPr>
                <w:sz w:val="20"/>
                <w:szCs w:val="20"/>
              </w:rPr>
              <w:t>.</w:t>
            </w:r>
          </w:p>
          <w:p w14:paraId="09718299" w14:textId="0618A20A" w:rsidR="008F3691" w:rsidRDefault="008F3691" w:rsidP="00903A80">
            <w:pPr>
              <w:rPr>
                <w:sz w:val="20"/>
                <w:szCs w:val="20"/>
              </w:rPr>
            </w:pPr>
            <w:r>
              <w:rPr>
                <w:sz w:val="20"/>
                <w:szCs w:val="20"/>
              </w:rPr>
              <w:t>Head of School</w:t>
            </w:r>
          </w:p>
          <w:p w14:paraId="5CB9CF27" w14:textId="77777777" w:rsidR="00AC032D" w:rsidRPr="00347480" w:rsidRDefault="00AC032D" w:rsidP="00201E74">
            <w:pPr>
              <w:rPr>
                <w:sz w:val="20"/>
                <w:szCs w:val="20"/>
              </w:rPr>
            </w:pPr>
          </w:p>
        </w:tc>
        <w:tc>
          <w:tcPr>
            <w:tcW w:w="2105" w:type="dxa"/>
          </w:tcPr>
          <w:p w14:paraId="1187A7E9" w14:textId="77777777" w:rsidR="00AC032D" w:rsidRDefault="008F3691" w:rsidP="00201E74">
            <w:pPr>
              <w:rPr>
                <w:sz w:val="20"/>
                <w:szCs w:val="20"/>
              </w:rPr>
            </w:pPr>
            <w:r>
              <w:rPr>
                <w:sz w:val="20"/>
                <w:szCs w:val="20"/>
              </w:rPr>
              <w:t>Additional Staff Meeting time.</w:t>
            </w:r>
          </w:p>
          <w:p w14:paraId="5F4CFFFB" w14:textId="6856AF2B" w:rsidR="008F3691" w:rsidRPr="00347480" w:rsidRDefault="008F3691" w:rsidP="00201E74">
            <w:pPr>
              <w:rPr>
                <w:sz w:val="20"/>
                <w:szCs w:val="20"/>
              </w:rPr>
            </w:pPr>
            <w:r>
              <w:rPr>
                <w:sz w:val="20"/>
                <w:szCs w:val="20"/>
              </w:rPr>
              <w:t>LA Induction training time supply cover</w:t>
            </w:r>
          </w:p>
        </w:tc>
        <w:tc>
          <w:tcPr>
            <w:tcW w:w="1237" w:type="dxa"/>
          </w:tcPr>
          <w:p w14:paraId="280520D8" w14:textId="77777777" w:rsidR="00AC032D" w:rsidRPr="00347480" w:rsidRDefault="00AC032D" w:rsidP="00201E74">
            <w:pPr>
              <w:rPr>
                <w:sz w:val="20"/>
                <w:szCs w:val="20"/>
              </w:rPr>
            </w:pPr>
          </w:p>
        </w:tc>
      </w:tr>
      <w:tr w:rsidR="00AC032D" w14:paraId="22840707" w14:textId="77777777" w:rsidTr="004B0861">
        <w:tc>
          <w:tcPr>
            <w:tcW w:w="2505" w:type="dxa"/>
            <w:shd w:val="clear" w:color="auto" w:fill="FFA7A7"/>
          </w:tcPr>
          <w:p w14:paraId="1B9F3D0D" w14:textId="59D034F2" w:rsidR="00AC032D" w:rsidRPr="00C03D12" w:rsidRDefault="00C74B77" w:rsidP="00201E74">
            <w:pPr>
              <w:pStyle w:val="ListParagraph"/>
              <w:numPr>
                <w:ilvl w:val="0"/>
                <w:numId w:val="4"/>
              </w:numPr>
              <w:spacing w:after="0" w:line="240" w:lineRule="auto"/>
              <w:rPr>
                <w:b/>
                <w:bCs/>
                <w:sz w:val="20"/>
                <w:szCs w:val="20"/>
              </w:rPr>
            </w:pPr>
            <w:r w:rsidRPr="00C03D12">
              <w:rPr>
                <w:b/>
                <w:bCs/>
                <w:sz w:val="20"/>
                <w:szCs w:val="20"/>
              </w:rPr>
              <w:t>Developin</w:t>
            </w:r>
            <w:r w:rsidR="00C03D12" w:rsidRPr="00C03D12">
              <w:rPr>
                <w:b/>
                <w:bCs/>
                <w:sz w:val="20"/>
                <w:szCs w:val="20"/>
              </w:rPr>
              <w:t>g a strong culture of coaching</w:t>
            </w:r>
            <w:r w:rsidR="00C03D12">
              <w:rPr>
                <w:b/>
                <w:bCs/>
                <w:sz w:val="20"/>
                <w:szCs w:val="20"/>
              </w:rPr>
              <w:t>,</w:t>
            </w:r>
            <w:r w:rsidR="00C03D12" w:rsidRPr="00C03D12">
              <w:rPr>
                <w:b/>
                <w:bCs/>
                <w:sz w:val="20"/>
                <w:szCs w:val="20"/>
              </w:rPr>
              <w:t xml:space="preserve"> mentoring</w:t>
            </w:r>
            <w:r w:rsidR="00C03D12">
              <w:rPr>
                <w:b/>
                <w:bCs/>
                <w:sz w:val="20"/>
                <w:szCs w:val="20"/>
              </w:rPr>
              <w:t xml:space="preserve"> and appraisal</w:t>
            </w:r>
            <w:r w:rsidR="00C03D12" w:rsidRPr="00C03D12">
              <w:rPr>
                <w:b/>
                <w:bCs/>
                <w:sz w:val="20"/>
                <w:szCs w:val="20"/>
              </w:rPr>
              <w:t xml:space="preserve"> for our newly and recently appointed staff.</w:t>
            </w:r>
          </w:p>
        </w:tc>
        <w:tc>
          <w:tcPr>
            <w:tcW w:w="6054" w:type="dxa"/>
          </w:tcPr>
          <w:p w14:paraId="72781F19" w14:textId="77777777" w:rsidR="00AC032D" w:rsidRDefault="00F828C3" w:rsidP="00F828C3">
            <w:pPr>
              <w:pStyle w:val="ListParagraph"/>
              <w:numPr>
                <w:ilvl w:val="0"/>
                <w:numId w:val="4"/>
              </w:numPr>
              <w:spacing w:after="0" w:line="240" w:lineRule="auto"/>
              <w:rPr>
                <w:sz w:val="20"/>
                <w:szCs w:val="20"/>
              </w:rPr>
            </w:pPr>
            <w:r>
              <w:rPr>
                <w:sz w:val="20"/>
                <w:szCs w:val="20"/>
              </w:rPr>
              <w:t xml:space="preserve">Mentors </w:t>
            </w:r>
            <w:r w:rsidR="00903A80">
              <w:rPr>
                <w:sz w:val="20"/>
                <w:szCs w:val="20"/>
              </w:rPr>
              <w:t xml:space="preserve">identified and </w:t>
            </w:r>
            <w:r>
              <w:rPr>
                <w:sz w:val="20"/>
                <w:szCs w:val="20"/>
              </w:rPr>
              <w:t>attached to newly appointed staff</w:t>
            </w:r>
            <w:r w:rsidR="00903A80">
              <w:rPr>
                <w:sz w:val="20"/>
                <w:szCs w:val="20"/>
              </w:rPr>
              <w:t>.</w:t>
            </w:r>
          </w:p>
          <w:p w14:paraId="264944C3" w14:textId="77777777" w:rsidR="00903A80" w:rsidRDefault="00903A80" w:rsidP="00F828C3">
            <w:pPr>
              <w:pStyle w:val="ListParagraph"/>
              <w:numPr>
                <w:ilvl w:val="0"/>
                <w:numId w:val="4"/>
              </w:numPr>
              <w:spacing w:after="0" w:line="240" w:lineRule="auto"/>
              <w:rPr>
                <w:sz w:val="20"/>
                <w:szCs w:val="20"/>
              </w:rPr>
            </w:pPr>
            <w:r>
              <w:rPr>
                <w:sz w:val="20"/>
                <w:szCs w:val="20"/>
              </w:rPr>
              <w:t>Identify potential coaches to support this aspect of induction.</w:t>
            </w:r>
          </w:p>
          <w:p w14:paraId="46F5D7E1" w14:textId="05701CA5" w:rsidR="00903A80" w:rsidRPr="00F828C3" w:rsidRDefault="00903A80" w:rsidP="00F828C3">
            <w:pPr>
              <w:pStyle w:val="ListParagraph"/>
              <w:numPr>
                <w:ilvl w:val="0"/>
                <w:numId w:val="4"/>
              </w:numPr>
              <w:spacing w:after="0" w:line="240" w:lineRule="auto"/>
              <w:rPr>
                <w:sz w:val="20"/>
                <w:szCs w:val="20"/>
              </w:rPr>
            </w:pPr>
            <w:r>
              <w:rPr>
                <w:sz w:val="20"/>
                <w:szCs w:val="20"/>
              </w:rPr>
              <w:t>Appraisal introduced for NQTs +1 to build on previous NQT programme</w:t>
            </w:r>
            <w:r w:rsidR="00CA1C4A">
              <w:rPr>
                <w:sz w:val="20"/>
                <w:szCs w:val="20"/>
              </w:rPr>
              <w:t>.</w:t>
            </w:r>
          </w:p>
        </w:tc>
        <w:tc>
          <w:tcPr>
            <w:tcW w:w="1363" w:type="dxa"/>
          </w:tcPr>
          <w:p w14:paraId="6C343A97" w14:textId="77777777" w:rsidR="00AC032D" w:rsidRDefault="008F3691" w:rsidP="00201E74">
            <w:pPr>
              <w:rPr>
                <w:sz w:val="20"/>
                <w:szCs w:val="20"/>
              </w:rPr>
            </w:pPr>
            <w:r>
              <w:rPr>
                <w:sz w:val="20"/>
                <w:szCs w:val="20"/>
              </w:rPr>
              <w:t>Head of School</w:t>
            </w:r>
          </w:p>
          <w:p w14:paraId="50A8D940" w14:textId="77777777" w:rsidR="008F3691" w:rsidRDefault="008F3691" w:rsidP="00201E74">
            <w:pPr>
              <w:rPr>
                <w:sz w:val="20"/>
                <w:szCs w:val="20"/>
              </w:rPr>
            </w:pPr>
            <w:r>
              <w:rPr>
                <w:sz w:val="20"/>
                <w:szCs w:val="20"/>
              </w:rPr>
              <w:t>Staff Appraisers</w:t>
            </w:r>
          </w:p>
          <w:p w14:paraId="6067BE39" w14:textId="77DA37EF" w:rsidR="008F3691" w:rsidRPr="00347480" w:rsidRDefault="008F3691" w:rsidP="00201E74">
            <w:pPr>
              <w:rPr>
                <w:sz w:val="20"/>
                <w:szCs w:val="20"/>
              </w:rPr>
            </w:pPr>
            <w:r>
              <w:rPr>
                <w:sz w:val="20"/>
                <w:szCs w:val="20"/>
              </w:rPr>
              <w:t>External Coach.</w:t>
            </w:r>
          </w:p>
        </w:tc>
        <w:tc>
          <w:tcPr>
            <w:tcW w:w="1842" w:type="dxa"/>
          </w:tcPr>
          <w:p w14:paraId="691DCA81" w14:textId="1B13890C" w:rsidR="00903A80" w:rsidRDefault="00903A80" w:rsidP="00903A80">
            <w:pPr>
              <w:rPr>
                <w:sz w:val="20"/>
                <w:szCs w:val="20"/>
              </w:rPr>
            </w:pPr>
            <w:r>
              <w:rPr>
                <w:sz w:val="20"/>
                <w:szCs w:val="20"/>
              </w:rPr>
              <w:t>Governors</w:t>
            </w:r>
            <w:r w:rsidR="000256CC">
              <w:rPr>
                <w:sz w:val="20"/>
                <w:szCs w:val="20"/>
              </w:rPr>
              <w:t>’</w:t>
            </w:r>
            <w:r>
              <w:rPr>
                <w:sz w:val="20"/>
                <w:szCs w:val="20"/>
              </w:rPr>
              <w:t xml:space="preserve"> School Improvement Committee</w:t>
            </w:r>
          </w:p>
          <w:p w14:paraId="7813820C" w14:textId="50B14737" w:rsidR="008F3691" w:rsidRDefault="008F3691" w:rsidP="00903A80">
            <w:pPr>
              <w:rPr>
                <w:sz w:val="20"/>
                <w:szCs w:val="20"/>
              </w:rPr>
            </w:pPr>
            <w:r>
              <w:rPr>
                <w:sz w:val="20"/>
                <w:szCs w:val="20"/>
              </w:rPr>
              <w:t>SLT</w:t>
            </w:r>
          </w:p>
          <w:p w14:paraId="06F96D06" w14:textId="77777777" w:rsidR="00AC032D" w:rsidRPr="00347480" w:rsidRDefault="00AC032D" w:rsidP="00201E74">
            <w:pPr>
              <w:rPr>
                <w:sz w:val="20"/>
                <w:szCs w:val="20"/>
              </w:rPr>
            </w:pPr>
          </w:p>
        </w:tc>
        <w:tc>
          <w:tcPr>
            <w:tcW w:w="2105" w:type="dxa"/>
          </w:tcPr>
          <w:p w14:paraId="0E586936" w14:textId="77777777" w:rsidR="00AC032D" w:rsidRDefault="008F3691" w:rsidP="00201E74">
            <w:pPr>
              <w:rPr>
                <w:sz w:val="20"/>
                <w:szCs w:val="20"/>
              </w:rPr>
            </w:pPr>
            <w:r>
              <w:rPr>
                <w:sz w:val="20"/>
                <w:szCs w:val="20"/>
              </w:rPr>
              <w:t>Appraisal Time</w:t>
            </w:r>
          </w:p>
          <w:p w14:paraId="29D82A44" w14:textId="3E3F806E" w:rsidR="008F3691" w:rsidRPr="00347480" w:rsidRDefault="008F3691" w:rsidP="00201E74">
            <w:pPr>
              <w:rPr>
                <w:sz w:val="20"/>
                <w:szCs w:val="20"/>
              </w:rPr>
            </w:pPr>
            <w:r>
              <w:rPr>
                <w:sz w:val="20"/>
                <w:szCs w:val="20"/>
              </w:rPr>
              <w:t>External Coach costs.</w:t>
            </w:r>
          </w:p>
        </w:tc>
        <w:tc>
          <w:tcPr>
            <w:tcW w:w="1237" w:type="dxa"/>
          </w:tcPr>
          <w:p w14:paraId="64DA3730" w14:textId="77777777" w:rsidR="00AC032D" w:rsidRPr="00347480" w:rsidRDefault="00AC032D" w:rsidP="00201E74">
            <w:pPr>
              <w:rPr>
                <w:sz w:val="20"/>
                <w:szCs w:val="20"/>
              </w:rPr>
            </w:pPr>
          </w:p>
        </w:tc>
      </w:tr>
      <w:tr w:rsidR="00AC032D" w14:paraId="1C3849D7" w14:textId="77777777" w:rsidTr="004B0861">
        <w:trPr>
          <w:trHeight w:val="1252"/>
        </w:trPr>
        <w:tc>
          <w:tcPr>
            <w:tcW w:w="2505" w:type="dxa"/>
            <w:shd w:val="clear" w:color="auto" w:fill="FFA7A7"/>
          </w:tcPr>
          <w:p w14:paraId="4928F504" w14:textId="487380F1" w:rsidR="00AC032D" w:rsidRPr="00C03D12" w:rsidRDefault="00C03D12" w:rsidP="00201E74">
            <w:pPr>
              <w:pStyle w:val="ListParagraph"/>
              <w:numPr>
                <w:ilvl w:val="0"/>
                <w:numId w:val="4"/>
              </w:numPr>
              <w:spacing w:after="0" w:line="240" w:lineRule="auto"/>
              <w:rPr>
                <w:sz w:val="20"/>
                <w:szCs w:val="20"/>
              </w:rPr>
            </w:pPr>
            <w:r w:rsidRPr="00C03D12">
              <w:rPr>
                <w:b/>
                <w:bCs/>
                <w:sz w:val="20"/>
                <w:szCs w:val="20"/>
              </w:rPr>
              <w:t>The quality of teaching of newly and recently appointed staff is strong</w:t>
            </w:r>
            <w:r>
              <w:rPr>
                <w:sz w:val="20"/>
                <w:szCs w:val="20"/>
              </w:rPr>
              <w:t>.</w:t>
            </w:r>
          </w:p>
        </w:tc>
        <w:tc>
          <w:tcPr>
            <w:tcW w:w="6054" w:type="dxa"/>
          </w:tcPr>
          <w:p w14:paraId="22D4A572" w14:textId="62D29190" w:rsidR="00AC032D" w:rsidRDefault="00903A80" w:rsidP="00903A80">
            <w:pPr>
              <w:pStyle w:val="ListParagraph"/>
              <w:numPr>
                <w:ilvl w:val="0"/>
                <w:numId w:val="4"/>
              </w:numPr>
              <w:spacing w:after="0" w:line="240" w:lineRule="auto"/>
              <w:rPr>
                <w:sz w:val="20"/>
                <w:szCs w:val="20"/>
              </w:rPr>
            </w:pPr>
            <w:r>
              <w:rPr>
                <w:sz w:val="20"/>
                <w:szCs w:val="20"/>
              </w:rPr>
              <w:t>Ensure that our comprehensive Induction programme, covering all aspects of their development, provides our newly and recently appointed teachers with the qualities to be strong practitioners</w:t>
            </w:r>
            <w:r w:rsidR="00CA1C4A">
              <w:rPr>
                <w:sz w:val="20"/>
                <w:szCs w:val="20"/>
              </w:rPr>
              <w:t>.</w:t>
            </w:r>
          </w:p>
          <w:p w14:paraId="434C695A" w14:textId="71C68D77" w:rsidR="00903A80" w:rsidRPr="00903A80" w:rsidRDefault="00903A80" w:rsidP="00903A80">
            <w:pPr>
              <w:pStyle w:val="ListParagraph"/>
              <w:numPr>
                <w:ilvl w:val="0"/>
                <w:numId w:val="4"/>
              </w:numPr>
              <w:spacing w:after="0" w:line="240" w:lineRule="auto"/>
              <w:rPr>
                <w:sz w:val="20"/>
                <w:szCs w:val="20"/>
              </w:rPr>
            </w:pPr>
            <w:r>
              <w:rPr>
                <w:sz w:val="20"/>
                <w:szCs w:val="20"/>
              </w:rPr>
              <w:t xml:space="preserve">The strengths in the practice of our newly and recently appointed staff is reflected in successful outcomes in their end of year </w:t>
            </w:r>
            <w:r w:rsidR="00CA1C4A">
              <w:rPr>
                <w:sz w:val="20"/>
                <w:szCs w:val="20"/>
              </w:rPr>
              <w:t xml:space="preserve">induction reports or </w:t>
            </w:r>
            <w:r>
              <w:rPr>
                <w:sz w:val="20"/>
                <w:szCs w:val="20"/>
              </w:rPr>
              <w:t>appraisals</w:t>
            </w:r>
            <w:r w:rsidR="00CA1C4A">
              <w:rPr>
                <w:sz w:val="20"/>
                <w:szCs w:val="20"/>
              </w:rPr>
              <w:t>.</w:t>
            </w:r>
          </w:p>
        </w:tc>
        <w:tc>
          <w:tcPr>
            <w:tcW w:w="1363" w:type="dxa"/>
          </w:tcPr>
          <w:p w14:paraId="657285CC" w14:textId="3C4FF98E" w:rsidR="008F3691" w:rsidRPr="00347480" w:rsidRDefault="008F3691" w:rsidP="00201E74">
            <w:pPr>
              <w:rPr>
                <w:sz w:val="20"/>
                <w:szCs w:val="20"/>
              </w:rPr>
            </w:pPr>
            <w:r>
              <w:rPr>
                <w:sz w:val="20"/>
                <w:szCs w:val="20"/>
              </w:rPr>
              <w:t>SLT</w:t>
            </w:r>
          </w:p>
        </w:tc>
        <w:tc>
          <w:tcPr>
            <w:tcW w:w="1842" w:type="dxa"/>
          </w:tcPr>
          <w:p w14:paraId="36EEAD7A" w14:textId="427334F8" w:rsidR="00903A80" w:rsidRDefault="00903A80" w:rsidP="00903A80">
            <w:pPr>
              <w:rPr>
                <w:sz w:val="20"/>
                <w:szCs w:val="20"/>
              </w:rPr>
            </w:pPr>
            <w:r>
              <w:rPr>
                <w:sz w:val="20"/>
                <w:szCs w:val="20"/>
              </w:rPr>
              <w:t>Governors</w:t>
            </w:r>
            <w:r w:rsidR="000256CC">
              <w:rPr>
                <w:sz w:val="20"/>
                <w:szCs w:val="20"/>
              </w:rPr>
              <w:t>’</w:t>
            </w:r>
            <w:r>
              <w:rPr>
                <w:sz w:val="20"/>
                <w:szCs w:val="20"/>
              </w:rPr>
              <w:t xml:space="preserve"> School Improvement Committee</w:t>
            </w:r>
          </w:p>
          <w:p w14:paraId="7583D6B9" w14:textId="77777777" w:rsidR="00AC032D" w:rsidRPr="00347480" w:rsidRDefault="00AC032D" w:rsidP="00201E74">
            <w:pPr>
              <w:rPr>
                <w:sz w:val="20"/>
                <w:szCs w:val="20"/>
              </w:rPr>
            </w:pPr>
          </w:p>
        </w:tc>
        <w:tc>
          <w:tcPr>
            <w:tcW w:w="2105" w:type="dxa"/>
          </w:tcPr>
          <w:p w14:paraId="5DD15B76" w14:textId="0A9B30E0" w:rsidR="00AC032D" w:rsidRPr="00347480" w:rsidRDefault="008F3691" w:rsidP="00201E74">
            <w:pPr>
              <w:rPr>
                <w:sz w:val="20"/>
                <w:szCs w:val="20"/>
              </w:rPr>
            </w:pPr>
            <w:r>
              <w:rPr>
                <w:sz w:val="20"/>
                <w:szCs w:val="20"/>
              </w:rPr>
              <w:t>Additional Staff Meeting time.</w:t>
            </w:r>
          </w:p>
        </w:tc>
        <w:tc>
          <w:tcPr>
            <w:tcW w:w="1237" w:type="dxa"/>
          </w:tcPr>
          <w:p w14:paraId="43AE9934" w14:textId="77777777" w:rsidR="00AC032D" w:rsidRPr="00347480" w:rsidRDefault="00AC032D" w:rsidP="00201E74">
            <w:pPr>
              <w:rPr>
                <w:sz w:val="20"/>
                <w:szCs w:val="20"/>
              </w:rPr>
            </w:pPr>
          </w:p>
        </w:tc>
      </w:tr>
    </w:tbl>
    <w:p w14:paraId="367590CD" w14:textId="77777777" w:rsidR="00AC032D" w:rsidRPr="00CB1327" w:rsidRDefault="00AC032D" w:rsidP="00AC032D">
      <w:pPr>
        <w:rPr>
          <w:sz w:val="8"/>
          <w:szCs w:val="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36"/>
        <w:gridCol w:w="5035"/>
        <w:gridCol w:w="5035"/>
      </w:tblGrid>
      <w:tr w:rsidR="00AC032D" w14:paraId="6E98CFD8" w14:textId="77777777" w:rsidTr="00BF312E">
        <w:tc>
          <w:tcPr>
            <w:tcW w:w="15106" w:type="dxa"/>
            <w:gridSpan w:val="3"/>
            <w:shd w:val="clear" w:color="auto" w:fill="FF7171"/>
          </w:tcPr>
          <w:p w14:paraId="5740DE31" w14:textId="77777777" w:rsidR="00AC032D" w:rsidRDefault="00AC032D" w:rsidP="00201E74">
            <w:pPr>
              <w:jc w:val="center"/>
            </w:pPr>
            <w:r>
              <w:rPr>
                <w:b/>
              </w:rPr>
              <w:t xml:space="preserve">KEY </w:t>
            </w:r>
            <w:r w:rsidRPr="00A67941">
              <w:rPr>
                <w:b/>
              </w:rPr>
              <w:t>MILESTONES</w:t>
            </w:r>
          </w:p>
        </w:tc>
      </w:tr>
      <w:tr w:rsidR="00E8587A" w14:paraId="3B978CDE" w14:textId="77777777" w:rsidTr="00BF312E">
        <w:tc>
          <w:tcPr>
            <w:tcW w:w="5036" w:type="dxa"/>
            <w:shd w:val="clear" w:color="auto" w:fill="FFA7A7"/>
          </w:tcPr>
          <w:p w14:paraId="776A8DB2" w14:textId="2BFBF5F6" w:rsidR="00E8587A" w:rsidRPr="00A67941" w:rsidRDefault="00E8587A" w:rsidP="00E8587A">
            <w:pPr>
              <w:jc w:val="center"/>
              <w:rPr>
                <w:b/>
              </w:rPr>
            </w:pPr>
            <w:r>
              <w:rPr>
                <w:b/>
              </w:rPr>
              <w:t>Autumn 2021</w:t>
            </w:r>
          </w:p>
        </w:tc>
        <w:tc>
          <w:tcPr>
            <w:tcW w:w="5035" w:type="dxa"/>
            <w:shd w:val="clear" w:color="auto" w:fill="FFA7A7"/>
          </w:tcPr>
          <w:p w14:paraId="4DCAEC29" w14:textId="347E60E0" w:rsidR="00E8587A" w:rsidRPr="00A67941" w:rsidRDefault="00E8587A" w:rsidP="00E8587A">
            <w:pPr>
              <w:jc w:val="center"/>
              <w:rPr>
                <w:b/>
              </w:rPr>
            </w:pPr>
            <w:r>
              <w:rPr>
                <w:b/>
              </w:rPr>
              <w:t>Spring 2022</w:t>
            </w:r>
          </w:p>
        </w:tc>
        <w:tc>
          <w:tcPr>
            <w:tcW w:w="5035" w:type="dxa"/>
            <w:shd w:val="clear" w:color="auto" w:fill="FFA7A7"/>
          </w:tcPr>
          <w:p w14:paraId="7CD2BC87" w14:textId="0285D350" w:rsidR="00E8587A" w:rsidRPr="00A67941" w:rsidRDefault="00E8587A" w:rsidP="00E8587A">
            <w:pPr>
              <w:jc w:val="center"/>
              <w:rPr>
                <w:b/>
              </w:rPr>
            </w:pPr>
            <w:r>
              <w:rPr>
                <w:b/>
              </w:rPr>
              <w:t>Summer 2022</w:t>
            </w:r>
          </w:p>
        </w:tc>
      </w:tr>
      <w:tr w:rsidR="00AC032D" w14:paraId="6E29267C" w14:textId="77777777" w:rsidTr="00201E74">
        <w:tc>
          <w:tcPr>
            <w:tcW w:w="5036" w:type="dxa"/>
          </w:tcPr>
          <w:p w14:paraId="4003E402" w14:textId="6422A014" w:rsidR="00AC032D" w:rsidRPr="00347480" w:rsidRDefault="008F3691" w:rsidP="00201E74">
            <w:pPr>
              <w:pStyle w:val="ListParagraph"/>
              <w:numPr>
                <w:ilvl w:val="0"/>
                <w:numId w:val="4"/>
              </w:numPr>
              <w:spacing w:after="0" w:line="240" w:lineRule="auto"/>
              <w:rPr>
                <w:sz w:val="20"/>
                <w:szCs w:val="20"/>
              </w:rPr>
            </w:pPr>
            <w:r>
              <w:rPr>
                <w:sz w:val="20"/>
                <w:szCs w:val="20"/>
              </w:rPr>
              <w:t xml:space="preserve">All </w:t>
            </w:r>
            <w:r w:rsidR="00CA1C4A">
              <w:rPr>
                <w:sz w:val="20"/>
                <w:szCs w:val="20"/>
              </w:rPr>
              <w:t>Early Career Teachers</w:t>
            </w:r>
            <w:r>
              <w:rPr>
                <w:sz w:val="20"/>
                <w:szCs w:val="20"/>
              </w:rPr>
              <w:t xml:space="preserve"> signed up for LA Induction training and allocated a mentor.</w:t>
            </w:r>
          </w:p>
          <w:p w14:paraId="4454CA21" w14:textId="62932378" w:rsidR="009544A5" w:rsidRPr="009544A5" w:rsidRDefault="008F3691" w:rsidP="009544A5">
            <w:pPr>
              <w:pStyle w:val="ListParagraph"/>
              <w:numPr>
                <w:ilvl w:val="0"/>
                <w:numId w:val="4"/>
              </w:numPr>
              <w:spacing w:after="0" w:line="240" w:lineRule="auto"/>
              <w:rPr>
                <w:sz w:val="20"/>
                <w:szCs w:val="20"/>
              </w:rPr>
            </w:pPr>
            <w:r>
              <w:rPr>
                <w:sz w:val="20"/>
                <w:szCs w:val="20"/>
              </w:rPr>
              <w:t xml:space="preserve">Recently appointed staff have begun their </w:t>
            </w:r>
            <w:r w:rsidR="00CA1C4A">
              <w:rPr>
                <w:sz w:val="20"/>
                <w:szCs w:val="20"/>
              </w:rPr>
              <w:t>a</w:t>
            </w:r>
            <w:r>
              <w:rPr>
                <w:sz w:val="20"/>
                <w:szCs w:val="20"/>
              </w:rPr>
              <w:t>ppraisal cycle</w:t>
            </w:r>
            <w:r w:rsidR="009544A5">
              <w:rPr>
                <w:sz w:val="20"/>
                <w:szCs w:val="20"/>
              </w:rPr>
              <w:t xml:space="preserve"> </w:t>
            </w:r>
            <w:r>
              <w:rPr>
                <w:sz w:val="20"/>
                <w:szCs w:val="20"/>
              </w:rPr>
              <w:t xml:space="preserve">with an assigned </w:t>
            </w:r>
            <w:r w:rsidR="00CA1C4A">
              <w:rPr>
                <w:sz w:val="20"/>
                <w:szCs w:val="20"/>
              </w:rPr>
              <w:t>a</w:t>
            </w:r>
            <w:r>
              <w:rPr>
                <w:sz w:val="20"/>
                <w:szCs w:val="20"/>
              </w:rPr>
              <w:t>ppr</w:t>
            </w:r>
            <w:r w:rsidR="009544A5">
              <w:rPr>
                <w:sz w:val="20"/>
                <w:szCs w:val="20"/>
              </w:rPr>
              <w:t>aiser.</w:t>
            </w:r>
          </w:p>
          <w:p w14:paraId="22A16AD2" w14:textId="1A4C4D9C" w:rsidR="00AC032D" w:rsidRDefault="009544A5" w:rsidP="00201E74">
            <w:pPr>
              <w:pStyle w:val="ListParagraph"/>
              <w:numPr>
                <w:ilvl w:val="0"/>
                <w:numId w:val="4"/>
              </w:numPr>
              <w:spacing w:after="0" w:line="240" w:lineRule="auto"/>
              <w:rPr>
                <w:sz w:val="20"/>
                <w:szCs w:val="20"/>
              </w:rPr>
            </w:pPr>
            <w:r>
              <w:rPr>
                <w:sz w:val="20"/>
                <w:szCs w:val="20"/>
              </w:rPr>
              <w:t>Lesson observations and work monitoring continues to support on-going training of recent and newly appointed teachers, alongside existing staff.</w:t>
            </w:r>
          </w:p>
          <w:p w14:paraId="2164A8B0" w14:textId="3D87A041" w:rsidR="00AC032D" w:rsidRPr="009544A5" w:rsidRDefault="009544A5" w:rsidP="009544A5">
            <w:pPr>
              <w:pStyle w:val="ListParagraph"/>
              <w:numPr>
                <w:ilvl w:val="0"/>
                <w:numId w:val="4"/>
              </w:numPr>
              <w:spacing w:after="0" w:line="240" w:lineRule="auto"/>
              <w:rPr>
                <w:sz w:val="20"/>
                <w:szCs w:val="20"/>
              </w:rPr>
            </w:pPr>
            <w:r>
              <w:rPr>
                <w:sz w:val="20"/>
                <w:szCs w:val="20"/>
              </w:rPr>
              <w:t xml:space="preserve">Termly </w:t>
            </w:r>
            <w:r w:rsidR="00CA1C4A">
              <w:rPr>
                <w:sz w:val="20"/>
                <w:szCs w:val="20"/>
              </w:rPr>
              <w:t>Early Career Teachers</w:t>
            </w:r>
            <w:r>
              <w:rPr>
                <w:sz w:val="20"/>
                <w:szCs w:val="20"/>
              </w:rPr>
              <w:t xml:space="preserve"> Induction Reports completed</w:t>
            </w:r>
          </w:p>
        </w:tc>
        <w:tc>
          <w:tcPr>
            <w:tcW w:w="5035" w:type="dxa"/>
          </w:tcPr>
          <w:p w14:paraId="50913365" w14:textId="12AB9EA8" w:rsidR="009544A5" w:rsidRDefault="009544A5" w:rsidP="009544A5">
            <w:pPr>
              <w:pStyle w:val="ListParagraph"/>
              <w:numPr>
                <w:ilvl w:val="0"/>
                <w:numId w:val="4"/>
              </w:numPr>
              <w:spacing w:after="0" w:line="240" w:lineRule="auto"/>
              <w:rPr>
                <w:sz w:val="20"/>
                <w:szCs w:val="20"/>
              </w:rPr>
            </w:pPr>
            <w:r>
              <w:rPr>
                <w:sz w:val="20"/>
                <w:szCs w:val="20"/>
              </w:rPr>
              <w:t xml:space="preserve">Mid-year </w:t>
            </w:r>
            <w:r w:rsidR="00CA1C4A">
              <w:rPr>
                <w:sz w:val="20"/>
                <w:szCs w:val="20"/>
              </w:rPr>
              <w:t>a</w:t>
            </w:r>
            <w:r>
              <w:rPr>
                <w:sz w:val="20"/>
                <w:szCs w:val="20"/>
              </w:rPr>
              <w:t xml:space="preserve">ppraisals and termly </w:t>
            </w:r>
            <w:r w:rsidR="00CA1C4A" w:rsidRPr="00CA1C4A">
              <w:rPr>
                <w:sz w:val="20"/>
                <w:szCs w:val="20"/>
              </w:rPr>
              <w:t xml:space="preserve">Early Career Teachers </w:t>
            </w:r>
            <w:r>
              <w:rPr>
                <w:sz w:val="20"/>
                <w:szCs w:val="20"/>
              </w:rPr>
              <w:t>Induction Reports completed</w:t>
            </w:r>
            <w:r w:rsidR="00CA1C4A">
              <w:rPr>
                <w:sz w:val="20"/>
                <w:szCs w:val="20"/>
              </w:rPr>
              <w:t>.</w:t>
            </w:r>
          </w:p>
          <w:p w14:paraId="1DCEC4E8" w14:textId="5CF25258" w:rsidR="009544A5" w:rsidRDefault="009544A5" w:rsidP="009544A5">
            <w:pPr>
              <w:pStyle w:val="ListParagraph"/>
              <w:numPr>
                <w:ilvl w:val="0"/>
                <w:numId w:val="4"/>
              </w:numPr>
              <w:spacing w:after="0" w:line="240" w:lineRule="auto"/>
              <w:rPr>
                <w:sz w:val="20"/>
                <w:szCs w:val="20"/>
              </w:rPr>
            </w:pPr>
            <w:r>
              <w:rPr>
                <w:sz w:val="20"/>
                <w:szCs w:val="20"/>
              </w:rPr>
              <w:t>On-going CPD and training to support staff</w:t>
            </w:r>
            <w:r w:rsidR="00CA1C4A">
              <w:rPr>
                <w:sz w:val="20"/>
                <w:szCs w:val="20"/>
              </w:rPr>
              <w:t>.</w:t>
            </w:r>
          </w:p>
          <w:p w14:paraId="4D0411ED" w14:textId="6D6D8686" w:rsidR="009544A5" w:rsidRPr="00347480" w:rsidRDefault="009544A5" w:rsidP="009544A5">
            <w:pPr>
              <w:pStyle w:val="ListParagraph"/>
              <w:numPr>
                <w:ilvl w:val="0"/>
                <w:numId w:val="4"/>
              </w:numPr>
              <w:spacing w:after="0" w:line="240" w:lineRule="auto"/>
              <w:rPr>
                <w:sz w:val="20"/>
                <w:szCs w:val="20"/>
              </w:rPr>
            </w:pPr>
            <w:r>
              <w:rPr>
                <w:sz w:val="20"/>
                <w:szCs w:val="20"/>
              </w:rPr>
              <w:t>Lesson observations and work monitoring continues to support on-going training of recent and newly appointed teachers, alongside existing staff.</w:t>
            </w:r>
          </w:p>
          <w:p w14:paraId="2DA83065" w14:textId="77777777" w:rsidR="00AC032D" w:rsidRPr="00347480" w:rsidRDefault="00AC032D" w:rsidP="00201E74">
            <w:pPr>
              <w:rPr>
                <w:sz w:val="20"/>
                <w:szCs w:val="20"/>
              </w:rPr>
            </w:pPr>
          </w:p>
        </w:tc>
        <w:tc>
          <w:tcPr>
            <w:tcW w:w="5035" w:type="dxa"/>
          </w:tcPr>
          <w:p w14:paraId="63B67563" w14:textId="6F1711A2" w:rsidR="009544A5" w:rsidRDefault="009544A5" w:rsidP="009544A5">
            <w:pPr>
              <w:pStyle w:val="ListParagraph"/>
              <w:numPr>
                <w:ilvl w:val="0"/>
                <w:numId w:val="4"/>
              </w:numPr>
              <w:spacing w:after="0" w:line="240" w:lineRule="auto"/>
              <w:rPr>
                <w:sz w:val="20"/>
                <w:szCs w:val="20"/>
              </w:rPr>
            </w:pPr>
            <w:r>
              <w:rPr>
                <w:sz w:val="20"/>
                <w:szCs w:val="20"/>
              </w:rPr>
              <w:t xml:space="preserve">End of year Appraisals and </w:t>
            </w:r>
            <w:r w:rsidR="00CA1C4A" w:rsidRPr="00CA1C4A">
              <w:rPr>
                <w:sz w:val="20"/>
                <w:szCs w:val="20"/>
              </w:rPr>
              <w:t xml:space="preserve">Early Career Teachers </w:t>
            </w:r>
            <w:r>
              <w:rPr>
                <w:sz w:val="20"/>
                <w:szCs w:val="20"/>
              </w:rPr>
              <w:t>Induction Reports completed</w:t>
            </w:r>
            <w:r w:rsidR="00CA1C4A">
              <w:rPr>
                <w:sz w:val="20"/>
                <w:szCs w:val="20"/>
              </w:rPr>
              <w:t>.</w:t>
            </w:r>
          </w:p>
          <w:p w14:paraId="12B89805" w14:textId="630C783F" w:rsidR="009544A5" w:rsidRPr="009544A5" w:rsidRDefault="009544A5" w:rsidP="009544A5">
            <w:pPr>
              <w:pStyle w:val="ListParagraph"/>
              <w:numPr>
                <w:ilvl w:val="0"/>
                <w:numId w:val="4"/>
              </w:numPr>
              <w:spacing w:after="0" w:line="240" w:lineRule="auto"/>
              <w:rPr>
                <w:sz w:val="20"/>
                <w:szCs w:val="20"/>
              </w:rPr>
            </w:pPr>
            <w:r>
              <w:rPr>
                <w:sz w:val="20"/>
                <w:szCs w:val="20"/>
              </w:rPr>
              <w:t>On-going CPD and training to support staff</w:t>
            </w:r>
            <w:r w:rsidR="00CA1C4A">
              <w:rPr>
                <w:sz w:val="20"/>
                <w:szCs w:val="20"/>
              </w:rPr>
              <w:t>.</w:t>
            </w:r>
          </w:p>
          <w:p w14:paraId="28555EF8" w14:textId="76986544" w:rsidR="00AC032D" w:rsidRPr="00F828C3" w:rsidRDefault="00F828C3" w:rsidP="00F828C3">
            <w:pPr>
              <w:pStyle w:val="ListParagraph"/>
              <w:numPr>
                <w:ilvl w:val="0"/>
                <w:numId w:val="4"/>
              </w:numPr>
              <w:spacing w:after="0" w:line="240" w:lineRule="auto"/>
              <w:rPr>
                <w:sz w:val="20"/>
                <w:szCs w:val="20"/>
              </w:rPr>
            </w:pPr>
            <w:r>
              <w:rPr>
                <w:sz w:val="20"/>
                <w:szCs w:val="20"/>
              </w:rPr>
              <w:t>Evaluate the success of the school</w:t>
            </w:r>
            <w:r w:rsidR="009544A5">
              <w:rPr>
                <w:sz w:val="20"/>
                <w:szCs w:val="20"/>
              </w:rPr>
              <w:t>-</w:t>
            </w:r>
            <w:r>
              <w:rPr>
                <w:sz w:val="20"/>
                <w:szCs w:val="20"/>
              </w:rPr>
              <w:t xml:space="preserve">based Induction </w:t>
            </w:r>
            <w:r w:rsidR="00CA1C4A">
              <w:rPr>
                <w:sz w:val="20"/>
                <w:szCs w:val="20"/>
              </w:rPr>
              <w:t>p</w:t>
            </w:r>
            <w:r>
              <w:rPr>
                <w:sz w:val="20"/>
                <w:szCs w:val="20"/>
              </w:rPr>
              <w:t>rogramme</w:t>
            </w:r>
            <w:r w:rsidR="00CA1C4A">
              <w:rPr>
                <w:sz w:val="20"/>
                <w:szCs w:val="20"/>
              </w:rPr>
              <w:t>.</w:t>
            </w:r>
          </w:p>
        </w:tc>
      </w:tr>
    </w:tbl>
    <w:p w14:paraId="72577A22" w14:textId="0A487878" w:rsidR="00AC032D" w:rsidRDefault="00AC032D" w:rsidP="00752C50"/>
    <w:p w14:paraId="19423B62" w14:textId="77777777" w:rsidR="00CB1327" w:rsidRDefault="00CB1327" w:rsidP="00752C50"/>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00"/>
        <w:gridCol w:w="6021"/>
        <w:gridCol w:w="1409"/>
        <w:gridCol w:w="2247"/>
        <w:gridCol w:w="1693"/>
        <w:gridCol w:w="1236"/>
      </w:tblGrid>
      <w:tr w:rsidR="00D82451" w:rsidRPr="001A70F0" w14:paraId="4BB20A5C" w14:textId="77777777" w:rsidTr="00201E74">
        <w:tc>
          <w:tcPr>
            <w:tcW w:w="15106" w:type="dxa"/>
            <w:gridSpan w:val="6"/>
            <w:tcBorders>
              <w:top w:val="double" w:sz="4" w:space="0" w:color="auto"/>
              <w:bottom w:val="double" w:sz="4" w:space="0" w:color="auto"/>
            </w:tcBorders>
            <w:shd w:val="clear" w:color="auto" w:fill="CBA9E5"/>
          </w:tcPr>
          <w:p w14:paraId="662043F3" w14:textId="407A4FA6" w:rsidR="00D82451" w:rsidRPr="001A70F0" w:rsidRDefault="00D82451" w:rsidP="00201E74">
            <w:pPr>
              <w:jc w:val="center"/>
              <w:rPr>
                <w:bCs/>
                <w:sz w:val="28"/>
                <w:szCs w:val="28"/>
              </w:rPr>
            </w:pPr>
            <w:r w:rsidRPr="001A70F0">
              <w:rPr>
                <w:bCs/>
                <w:sz w:val="28"/>
                <w:szCs w:val="28"/>
              </w:rPr>
              <w:lastRenderedPageBreak/>
              <w:t xml:space="preserve">KEY PRIORITY </w:t>
            </w:r>
            <w:r w:rsidR="00B07B2B">
              <w:rPr>
                <w:bCs/>
                <w:sz w:val="28"/>
                <w:szCs w:val="28"/>
              </w:rPr>
              <w:t>3</w:t>
            </w:r>
          </w:p>
          <w:p w14:paraId="7EDBA767" w14:textId="5A5086FF" w:rsidR="00D82451" w:rsidRPr="009A5CEF" w:rsidRDefault="00E8587A" w:rsidP="00E8587A">
            <w:pPr>
              <w:tabs>
                <w:tab w:val="left" w:pos="8110"/>
              </w:tabs>
              <w:jc w:val="center"/>
              <w:rPr>
                <w:b/>
              </w:rPr>
            </w:pPr>
            <w:r w:rsidRPr="009A5CEF">
              <w:rPr>
                <w:b/>
              </w:rPr>
              <w:t>Substantiate our revised wider curriculum.</w:t>
            </w:r>
          </w:p>
        </w:tc>
      </w:tr>
      <w:tr w:rsidR="00D82451" w14:paraId="22235972" w14:textId="77777777" w:rsidTr="00201E74">
        <w:tc>
          <w:tcPr>
            <w:tcW w:w="2517" w:type="dxa"/>
            <w:shd w:val="clear" w:color="auto" w:fill="B9FFD9"/>
          </w:tcPr>
          <w:p w14:paraId="084453A7" w14:textId="77777777" w:rsidR="00D82451" w:rsidRPr="00A67941" w:rsidRDefault="00D82451" w:rsidP="00201E74">
            <w:pPr>
              <w:jc w:val="center"/>
              <w:rPr>
                <w:b/>
                <w:sz w:val="20"/>
                <w:szCs w:val="20"/>
              </w:rPr>
            </w:pPr>
            <w:r>
              <w:rPr>
                <w:b/>
                <w:sz w:val="20"/>
                <w:szCs w:val="20"/>
              </w:rPr>
              <w:t>Success Criteria</w:t>
            </w:r>
          </w:p>
        </w:tc>
        <w:tc>
          <w:tcPr>
            <w:tcW w:w="6110" w:type="dxa"/>
            <w:shd w:val="clear" w:color="auto" w:fill="B9FFD9"/>
          </w:tcPr>
          <w:p w14:paraId="4049D42E" w14:textId="77777777" w:rsidR="00D82451" w:rsidRPr="00A67941" w:rsidRDefault="00D82451" w:rsidP="00201E74">
            <w:pPr>
              <w:jc w:val="center"/>
              <w:rPr>
                <w:b/>
                <w:sz w:val="20"/>
                <w:szCs w:val="20"/>
              </w:rPr>
            </w:pPr>
            <w:r>
              <w:rPr>
                <w:b/>
                <w:sz w:val="20"/>
                <w:szCs w:val="20"/>
              </w:rPr>
              <w:t>Actions</w:t>
            </w:r>
          </w:p>
        </w:tc>
        <w:tc>
          <w:tcPr>
            <w:tcW w:w="1275" w:type="dxa"/>
            <w:shd w:val="clear" w:color="auto" w:fill="B9FFD9"/>
          </w:tcPr>
          <w:p w14:paraId="6B5DD07C" w14:textId="77777777" w:rsidR="00D82451" w:rsidRPr="00A67941" w:rsidRDefault="00D82451" w:rsidP="00201E74">
            <w:pPr>
              <w:jc w:val="center"/>
              <w:rPr>
                <w:b/>
                <w:sz w:val="20"/>
                <w:szCs w:val="20"/>
              </w:rPr>
            </w:pPr>
            <w:r>
              <w:rPr>
                <w:b/>
                <w:sz w:val="20"/>
                <w:szCs w:val="20"/>
              </w:rPr>
              <w:t>Resp.</w:t>
            </w:r>
          </w:p>
        </w:tc>
        <w:tc>
          <w:tcPr>
            <w:tcW w:w="2266" w:type="dxa"/>
            <w:shd w:val="clear" w:color="auto" w:fill="B9FFD9"/>
          </w:tcPr>
          <w:p w14:paraId="091414D8" w14:textId="77777777" w:rsidR="00D82451" w:rsidRPr="00A67941" w:rsidRDefault="00D82451" w:rsidP="00201E74">
            <w:pPr>
              <w:jc w:val="center"/>
              <w:rPr>
                <w:b/>
                <w:sz w:val="20"/>
                <w:szCs w:val="20"/>
              </w:rPr>
            </w:pPr>
            <w:r w:rsidRPr="00A67941">
              <w:rPr>
                <w:b/>
                <w:sz w:val="20"/>
                <w:szCs w:val="20"/>
              </w:rPr>
              <w:t>Monitoring</w:t>
            </w:r>
          </w:p>
        </w:tc>
        <w:tc>
          <w:tcPr>
            <w:tcW w:w="1699" w:type="dxa"/>
            <w:shd w:val="clear" w:color="auto" w:fill="B9FFD9"/>
          </w:tcPr>
          <w:p w14:paraId="6270563E" w14:textId="68601C2F" w:rsidR="00D82451" w:rsidRPr="00A67941" w:rsidRDefault="001429A1" w:rsidP="00201E74">
            <w:pPr>
              <w:jc w:val="center"/>
              <w:rPr>
                <w:b/>
                <w:sz w:val="20"/>
                <w:szCs w:val="20"/>
              </w:rPr>
            </w:pPr>
            <w:r>
              <w:rPr>
                <w:b/>
                <w:sz w:val="20"/>
                <w:szCs w:val="20"/>
              </w:rPr>
              <w:t>Resources</w:t>
            </w:r>
          </w:p>
        </w:tc>
        <w:tc>
          <w:tcPr>
            <w:tcW w:w="1239" w:type="dxa"/>
            <w:shd w:val="clear" w:color="auto" w:fill="B9FFD9"/>
          </w:tcPr>
          <w:p w14:paraId="0AA97612" w14:textId="77777777" w:rsidR="00D82451" w:rsidRPr="00A67941" w:rsidRDefault="00D82451" w:rsidP="00201E74">
            <w:pPr>
              <w:jc w:val="center"/>
              <w:rPr>
                <w:b/>
                <w:sz w:val="20"/>
                <w:szCs w:val="20"/>
              </w:rPr>
            </w:pPr>
            <w:r w:rsidRPr="00A67941">
              <w:rPr>
                <w:b/>
                <w:sz w:val="20"/>
                <w:szCs w:val="20"/>
              </w:rPr>
              <w:t>Evaluation</w:t>
            </w:r>
          </w:p>
        </w:tc>
      </w:tr>
      <w:tr w:rsidR="00D82451" w14:paraId="32BAD6CA" w14:textId="77777777" w:rsidTr="00D82451">
        <w:tc>
          <w:tcPr>
            <w:tcW w:w="2517" w:type="dxa"/>
            <w:shd w:val="clear" w:color="auto" w:fill="DFC9EF"/>
          </w:tcPr>
          <w:p w14:paraId="79AD0D7E" w14:textId="4079660A" w:rsidR="00D82451" w:rsidRPr="00344BF9" w:rsidRDefault="00344BF9" w:rsidP="00201E74">
            <w:pPr>
              <w:pStyle w:val="ListParagraph"/>
              <w:numPr>
                <w:ilvl w:val="0"/>
                <w:numId w:val="4"/>
              </w:numPr>
              <w:spacing w:after="0" w:line="240" w:lineRule="auto"/>
              <w:rPr>
                <w:b/>
                <w:bCs/>
                <w:sz w:val="20"/>
                <w:szCs w:val="20"/>
              </w:rPr>
            </w:pPr>
            <w:r w:rsidRPr="00344BF9">
              <w:rPr>
                <w:b/>
                <w:bCs/>
                <w:sz w:val="20"/>
                <w:szCs w:val="20"/>
              </w:rPr>
              <w:t>Ensure that our wider curriculum is inspiring for all our children, and provides a continuous learning journey from EYFS to Year 6</w:t>
            </w:r>
            <w:r w:rsidR="00C56C4C">
              <w:rPr>
                <w:b/>
                <w:bCs/>
                <w:sz w:val="20"/>
                <w:szCs w:val="20"/>
              </w:rPr>
              <w:t>, and pupil assessment confirms this</w:t>
            </w:r>
            <w:r w:rsidR="00FA51A1">
              <w:rPr>
                <w:b/>
                <w:bCs/>
                <w:sz w:val="20"/>
                <w:szCs w:val="20"/>
              </w:rPr>
              <w:t>.</w:t>
            </w:r>
          </w:p>
        </w:tc>
        <w:tc>
          <w:tcPr>
            <w:tcW w:w="6110" w:type="dxa"/>
          </w:tcPr>
          <w:p w14:paraId="202FF031" w14:textId="77777777" w:rsidR="00D82451" w:rsidRDefault="00EB3499" w:rsidP="00EB3499">
            <w:pPr>
              <w:pStyle w:val="ListParagraph"/>
              <w:numPr>
                <w:ilvl w:val="0"/>
                <w:numId w:val="4"/>
              </w:numPr>
              <w:spacing w:after="0" w:line="240" w:lineRule="auto"/>
              <w:rPr>
                <w:sz w:val="20"/>
                <w:szCs w:val="20"/>
              </w:rPr>
            </w:pPr>
            <w:r>
              <w:rPr>
                <w:sz w:val="20"/>
                <w:szCs w:val="20"/>
              </w:rPr>
              <w:t>The wider curriculum is continually reviewed to ensure that it provides an inter-related schema for the progression of children’s skills and knowledge from EYFS to Year 6.</w:t>
            </w:r>
          </w:p>
          <w:p w14:paraId="1B82ABD2" w14:textId="18C99190" w:rsidR="00EB3499" w:rsidRDefault="00E73BBE" w:rsidP="00EB3499">
            <w:pPr>
              <w:pStyle w:val="ListParagraph"/>
              <w:numPr>
                <w:ilvl w:val="0"/>
                <w:numId w:val="4"/>
              </w:numPr>
              <w:spacing w:after="0" w:line="240" w:lineRule="auto"/>
              <w:rPr>
                <w:sz w:val="20"/>
                <w:szCs w:val="20"/>
              </w:rPr>
            </w:pPr>
            <w:r>
              <w:rPr>
                <w:sz w:val="20"/>
                <w:szCs w:val="20"/>
              </w:rPr>
              <w:t>Teachers’ planning of the wider curriculum ensures that children are taught with appropriate subject depth, knowledge and age-expected progression of skills in all subjects.</w:t>
            </w:r>
          </w:p>
          <w:p w14:paraId="7EEB9C05" w14:textId="7ACA0964" w:rsidR="00E73BBE" w:rsidRPr="00EB3499" w:rsidRDefault="00E73BBE" w:rsidP="00EB3499">
            <w:pPr>
              <w:pStyle w:val="ListParagraph"/>
              <w:numPr>
                <w:ilvl w:val="0"/>
                <w:numId w:val="4"/>
              </w:numPr>
              <w:spacing w:after="0" w:line="240" w:lineRule="auto"/>
              <w:rPr>
                <w:sz w:val="20"/>
                <w:szCs w:val="20"/>
              </w:rPr>
            </w:pPr>
            <w:r>
              <w:rPr>
                <w:sz w:val="20"/>
                <w:szCs w:val="20"/>
              </w:rPr>
              <w:t xml:space="preserve">As a lead school for </w:t>
            </w:r>
            <w:r w:rsidR="00FA51A1">
              <w:rPr>
                <w:sz w:val="20"/>
                <w:szCs w:val="20"/>
              </w:rPr>
              <w:t>C</w:t>
            </w:r>
            <w:r>
              <w:rPr>
                <w:sz w:val="20"/>
                <w:szCs w:val="20"/>
              </w:rPr>
              <w:t xml:space="preserve">omputing in Islington, be at the forefront of digital learning to support further advances in curriculum access and challenge for all pupils. </w:t>
            </w:r>
          </w:p>
        </w:tc>
        <w:tc>
          <w:tcPr>
            <w:tcW w:w="1275" w:type="dxa"/>
          </w:tcPr>
          <w:p w14:paraId="2FCD78C2" w14:textId="4C185CC5" w:rsidR="00D82451" w:rsidRPr="00347480" w:rsidRDefault="001429A1" w:rsidP="00201E74">
            <w:pPr>
              <w:rPr>
                <w:sz w:val="20"/>
                <w:szCs w:val="20"/>
              </w:rPr>
            </w:pPr>
            <w:r>
              <w:rPr>
                <w:sz w:val="20"/>
                <w:szCs w:val="20"/>
              </w:rPr>
              <w:t>SLT and Subject Leads</w:t>
            </w:r>
          </w:p>
        </w:tc>
        <w:tc>
          <w:tcPr>
            <w:tcW w:w="2266" w:type="dxa"/>
          </w:tcPr>
          <w:p w14:paraId="580834BD" w14:textId="68FABDEE" w:rsidR="001429A1" w:rsidRDefault="001429A1" w:rsidP="001429A1">
            <w:pPr>
              <w:rPr>
                <w:sz w:val="20"/>
                <w:szCs w:val="20"/>
              </w:rPr>
            </w:pPr>
            <w:r>
              <w:rPr>
                <w:sz w:val="20"/>
                <w:szCs w:val="20"/>
              </w:rPr>
              <w:t>Governors</w:t>
            </w:r>
            <w:r w:rsidR="000256CC">
              <w:rPr>
                <w:sz w:val="20"/>
                <w:szCs w:val="20"/>
              </w:rPr>
              <w:t>’</w:t>
            </w:r>
            <w:r>
              <w:rPr>
                <w:sz w:val="20"/>
                <w:szCs w:val="20"/>
              </w:rPr>
              <w:t xml:space="preserve"> School Improvement Committee</w:t>
            </w:r>
          </w:p>
          <w:p w14:paraId="4DDC1B97" w14:textId="77777777" w:rsidR="001429A1" w:rsidRDefault="001429A1" w:rsidP="001429A1">
            <w:pPr>
              <w:rPr>
                <w:sz w:val="20"/>
                <w:szCs w:val="20"/>
              </w:rPr>
            </w:pPr>
            <w:r>
              <w:rPr>
                <w:sz w:val="20"/>
                <w:szCs w:val="20"/>
              </w:rPr>
              <w:t>SLT</w:t>
            </w:r>
          </w:p>
          <w:p w14:paraId="789E7793" w14:textId="7A1D7B18" w:rsidR="00D82451" w:rsidRPr="00347480" w:rsidRDefault="00D82451" w:rsidP="00201E74">
            <w:pPr>
              <w:rPr>
                <w:sz w:val="20"/>
                <w:szCs w:val="20"/>
              </w:rPr>
            </w:pPr>
          </w:p>
        </w:tc>
        <w:tc>
          <w:tcPr>
            <w:tcW w:w="1699" w:type="dxa"/>
          </w:tcPr>
          <w:p w14:paraId="4014A6EF" w14:textId="77777777" w:rsidR="00D82451" w:rsidRDefault="001429A1" w:rsidP="00201E74">
            <w:pPr>
              <w:rPr>
                <w:sz w:val="20"/>
                <w:szCs w:val="20"/>
              </w:rPr>
            </w:pPr>
            <w:r>
              <w:rPr>
                <w:sz w:val="20"/>
                <w:szCs w:val="20"/>
              </w:rPr>
              <w:t>Subject lead release time.</w:t>
            </w:r>
          </w:p>
          <w:p w14:paraId="6B55B068" w14:textId="77777777" w:rsidR="00121519" w:rsidRDefault="001429A1" w:rsidP="00201E74">
            <w:pPr>
              <w:rPr>
                <w:sz w:val="20"/>
                <w:szCs w:val="20"/>
              </w:rPr>
            </w:pPr>
            <w:r>
              <w:rPr>
                <w:sz w:val="20"/>
                <w:szCs w:val="20"/>
              </w:rPr>
              <w:t xml:space="preserve">Staff </w:t>
            </w:r>
            <w:r w:rsidR="00121519">
              <w:rPr>
                <w:sz w:val="20"/>
                <w:szCs w:val="20"/>
              </w:rPr>
              <w:t>Inset.</w:t>
            </w:r>
          </w:p>
          <w:p w14:paraId="725E3F15" w14:textId="6C18C862" w:rsidR="00121519" w:rsidRPr="00347480" w:rsidRDefault="00121519" w:rsidP="00201E74">
            <w:pPr>
              <w:rPr>
                <w:sz w:val="20"/>
                <w:szCs w:val="20"/>
              </w:rPr>
            </w:pPr>
            <w:r>
              <w:rPr>
                <w:sz w:val="20"/>
                <w:szCs w:val="20"/>
              </w:rPr>
              <w:t>Class teacher planning time (PPA)</w:t>
            </w:r>
            <w:r w:rsidR="00FA51A1">
              <w:rPr>
                <w:sz w:val="20"/>
                <w:szCs w:val="20"/>
              </w:rPr>
              <w:t>.</w:t>
            </w:r>
          </w:p>
        </w:tc>
        <w:tc>
          <w:tcPr>
            <w:tcW w:w="1239" w:type="dxa"/>
          </w:tcPr>
          <w:p w14:paraId="24A6EC10" w14:textId="77777777" w:rsidR="00D82451" w:rsidRPr="00347480" w:rsidRDefault="00D82451" w:rsidP="00201E74">
            <w:pPr>
              <w:rPr>
                <w:sz w:val="20"/>
                <w:szCs w:val="20"/>
              </w:rPr>
            </w:pPr>
          </w:p>
        </w:tc>
      </w:tr>
      <w:tr w:rsidR="00D82451" w14:paraId="2E3AF741" w14:textId="77777777" w:rsidTr="00D82451">
        <w:tc>
          <w:tcPr>
            <w:tcW w:w="2517" w:type="dxa"/>
            <w:shd w:val="clear" w:color="auto" w:fill="DFC9EF"/>
          </w:tcPr>
          <w:p w14:paraId="797E097D" w14:textId="5E2DFC06" w:rsidR="00D82451" w:rsidRPr="00344BF9" w:rsidRDefault="00344BF9" w:rsidP="00201E74">
            <w:pPr>
              <w:pStyle w:val="ListParagraph"/>
              <w:numPr>
                <w:ilvl w:val="0"/>
                <w:numId w:val="4"/>
              </w:numPr>
              <w:spacing w:after="0" w:line="240" w:lineRule="auto"/>
              <w:rPr>
                <w:b/>
                <w:bCs/>
                <w:sz w:val="20"/>
                <w:szCs w:val="20"/>
              </w:rPr>
            </w:pPr>
            <w:r w:rsidRPr="00344BF9">
              <w:rPr>
                <w:b/>
                <w:bCs/>
                <w:sz w:val="20"/>
                <w:szCs w:val="20"/>
              </w:rPr>
              <w:t xml:space="preserve">Subject </w:t>
            </w:r>
            <w:r w:rsidR="00CA1C4A">
              <w:rPr>
                <w:b/>
                <w:bCs/>
                <w:sz w:val="20"/>
                <w:szCs w:val="20"/>
              </w:rPr>
              <w:t>L</w:t>
            </w:r>
            <w:r w:rsidRPr="00344BF9">
              <w:rPr>
                <w:b/>
                <w:bCs/>
                <w:sz w:val="20"/>
                <w:szCs w:val="20"/>
              </w:rPr>
              <w:t>eads are fully empowered, responsible and accountable for outcomes and standards in their subject.</w:t>
            </w:r>
          </w:p>
        </w:tc>
        <w:tc>
          <w:tcPr>
            <w:tcW w:w="6110" w:type="dxa"/>
          </w:tcPr>
          <w:p w14:paraId="5597327C" w14:textId="266BEDE3" w:rsidR="00D82451" w:rsidRDefault="00E73BBE" w:rsidP="00E73BBE">
            <w:pPr>
              <w:pStyle w:val="ListParagraph"/>
              <w:numPr>
                <w:ilvl w:val="0"/>
                <w:numId w:val="4"/>
              </w:numPr>
              <w:spacing w:after="0" w:line="240" w:lineRule="auto"/>
              <w:rPr>
                <w:sz w:val="20"/>
                <w:szCs w:val="20"/>
              </w:rPr>
            </w:pPr>
            <w:r>
              <w:rPr>
                <w:sz w:val="20"/>
                <w:szCs w:val="20"/>
              </w:rPr>
              <w:t xml:space="preserve">Subject </w:t>
            </w:r>
            <w:r w:rsidR="00FA51A1">
              <w:rPr>
                <w:sz w:val="20"/>
                <w:szCs w:val="20"/>
              </w:rPr>
              <w:t>L</w:t>
            </w:r>
            <w:r>
              <w:rPr>
                <w:sz w:val="20"/>
                <w:szCs w:val="20"/>
              </w:rPr>
              <w:t xml:space="preserve">eads to work independently and collaboratively </w:t>
            </w:r>
            <w:r w:rsidR="00CD1B3D">
              <w:rPr>
                <w:sz w:val="20"/>
                <w:szCs w:val="20"/>
              </w:rPr>
              <w:t xml:space="preserve">with other </w:t>
            </w:r>
            <w:r w:rsidR="00FA51A1">
              <w:rPr>
                <w:sz w:val="20"/>
                <w:szCs w:val="20"/>
              </w:rPr>
              <w:t>S</w:t>
            </w:r>
            <w:r w:rsidR="00CD1B3D">
              <w:rPr>
                <w:sz w:val="20"/>
                <w:szCs w:val="20"/>
              </w:rPr>
              <w:t xml:space="preserve">ubject </w:t>
            </w:r>
            <w:r w:rsidR="00FA51A1">
              <w:rPr>
                <w:sz w:val="20"/>
                <w:szCs w:val="20"/>
              </w:rPr>
              <w:t>L</w:t>
            </w:r>
            <w:r w:rsidR="00CD1B3D">
              <w:rPr>
                <w:sz w:val="20"/>
                <w:szCs w:val="20"/>
              </w:rPr>
              <w:t xml:space="preserve">eads </w:t>
            </w:r>
            <w:r>
              <w:rPr>
                <w:sz w:val="20"/>
                <w:szCs w:val="20"/>
              </w:rPr>
              <w:t xml:space="preserve">to ensure that individual subjects provide a continuous </w:t>
            </w:r>
            <w:r w:rsidR="00CD1B3D">
              <w:rPr>
                <w:sz w:val="20"/>
                <w:szCs w:val="20"/>
              </w:rPr>
              <w:t xml:space="preserve">inter-related </w:t>
            </w:r>
            <w:r>
              <w:rPr>
                <w:sz w:val="20"/>
                <w:szCs w:val="20"/>
              </w:rPr>
              <w:t xml:space="preserve">learning journey </w:t>
            </w:r>
            <w:r w:rsidR="00CD1B3D">
              <w:rPr>
                <w:sz w:val="20"/>
                <w:szCs w:val="20"/>
              </w:rPr>
              <w:t>through the school.</w:t>
            </w:r>
          </w:p>
          <w:p w14:paraId="1D62B1F7" w14:textId="4FB5CEC3" w:rsidR="00CD1B3D" w:rsidRDefault="00CD1B3D" w:rsidP="00E73BBE">
            <w:pPr>
              <w:pStyle w:val="ListParagraph"/>
              <w:numPr>
                <w:ilvl w:val="0"/>
                <w:numId w:val="4"/>
              </w:numPr>
              <w:spacing w:after="0" w:line="240" w:lineRule="auto"/>
              <w:rPr>
                <w:sz w:val="20"/>
                <w:szCs w:val="20"/>
              </w:rPr>
            </w:pPr>
            <w:r>
              <w:rPr>
                <w:sz w:val="20"/>
                <w:szCs w:val="20"/>
              </w:rPr>
              <w:t xml:space="preserve">Subject </w:t>
            </w:r>
            <w:r w:rsidR="00FA51A1">
              <w:rPr>
                <w:sz w:val="20"/>
                <w:szCs w:val="20"/>
              </w:rPr>
              <w:t>L</w:t>
            </w:r>
            <w:r>
              <w:rPr>
                <w:sz w:val="20"/>
                <w:szCs w:val="20"/>
              </w:rPr>
              <w:t xml:space="preserve">ead monitoring </w:t>
            </w:r>
            <w:r w:rsidR="00C56C4C">
              <w:rPr>
                <w:sz w:val="20"/>
                <w:szCs w:val="20"/>
              </w:rPr>
              <w:t xml:space="preserve">and assessment </w:t>
            </w:r>
            <w:r>
              <w:rPr>
                <w:sz w:val="20"/>
                <w:szCs w:val="20"/>
              </w:rPr>
              <w:t>confirms that standards in all year groups are being met and that teaching is well matched to all pupils needs, talents and abilities, including SEND, vulnerable and disadvantaged, as well as providing sufficient challenge for more able pupils.</w:t>
            </w:r>
          </w:p>
          <w:p w14:paraId="733EFCA3" w14:textId="366BA959" w:rsidR="00CD1B3D" w:rsidRPr="00E73BBE" w:rsidRDefault="00CD1B3D" w:rsidP="00E73BBE">
            <w:pPr>
              <w:pStyle w:val="ListParagraph"/>
              <w:numPr>
                <w:ilvl w:val="0"/>
                <w:numId w:val="4"/>
              </w:numPr>
              <w:spacing w:after="0" w:line="240" w:lineRule="auto"/>
              <w:rPr>
                <w:sz w:val="20"/>
                <w:szCs w:val="20"/>
              </w:rPr>
            </w:pPr>
            <w:r>
              <w:rPr>
                <w:sz w:val="20"/>
                <w:szCs w:val="20"/>
              </w:rPr>
              <w:t xml:space="preserve">The expectation and impact of our curriculum is evident in </w:t>
            </w:r>
            <w:r w:rsidR="004F61F9">
              <w:rPr>
                <w:sz w:val="20"/>
                <w:szCs w:val="20"/>
              </w:rPr>
              <w:t xml:space="preserve">all outcomes - </w:t>
            </w:r>
            <w:r>
              <w:rPr>
                <w:sz w:val="20"/>
                <w:szCs w:val="20"/>
              </w:rPr>
              <w:t>standards of pupils</w:t>
            </w:r>
            <w:r w:rsidR="00C56C4C">
              <w:rPr>
                <w:sz w:val="20"/>
                <w:szCs w:val="20"/>
              </w:rPr>
              <w:t>’</w:t>
            </w:r>
            <w:r>
              <w:rPr>
                <w:sz w:val="20"/>
                <w:szCs w:val="20"/>
              </w:rPr>
              <w:t xml:space="preserve"> work, pupil voice</w:t>
            </w:r>
            <w:r w:rsidR="00121519">
              <w:rPr>
                <w:sz w:val="20"/>
                <w:szCs w:val="20"/>
              </w:rPr>
              <w:t xml:space="preserve">, </w:t>
            </w:r>
            <w:r>
              <w:rPr>
                <w:sz w:val="20"/>
                <w:szCs w:val="20"/>
              </w:rPr>
              <w:t xml:space="preserve">classroom and corridor </w:t>
            </w:r>
            <w:r w:rsidR="00C56C4C">
              <w:rPr>
                <w:sz w:val="20"/>
                <w:szCs w:val="20"/>
              </w:rPr>
              <w:t>display</w:t>
            </w:r>
            <w:r w:rsidR="00121519">
              <w:rPr>
                <w:sz w:val="20"/>
                <w:szCs w:val="20"/>
              </w:rPr>
              <w:t xml:space="preserve"> -</w:t>
            </w:r>
            <w:r>
              <w:rPr>
                <w:sz w:val="20"/>
                <w:szCs w:val="20"/>
              </w:rPr>
              <w:t xml:space="preserve"> fully captured in the </w:t>
            </w:r>
            <w:r w:rsidR="00CA1C4A">
              <w:rPr>
                <w:sz w:val="20"/>
                <w:szCs w:val="20"/>
              </w:rPr>
              <w:t>S</w:t>
            </w:r>
            <w:r>
              <w:rPr>
                <w:sz w:val="20"/>
                <w:szCs w:val="20"/>
              </w:rPr>
              <w:t xml:space="preserve">ubject </w:t>
            </w:r>
            <w:r w:rsidR="00CA1C4A">
              <w:rPr>
                <w:sz w:val="20"/>
                <w:szCs w:val="20"/>
              </w:rPr>
              <w:t>L</w:t>
            </w:r>
            <w:r>
              <w:rPr>
                <w:sz w:val="20"/>
                <w:szCs w:val="20"/>
              </w:rPr>
              <w:t>eads portfoli</w:t>
            </w:r>
            <w:r w:rsidR="00CA1C4A">
              <w:rPr>
                <w:sz w:val="20"/>
                <w:szCs w:val="20"/>
              </w:rPr>
              <w:t>o</w:t>
            </w:r>
            <w:r w:rsidR="00FA51A1">
              <w:rPr>
                <w:sz w:val="20"/>
                <w:szCs w:val="20"/>
              </w:rPr>
              <w:t>.</w:t>
            </w:r>
          </w:p>
        </w:tc>
        <w:tc>
          <w:tcPr>
            <w:tcW w:w="1275" w:type="dxa"/>
          </w:tcPr>
          <w:p w14:paraId="526EFFB6" w14:textId="1578DB07" w:rsidR="00D82451" w:rsidRPr="00347480" w:rsidRDefault="001429A1" w:rsidP="00201E74">
            <w:pPr>
              <w:rPr>
                <w:sz w:val="20"/>
                <w:szCs w:val="20"/>
              </w:rPr>
            </w:pPr>
            <w:r>
              <w:rPr>
                <w:sz w:val="20"/>
                <w:szCs w:val="20"/>
              </w:rPr>
              <w:t>SLT and Subject Leads</w:t>
            </w:r>
          </w:p>
        </w:tc>
        <w:tc>
          <w:tcPr>
            <w:tcW w:w="2266" w:type="dxa"/>
          </w:tcPr>
          <w:p w14:paraId="101B3D09" w14:textId="7B3D2DD7" w:rsidR="001429A1" w:rsidRDefault="001429A1" w:rsidP="001429A1">
            <w:pPr>
              <w:rPr>
                <w:sz w:val="20"/>
                <w:szCs w:val="20"/>
              </w:rPr>
            </w:pPr>
            <w:r>
              <w:rPr>
                <w:sz w:val="20"/>
                <w:szCs w:val="20"/>
              </w:rPr>
              <w:t>Governors</w:t>
            </w:r>
            <w:r w:rsidR="000256CC">
              <w:rPr>
                <w:sz w:val="20"/>
                <w:szCs w:val="20"/>
              </w:rPr>
              <w:t>’</w:t>
            </w:r>
            <w:r>
              <w:rPr>
                <w:sz w:val="20"/>
                <w:szCs w:val="20"/>
              </w:rPr>
              <w:t xml:space="preserve"> School Improvement Committee</w:t>
            </w:r>
          </w:p>
          <w:p w14:paraId="00013932" w14:textId="77777777" w:rsidR="001429A1" w:rsidRDefault="001429A1" w:rsidP="001429A1">
            <w:pPr>
              <w:rPr>
                <w:sz w:val="20"/>
                <w:szCs w:val="20"/>
              </w:rPr>
            </w:pPr>
            <w:r>
              <w:rPr>
                <w:sz w:val="20"/>
                <w:szCs w:val="20"/>
              </w:rPr>
              <w:t>SLT</w:t>
            </w:r>
          </w:p>
          <w:p w14:paraId="0754C4C2" w14:textId="77777777" w:rsidR="00D82451" w:rsidRPr="00347480" w:rsidRDefault="00D82451" w:rsidP="00201E74">
            <w:pPr>
              <w:rPr>
                <w:sz w:val="20"/>
                <w:szCs w:val="20"/>
              </w:rPr>
            </w:pPr>
          </w:p>
        </w:tc>
        <w:tc>
          <w:tcPr>
            <w:tcW w:w="1699" w:type="dxa"/>
          </w:tcPr>
          <w:p w14:paraId="5A0CFF92" w14:textId="29AC152F" w:rsidR="00D82451" w:rsidRPr="00347480" w:rsidRDefault="00121519" w:rsidP="00201E74">
            <w:pPr>
              <w:rPr>
                <w:sz w:val="20"/>
                <w:szCs w:val="20"/>
              </w:rPr>
            </w:pPr>
            <w:r>
              <w:rPr>
                <w:sz w:val="20"/>
                <w:szCs w:val="20"/>
              </w:rPr>
              <w:t>Subject lead release time for monitoring and collaborative working.</w:t>
            </w:r>
          </w:p>
        </w:tc>
        <w:tc>
          <w:tcPr>
            <w:tcW w:w="1239" w:type="dxa"/>
          </w:tcPr>
          <w:p w14:paraId="3FB56D9D" w14:textId="77777777" w:rsidR="00D82451" w:rsidRPr="00347480" w:rsidRDefault="00D82451" w:rsidP="00201E74">
            <w:pPr>
              <w:rPr>
                <w:sz w:val="20"/>
                <w:szCs w:val="20"/>
              </w:rPr>
            </w:pPr>
          </w:p>
        </w:tc>
      </w:tr>
      <w:tr w:rsidR="00D82451" w14:paraId="6EFE3C92" w14:textId="77777777" w:rsidTr="00D82451">
        <w:tc>
          <w:tcPr>
            <w:tcW w:w="2517" w:type="dxa"/>
            <w:shd w:val="clear" w:color="auto" w:fill="DFC9EF"/>
          </w:tcPr>
          <w:p w14:paraId="5D05FCA8" w14:textId="3B8B0EE1" w:rsidR="00D82451" w:rsidRPr="00EB3499" w:rsidRDefault="00EB3499" w:rsidP="00201E74">
            <w:pPr>
              <w:pStyle w:val="ListParagraph"/>
              <w:numPr>
                <w:ilvl w:val="0"/>
                <w:numId w:val="4"/>
              </w:numPr>
              <w:spacing w:after="0" w:line="240" w:lineRule="auto"/>
              <w:rPr>
                <w:b/>
                <w:bCs/>
                <w:sz w:val="20"/>
                <w:szCs w:val="20"/>
              </w:rPr>
            </w:pPr>
            <w:r w:rsidRPr="00EB3499">
              <w:rPr>
                <w:b/>
                <w:bCs/>
                <w:sz w:val="20"/>
                <w:szCs w:val="20"/>
              </w:rPr>
              <w:t>The school grounds</w:t>
            </w:r>
            <w:r>
              <w:rPr>
                <w:b/>
                <w:bCs/>
                <w:sz w:val="20"/>
                <w:szCs w:val="20"/>
              </w:rPr>
              <w:t>,</w:t>
            </w:r>
            <w:r w:rsidRPr="00EB3499">
              <w:rPr>
                <w:b/>
                <w:bCs/>
                <w:sz w:val="20"/>
                <w:szCs w:val="20"/>
              </w:rPr>
              <w:t xml:space="preserve"> local area </w:t>
            </w:r>
            <w:r>
              <w:rPr>
                <w:b/>
                <w:bCs/>
                <w:sz w:val="20"/>
                <w:szCs w:val="20"/>
              </w:rPr>
              <w:t xml:space="preserve">and London </w:t>
            </w:r>
            <w:r w:rsidRPr="00EB3499">
              <w:rPr>
                <w:b/>
                <w:bCs/>
                <w:sz w:val="20"/>
                <w:szCs w:val="20"/>
              </w:rPr>
              <w:t>provide opportunities to further enhance learning for all pupils</w:t>
            </w:r>
            <w:r w:rsidR="00FA51A1">
              <w:rPr>
                <w:b/>
                <w:bCs/>
                <w:sz w:val="20"/>
                <w:szCs w:val="20"/>
              </w:rPr>
              <w:t>.</w:t>
            </w:r>
          </w:p>
        </w:tc>
        <w:tc>
          <w:tcPr>
            <w:tcW w:w="6110" w:type="dxa"/>
          </w:tcPr>
          <w:p w14:paraId="58C9428F" w14:textId="700D74EC" w:rsidR="00D82451" w:rsidRDefault="004F61F9" w:rsidP="004F61F9">
            <w:pPr>
              <w:pStyle w:val="ListParagraph"/>
              <w:numPr>
                <w:ilvl w:val="0"/>
                <w:numId w:val="4"/>
              </w:numPr>
              <w:spacing w:after="0" w:line="240" w:lineRule="auto"/>
              <w:rPr>
                <w:sz w:val="20"/>
                <w:szCs w:val="20"/>
              </w:rPr>
            </w:pPr>
            <w:r>
              <w:rPr>
                <w:sz w:val="20"/>
                <w:szCs w:val="20"/>
              </w:rPr>
              <w:t>The school grounds are fully utilised to enhance learning</w:t>
            </w:r>
            <w:r w:rsidR="00C56C4C">
              <w:rPr>
                <w:sz w:val="20"/>
                <w:szCs w:val="20"/>
              </w:rPr>
              <w:t>,</w:t>
            </w:r>
            <w:r>
              <w:rPr>
                <w:sz w:val="20"/>
                <w:szCs w:val="20"/>
              </w:rPr>
              <w:t xml:space="preserve"> supported by the work of the </w:t>
            </w:r>
            <w:r w:rsidR="00FA51A1">
              <w:rPr>
                <w:sz w:val="20"/>
                <w:szCs w:val="20"/>
              </w:rPr>
              <w:t>E</w:t>
            </w:r>
            <w:r>
              <w:rPr>
                <w:sz w:val="20"/>
                <w:szCs w:val="20"/>
              </w:rPr>
              <w:t xml:space="preserve">nvironmental </w:t>
            </w:r>
            <w:r w:rsidR="00FA51A1">
              <w:rPr>
                <w:sz w:val="20"/>
                <w:szCs w:val="20"/>
              </w:rPr>
              <w:t>T</w:t>
            </w:r>
            <w:r>
              <w:rPr>
                <w:sz w:val="20"/>
                <w:szCs w:val="20"/>
              </w:rPr>
              <w:t>utor.</w:t>
            </w:r>
          </w:p>
          <w:p w14:paraId="2121BBD4" w14:textId="4F4B7ABE" w:rsidR="004F61F9" w:rsidRDefault="004F61F9" w:rsidP="004F61F9">
            <w:pPr>
              <w:pStyle w:val="ListParagraph"/>
              <w:numPr>
                <w:ilvl w:val="0"/>
                <w:numId w:val="4"/>
              </w:numPr>
              <w:spacing w:after="0" w:line="240" w:lineRule="auto"/>
              <w:rPr>
                <w:sz w:val="20"/>
                <w:szCs w:val="20"/>
              </w:rPr>
            </w:pPr>
            <w:r>
              <w:rPr>
                <w:sz w:val="20"/>
                <w:szCs w:val="20"/>
              </w:rPr>
              <w:t xml:space="preserve">The rich resources of the local area </w:t>
            </w:r>
            <w:r w:rsidR="004B0861">
              <w:rPr>
                <w:sz w:val="20"/>
                <w:szCs w:val="20"/>
              </w:rPr>
              <w:t xml:space="preserve">are </w:t>
            </w:r>
            <w:r>
              <w:rPr>
                <w:sz w:val="20"/>
                <w:szCs w:val="20"/>
              </w:rPr>
              <w:t>fully exploited to bring context</w:t>
            </w:r>
            <w:r w:rsidR="00121519">
              <w:rPr>
                <w:sz w:val="20"/>
                <w:szCs w:val="20"/>
              </w:rPr>
              <w:t>/</w:t>
            </w:r>
            <w:r>
              <w:rPr>
                <w:sz w:val="20"/>
                <w:szCs w:val="20"/>
              </w:rPr>
              <w:t>extend learning across the curriculum</w:t>
            </w:r>
            <w:r w:rsidR="00121519">
              <w:rPr>
                <w:sz w:val="20"/>
                <w:szCs w:val="20"/>
              </w:rPr>
              <w:t>-</w:t>
            </w:r>
            <w:r>
              <w:rPr>
                <w:sz w:val="20"/>
                <w:szCs w:val="20"/>
              </w:rPr>
              <w:t xml:space="preserve">Highgate </w:t>
            </w:r>
            <w:r w:rsidR="004B0861">
              <w:rPr>
                <w:sz w:val="20"/>
                <w:szCs w:val="20"/>
              </w:rPr>
              <w:t>C</w:t>
            </w:r>
            <w:r>
              <w:rPr>
                <w:sz w:val="20"/>
                <w:szCs w:val="20"/>
              </w:rPr>
              <w:t>emeter</w:t>
            </w:r>
            <w:r w:rsidR="00121519">
              <w:rPr>
                <w:sz w:val="20"/>
                <w:szCs w:val="20"/>
              </w:rPr>
              <w:t>y</w:t>
            </w:r>
            <w:r w:rsidR="00FA51A1">
              <w:rPr>
                <w:sz w:val="20"/>
                <w:szCs w:val="20"/>
              </w:rPr>
              <w:t>.</w:t>
            </w:r>
          </w:p>
          <w:p w14:paraId="49BAA3A7" w14:textId="2EF54E96" w:rsidR="004F61F9" w:rsidRPr="004F61F9" w:rsidRDefault="004F61F9" w:rsidP="004F61F9">
            <w:pPr>
              <w:pStyle w:val="ListParagraph"/>
              <w:numPr>
                <w:ilvl w:val="0"/>
                <w:numId w:val="4"/>
              </w:numPr>
              <w:spacing w:after="0" w:line="240" w:lineRule="auto"/>
              <w:rPr>
                <w:sz w:val="20"/>
                <w:szCs w:val="20"/>
              </w:rPr>
            </w:pPr>
            <w:r>
              <w:rPr>
                <w:sz w:val="20"/>
                <w:szCs w:val="20"/>
              </w:rPr>
              <w:t xml:space="preserve">Wider London resources to be fully accessed through our educational visits to extend and enrich learning, e.g. theatre trips. </w:t>
            </w:r>
          </w:p>
        </w:tc>
        <w:tc>
          <w:tcPr>
            <w:tcW w:w="1275" w:type="dxa"/>
          </w:tcPr>
          <w:p w14:paraId="278DD342" w14:textId="77777777" w:rsidR="00D82451" w:rsidRDefault="001429A1" w:rsidP="00201E74">
            <w:pPr>
              <w:rPr>
                <w:sz w:val="20"/>
                <w:szCs w:val="20"/>
              </w:rPr>
            </w:pPr>
            <w:r>
              <w:rPr>
                <w:sz w:val="20"/>
                <w:szCs w:val="20"/>
              </w:rPr>
              <w:t>SLT and Subject Leads</w:t>
            </w:r>
          </w:p>
          <w:p w14:paraId="182529B8" w14:textId="7E0A0B68" w:rsidR="001429A1" w:rsidRPr="00347480" w:rsidRDefault="001429A1" w:rsidP="00201E74">
            <w:pPr>
              <w:rPr>
                <w:sz w:val="20"/>
                <w:szCs w:val="20"/>
              </w:rPr>
            </w:pPr>
            <w:r>
              <w:rPr>
                <w:sz w:val="20"/>
                <w:szCs w:val="20"/>
              </w:rPr>
              <w:t>Environmental Tutor.</w:t>
            </w:r>
          </w:p>
        </w:tc>
        <w:tc>
          <w:tcPr>
            <w:tcW w:w="2266" w:type="dxa"/>
          </w:tcPr>
          <w:p w14:paraId="49FBEC1C" w14:textId="6AD798F0" w:rsidR="001429A1" w:rsidRDefault="001429A1" w:rsidP="001429A1">
            <w:pPr>
              <w:rPr>
                <w:sz w:val="20"/>
                <w:szCs w:val="20"/>
              </w:rPr>
            </w:pPr>
            <w:r>
              <w:rPr>
                <w:sz w:val="20"/>
                <w:szCs w:val="20"/>
              </w:rPr>
              <w:t>Governors</w:t>
            </w:r>
            <w:r w:rsidR="00FA51A1">
              <w:rPr>
                <w:sz w:val="20"/>
                <w:szCs w:val="20"/>
              </w:rPr>
              <w:t>’</w:t>
            </w:r>
            <w:r>
              <w:rPr>
                <w:sz w:val="20"/>
                <w:szCs w:val="20"/>
              </w:rPr>
              <w:t xml:space="preserve"> School Improvement Committee</w:t>
            </w:r>
          </w:p>
          <w:p w14:paraId="609DC9CF" w14:textId="77777777" w:rsidR="001429A1" w:rsidRDefault="001429A1" w:rsidP="001429A1">
            <w:pPr>
              <w:rPr>
                <w:sz w:val="20"/>
                <w:szCs w:val="20"/>
              </w:rPr>
            </w:pPr>
            <w:r>
              <w:rPr>
                <w:sz w:val="20"/>
                <w:szCs w:val="20"/>
              </w:rPr>
              <w:t>SLT</w:t>
            </w:r>
          </w:p>
          <w:p w14:paraId="64BE2878" w14:textId="77777777" w:rsidR="00D82451" w:rsidRPr="00347480" w:rsidRDefault="00D82451" w:rsidP="00201E74">
            <w:pPr>
              <w:rPr>
                <w:sz w:val="20"/>
                <w:szCs w:val="20"/>
              </w:rPr>
            </w:pPr>
          </w:p>
        </w:tc>
        <w:tc>
          <w:tcPr>
            <w:tcW w:w="1699" w:type="dxa"/>
          </w:tcPr>
          <w:p w14:paraId="490AA819" w14:textId="77777777" w:rsidR="00121519" w:rsidRDefault="00121519" w:rsidP="00201E74">
            <w:pPr>
              <w:rPr>
                <w:sz w:val="20"/>
                <w:szCs w:val="20"/>
              </w:rPr>
            </w:pPr>
            <w:r>
              <w:rPr>
                <w:sz w:val="20"/>
                <w:szCs w:val="20"/>
              </w:rPr>
              <w:t>Environmental Tutor leading staff workshops.</w:t>
            </w:r>
          </w:p>
          <w:p w14:paraId="6E237F5F" w14:textId="0C4C745D" w:rsidR="00D82451" w:rsidRPr="00347480" w:rsidRDefault="00121519" w:rsidP="00201E74">
            <w:pPr>
              <w:rPr>
                <w:sz w:val="20"/>
                <w:szCs w:val="20"/>
              </w:rPr>
            </w:pPr>
            <w:r>
              <w:rPr>
                <w:sz w:val="20"/>
                <w:szCs w:val="20"/>
              </w:rPr>
              <w:t>Cost of educational visits/visitors.</w:t>
            </w:r>
          </w:p>
        </w:tc>
        <w:tc>
          <w:tcPr>
            <w:tcW w:w="1239" w:type="dxa"/>
          </w:tcPr>
          <w:p w14:paraId="62DA6269" w14:textId="77777777" w:rsidR="00D82451" w:rsidRPr="00347480" w:rsidRDefault="00D82451" w:rsidP="00201E74">
            <w:pPr>
              <w:rPr>
                <w:sz w:val="20"/>
                <w:szCs w:val="20"/>
              </w:rPr>
            </w:pPr>
          </w:p>
        </w:tc>
      </w:tr>
      <w:tr w:rsidR="00D82451" w14:paraId="02315655" w14:textId="77777777" w:rsidTr="00617F1C">
        <w:trPr>
          <w:trHeight w:val="891"/>
        </w:trPr>
        <w:tc>
          <w:tcPr>
            <w:tcW w:w="2517" w:type="dxa"/>
            <w:shd w:val="clear" w:color="auto" w:fill="DFC9EF"/>
          </w:tcPr>
          <w:p w14:paraId="1D6F6D55" w14:textId="60C6AA20" w:rsidR="00D82451" w:rsidRPr="00EB3499" w:rsidRDefault="00EB3499" w:rsidP="00201E74">
            <w:pPr>
              <w:pStyle w:val="ListParagraph"/>
              <w:numPr>
                <w:ilvl w:val="0"/>
                <w:numId w:val="4"/>
              </w:numPr>
              <w:spacing w:after="0" w:line="240" w:lineRule="auto"/>
              <w:rPr>
                <w:b/>
                <w:bCs/>
                <w:sz w:val="20"/>
                <w:szCs w:val="20"/>
              </w:rPr>
            </w:pPr>
            <w:r w:rsidRPr="00EB3499">
              <w:rPr>
                <w:b/>
                <w:bCs/>
                <w:sz w:val="20"/>
                <w:szCs w:val="20"/>
              </w:rPr>
              <w:t xml:space="preserve">The environment </w:t>
            </w:r>
            <w:r w:rsidR="00617F1C">
              <w:rPr>
                <w:b/>
                <w:bCs/>
                <w:sz w:val="20"/>
                <w:szCs w:val="20"/>
              </w:rPr>
              <w:t xml:space="preserve">of the school </w:t>
            </w:r>
            <w:r w:rsidRPr="00EB3499">
              <w:rPr>
                <w:b/>
                <w:bCs/>
                <w:sz w:val="20"/>
                <w:szCs w:val="20"/>
              </w:rPr>
              <w:t>reflects the rich</w:t>
            </w:r>
            <w:r w:rsidR="00617F1C">
              <w:rPr>
                <w:b/>
                <w:bCs/>
                <w:sz w:val="20"/>
                <w:szCs w:val="20"/>
              </w:rPr>
              <w:t xml:space="preserve">, </w:t>
            </w:r>
            <w:r w:rsidRPr="00EB3499">
              <w:rPr>
                <w:b/>
                <w:bCs/>
                <w:sz w:val="20"/>
                <w:szCs w:val="20"/>
              </w:rPr>
              <w:t>diverse coverage of our curriculum</w:t>
            </w:r>
            <w:r w:rsidR="00FA51A1">
              <w:rPr>
                <w:b/>
                <w:bCs/>
                <w:sz w:val="20"/>
                <w:szCs w:val="20"/>
              </w:rPr>
              <w:t>.</w:t>
            </w:r>
          </w:p>
        </w:tc>
        <w:tc>
          <w:tcPr>
            <w:tcW w:w="6110" w:type="dxa"/>
          </w:tcPr>
          <w:p w14:paraId="56C20934" w14:textId="6D4D887E" w:rsidR="00D82451" w:rsidRPr="004F61F9" w:rsidRDefault="004F61F9" w:rsidP="004F61F9">
            <w:pPr>
              <w:pStyle w:val="ListParagraph"/>
              <w:numPr>
                <w:ilvl w:val="0"/>
                <w:numId w:val="4"/>
              </w:numPr>
              <w:spacing w:after="0" w:line="240" w:lineRule="auto"/>
              <w:rPr>
                <w:sz w:val="20"/>
                <w:szCs w:val="20"/>
              </w:rPr>
            </w:pPr>
            <w:r>
              <w:rPr>
                <w:sz w:val="20"/>
                <w:szCs w:val="20"/>
              </w:rPr>
              <w:t xml:space="preserve">The school </w:t>
            </w:r>
            <w:r w:rsidR="00C56C4C">
              <w:rPr>
                <w:sz w:val="20"/>
                <w:szCs w:val="20"/>
              </w:rPr>
              <w:t>e</w:t>
            </w:r>
            <w:r>
              <w:rPr>
                <w:sz w:val="20"/>
                <w:szCs w:val="20"/>
              </w:rPr>
              <w:t>nv</w:t>
            </w:r>
            <w:r w:rsidR="00C56C4C">
              <w:rPr>
                <w:sz w:val="20"/>
                <w:szCs w:val="20"/>
              </w:rPr>
              <w:t>ironment</w:t>
            </w:r>
            <w:r w:rsidR="00617F1C">
              <w:rPr>
                <w:sz w:val="20"/>
                <w:szCs w:val="20"/>
              </w:rPr>
              <w:t>,</w:t>
            </w:r>
            <w:r w:rsidR="00C56C4C">
              <w:rPr>
                <w:sz w:val="20"/>
                <w:szCs w:val="20"/>
              </w:rPr>
              <w:t xml:space="preserve"> inside and outside, reflects and represents </w:t>
            </w:r>
            <w:r w:rsidR="00617F1C">
              <w:rPr>
                <w:sz w:val="20"/>
                <w:szCs w:val="20"/>
              </w:rPr>
              <w:t xml:space="preserve">the </w:t>
            </w:r>
            <w:r w:rsidR="00C56C4C">
              <w:rPr>
                <w:sz w:val="20"/>
                <w:szCs w:val="20"/>
              </w:rPr>
              <w:t xml:space="preserve">full breadth and depth of our curriculum – through subject and cross-curricular displays, exhibitions, extra-curricular activities (sports, clubs, and visits) </w:t>
            </w:r>
            <w:r w:rsidR="00617F1C">
              <w:rPr>
                <w:sz w:val="20"/>
                <w:szCs w:val="20"/>
              </w:rPr>
              <w:t xml:space="preserve">&amp; </w:t>
            </w:r>
            <w:r w:rsidR="00C56C4C">
              <w:rPr>
                <w:sz w:val="20"/>
                <w:szCs w:val="20"/>
              </w:rPr>
              <w:t>pupil achievements.</w:t>
            </w:r>
          </w:p>
        </w:tc>
        <w:tc>
          <w:tcPr>
            <w:tcW w:w="1275" w:type="dxa"/>
          </w:tcPr>
          <w:p w14:paraId="06624F1B" w14:textId="77777777" w:rsidR="00D82451" w:rsidRDefault="001429A1" w:rsidP="00201E74">
            <w:pPr>
              <w:rPr>
                <w:sz w:val="20"/>
                <w:szCs w:val="20"/>
              </w:rPr>
            </w:pPr>
            <w:r>
              <w:rPr>
                <w:sz w:val="20"/>
                <w:szCs w:val="20"/>
              </w:rPr>
              <w:t>Class teachers</w:t>
            </w:r>
          </w:p>
          <w:p w14:paraId="44C0915C" w14:textId="77777777" w:rsidR="001429A1" w:rsidRDefault="001429A1" w:rsidP="00201E74">
            <w:pPr>
              <w:rPr>
                <w:sz w:val="20"/>
                <w:szCs w:val="20"/>
              </w:rPr>
            </w:pPr>
            <w:r>
              <w:rPr>
                <w:sz w:val="20"/>
                <w:szCs w:val="20"/>
              </w:rPr>
              <w:t>TAs</w:t>
            </w:r>
          </w:p>
          <w:p w14:paraId="6CE7F9FD" w14:textId="611A82DA" w:rsidR="001429A1" w:rsidRPr="00347480" w:rsidRDefault="001429A1" w:rsidP="00201E74">
            <w:pPr>
              <w:rPr>
                <w:sz w:val="20"/>
                <w:szCs w:val="20"/>
              </w:rPr>
            </w:pPr>
            <w:r>
              <w:rPr>
                <w:sz w:val="20"/>
                <w:szCs w:val="20"/>
              </w:rPr>
              <w:t>Extended School Lead</w:t>
            </w:r>
          </w:p>
        </w:tc>
        <w:tc>
          <w:tcPr>
            <w:tcW w:w="2266" w:type="dxa"/>
          </w:tcPr>
          <w:p w14:paraId="2053F786" w14:textId="61559E21" w:rsidR="001429A1" w:rsidRDefault="001429A1" w:rsidP="001429A1">
            <w:pPr>
              <w:rPr>
                <w:sz w:val="20"/>
                <w:szCs w:val="20"/>
              </w:rPr>
            </w:pPr>
            <w:r>
              <w:rPr>
                <w:sz w:val="20"/>
                <w:szCs w:val="20"/>
              </w:rPr>
              <w:t>Governors</w:t>
            </w:r>
            <w:r w:rsidR="00FA51A1">
              <w:rPr>
                <w:sz w:val="20"/>
                <w:szCs w:val="20"/>
              </w:rPr>
              <w:t>’</w:t>
            </w:r>
            <w:r>
              <w:rPr>
                <w:sz w:val="20"/>
                <w:szCs w:val="20"/>
              </w:rPr>
              <w:t xml:space="preserve"> School Improvement Committee</w:t>
            </w:r>
          </w:p>
          <w:p w14:paraId="1A6E408B" w14:textId="3177ED9D" w:rsidR="00D82451" w:rsidRPr="00347480" w:rsidRDefault="001429A1" w:rsidP="00201E74">
            <w:pPr>
              <w:rPr>
                <w:sz w:val="20"/>
                <w:szCs w:val="20"/>
              </w:rPr>
            </w:pPr>
            <w:r>
              <w:rPr>
                <w:sz w:val="20"/>
                <w:szCs w:val="20"/>
              </w:rPr>
              <w:t>SLT</w:t>
            </w:r>
          </w:p>
        </w:tc>
        <w:tc>
          <w:tcPr>
            <w:tcW w:w="1699" w:type="dxa"/>
          </w:tcPr>
          <w:p w14:paraId="12AEE20D" w14:textId="7F23BA94" w:rsidR="00D82451" w:rsidRPr="00347480" w:rsidRDefault="00121519" w:rsidP="00201E74">
            <w:pPr>
              <w:rPr>
                <w:sz w:val="20"/>
                <w:szCs w:val="20"/>
              </w:rPr>
            </w:pPr>
            <w:r>
              <w:rPr>
                <w:sz w:val="20"/>
                <w:szCs w:val="20"/>
              </w:rPr>
              <w:t>Teacher, TA and Subject lead display time and resources.</w:t>
            </w:r>
          </w:p>
        </w:tc>
        <w:tc>
          <w:tcPr>
            <w:tcW w:w="1239" w:type="dxa"/>
          </w:tcPr>
          <w:p w14:paraId="5A22C01F" w14:textId="77777777" w:rsidR="00D82451" w:rsidRPr="00347480" w:rsidRDefault="00D82451" w:rsidP="00201E74">
            <w:pPr>
              <w:rPr>
                <w:sz w:val="20"/>
                <w:szCs w:val="20"/>
              </w:rPr>
            </w:pPr>
          </w:p>
        </w:tc>
      </w:tr>
    </w:tbl>
    <w:p w14:paraId="39C9B207" w14:textId="77777777" w:rsidR="00D82451" w:rsidRPr="00C56C4C" w:rsidRDefault="00D82451" w:rsidP="00D82451">
      <w:pPr>
        <w:rPr>
          <w:sz w:val="2"/>
          <w:szCs w:val="2"/>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36"/>
        <w:gridCol w:w="5035"/>
        <w:gridCol w:w="5035"/>
      </w:tblGrid>
      <w:tr w:rsidR="00D82451" w:rsidRPr="00617F1C" w14:paraId="1346FCF9" w14:textId="77777777" w:rsidTr="00D82451">
        <w:tc>
          <w:tcPr>
            <w:tcW w:w="15106" w:type="dxa"/>
            <w:gridSpan w:val="3"/>
            <w:shd w:val="clear" w:color="auto" w:fill="CBA9E5"/>
          </w:tcPr>
          <w:p w14:paraId="09BF8466" w14:textId="77777777" w:rsidR="00D82451" w:rsidRPr="00617F1C" w:rsidRDefault="00D82451" w:rsidP="00201E74">
            <w:pPr>
              <w:jc w:val="center"/>
            </w:pPr>
            <w:r w:rsidRPr="00617F1C">
              <w:rPr>
                <w:b/>
              </w:rPr>
              <w:t>KEY MILESTONES</w:t>
            </w:r>
          </w:p>
        </w:tc>
      </w:tr>
      <w:tr w:rsidR="00E8587A" w:rsidRPr="00617F1C" w14:paraId="49510D22" w14:textId="77777777" w:rsidTr="00D82451">
        <w:tc>
          <w:tcPr>
            <w:tcW w:w="5036" w:type="dxa"/>
            <w:shd w:val="clear" w:color="auto" w:fill="DFC9EF"/>
          </w:tcPr>
          <w:p w14:paraId="25638D9D" w14:textId="0E2C758C" w:rsidR="00E8587A" w:rsidRPr="00617F1C" w:rsidRDefault="00E8587A" w:rsidP="00E8587A">
            <w:pPr>
              <w:jc w:val="center"/>
              <w:rPr>
                <w:b/>
                <w:sz w:val="20"/>
                <w:szCs w:val="20"/>
              </w:rPr>
            </w:pPr>
            <w:r w:rsidRPr="00617F1C">
              <w:rPr>
                <w:b/>
                <w:sz w:val="20"/>
                <w:szCs w:val="20"/>
              </w:rPr>
              <w:t>Autumn 2021</w:t>
            </w:r>
          </w:p>
        </w:tc>
        <w:tc>
          <w:tcPr>
            <w:tcW w:w="5035" w:type="dxa"/>
            <w:shd w:val="clear" w:color="auto" w:fill="DFC9EF"/>
          </w:tcPr>
          <w:p w14:paraId="773C7981" w14:textId="343C2A5F" w:rsidR="00E8587A" w:rsidRPr="00617F1C" w:rsidRDefault="00E8587A" w:rsidP="00E8587A">
            <w:pPr>
              <w:jc w:val="center"/>
              <w:rPr>
                <w:b/>
                <w:sz w:val="20"/>
                <w:szCs w:val="20"/>
              </w:rPr>
            </w:pPr>
            <w:r w:rsidRPr="00617F1C">
              <w:rPr>
                <w:b/>
                <w:sz w:val="20"/>
                <w:szCs w:val="20"/>
              </w:rPr>
              <w:t>Spring 2022</w:t>
            </w:r>
          </w:p>
        </w:tc>
        <w:tc>
          <w:tcPr>
            <w:tcW w:w="5035" w:type="dxa"/>
            <w:shd w:val="clear" w:color="auto" w:fill="DFC9EF"/>
          </w:tcPr>
          <w:p w14:paraId="660E2FEA" w14:textId="3D9F646E" w:rsidR="00E8587A" w:rsidRPr="00617F1C" w:rsidRDefault="00E8587A" w:rsidP="00E8587A">
            <w:pPr>
              <w:jc w:val="center"/>
              <w:rPr>
                <w:b/>
                <w:sz w:val="20"/>
                <w:szCs w:val="20"/>
              </w:rPr>
            </w:pPr>
            <w:r w:rsidRPr="00617F1C">
              <w:rPr>
                <w:b/>
                <w:sz w:val="20"/>
                <w:szCs w:val="20"/>
              </w:rPr>
              <w:t>Summer 2022</w:t>
            </w:r>
          </w:p>
        </w:tc>
      </w:tr>
      <w:tr w:rsidR="00D82451" w:rsidRPr="00617F1C" w14:paraId="409D109E" w14:textId="77777777" w:rsidTr="00201E74">
        <w:tc>
          <w:tcPr>
            <w:tcW w:w="5036" w:type="dxa"/>
          </w:tcPr>
          <w:p w14:paraId="4571A51F" w14:textId="6BAAC987" w:rsidR="00D82451" w:rsidRPr="00617F1C" w:rsidRDefault="00121519" w:rsidP="00201E74">
            <w:pPr>
              <w:pStyle w:val="ListParagraph"/>
              <w:numPr>
                <w:ilvl w:val="0"/>
                <w:numId w:val="4"/>
              </w:numPr>
              <w:spacing w:after="0" w:line="240" w:lineRule="auto"/>
              <w:rPr>
                <w:sz w:val="19"/>
                <w:szCs w:val="19"/>
              </w:rPr>
            </w:pPr>
            <w:r w:rsidRPr="00617F1C">
              <w:rPr>
                <w:sz w:val="19"/>
                <w:szCs w:val="19"/>
              </w:rPr>
              <w:t>All staff fully aware of expectations of their year group in the impl</w:t>
            </w:r>
            <w:r w:rsidR="00FA51A1">
              <w:rPr>
                <w:sz w:val="19"/>
                <w:szCs w:val="19"/>
              </w:rPr>
              <w:t>ementation</w:t>
            </w:r>
            <w:r w:rsidRPr="00617F1C">
              <w:rPr>
                <w:sz w:val="19"/>
                <w:szCs w:val="19"/>
              </w:rPr>
              <w:t xml:space="preserve"> of the wider curriculum</w:t>
            </w:r>
            <w:r w:rsidR="00FA51A1">
              <w:rPr>
                <w:sz w:val="19"/>
                <w:szCs w:val="19"/>
              </w:rPr>
              <w:t>.</w:t>
            </w:r>
          </w:p>
          <w:p w14:paraId="33D872F3" w14:textId="4E568AB5" w:rsidR="00D82451" w:rsidRPr="00617F1C" w:rsidRDefault="00121519" w:rsidP="00201E74">
            <w:pPr>
              <w:pStyle w:val="ListParagraph"/>
              <w:numPr>
                <w:ilvl w:val="0"/>
                <w:numId w:val="4"/>
              </w:numPr>
              <w:spacing w:after="0" w:line="240" w:lineRule="auto"/>
              <w:rPr>
                <w:sz w:val="19"/>
                <w:szCs w:val="19"/>
              </w:rPr>
            </w:pPr>
            <w:r w:rsidRPr="00617F1C">
              <w:rPr>
                <w:sz w:val="19"/>
                <w:szCs w:val="19"/>
              </w:rPr>
              <w:t>School trips/visits taken place &amp; future visits planned</w:t>
            </w:r>
            <w:r w:rsidR="00617F1C">
              <w:rPr>
                <w:sz w:val="19"/>
                <w:szCs w:val="19"/>
              </w:rPr>
              <w:t>.</w:t>
            </w:r>
          </w:p>
          <w:p w14:paraId="61108298" w14:textId="77777777" w:rsidR="004B0861" w:rsidRDefault="00121519" w:rsidP="001A70F0">
            <w:pPr>
              <w:pStyle w:val="ListParagraph"/>
              <w:numPr>
                <w:ilvl w:val="0"/>
                <w:numId w:val="4"/>
              </w:numPr>
              <w:spacing w:after="0" w:line="240" w:lineRule="auto"/>
              <w:rPr>
                <w:sz w:val="19"/>
                <w:szCs w:val="19"/>
              </w:rPr>
            </w:pPr>
            <w:r w:rsidRPr="004B0861">
              <w:rPr>
                <w:sz w:val="19"/>
                <w:szCs w:val="19"/>
              </w:rPr>
              <w:t>Outdoor learning is accessed by all classes and this is evident in weekly planning &amp; curriculum overviews</w:t>
            </w:r>
            <w:r w:rsidR="00617F1C" w:rsidRPr="004B0861">
              <w:rPr>
                <w:sz w:val="19"/>
                <w:szCs w:val="19"/>
              </w:rPr>
              <w:t>.</w:t>
            </w:r>
          </w:p>
          <w:p w14:paraId="2E3C0A34" w14:textId="65C56715" w:rsidR="00D82451" w:rsidRPr="004B0861" w:rsidRDefault="001A70F0" w:rsidP="001A70F0">
            <w:pPr>
              <w:pStyle w:val="ListParagraph"/>
              <w:numPr>
                <w:ilvl w:val="0"/>
                <w:numId w:val="4"/>
              </w:numPr>
              <w:spacing w:after="0" w:line="240" w:lineRule="auto"/>
              <w:rPr>
                <w:sz w:val="19"/>
                <w:szCs w:val="19"/>
              </w:rPr>
            </w:pPr>
            <w:r w:rsidRPr="004B0861">
              <w:rPr>
                <w:sz w:val="19"/>
                <w:szCs w:val="19"/>
              </w:rPr>
              <w:t>School displays provide evidence of high-quality teaching &amp; learning in the wider curriculum.</w:t>
            </w:r>
          </w:p>
          <w:p w14:paraId="054241F3" w14:textId="434AB2AD" w:rsidR="001A70F0" w:rsidRPr="00617F1C" w:rsidRDefault="001A70F0" w:rsidP="001A70F0">
            <w:pPr>
              <w:pStyle w:val="ListParagraph"/>
              <w:numPr>
                <w:ilvl w:val="0"/>
                <w:numId w:val="4"/>
              </w:numPr>
              <w:spacing w:after="0" w:line="240" w:lineRule="auto"/>
              <w:rPr>
                <w:sz w:val="19"/>
                <w:szCs w:val="19"/>
              </w:rPr>
            </w:pPr>
            <w:r w:rsidRPr="00617F1C">
              <w:rPr>
                <w:sz w:val="19"/>
                <w:szCs w:val="19"/>
              </w:rPr>
              <w:t xml:space="preserve">Subject </w:t>
            </w:r>
            <w:r w:rsidR="00FA51A1">
              <w:rPr>
                <w:sz w:val="19"/>
                <w:szCs w:val="19"/>
              </w:rPr>
              <w:t>L</w:t>
            </w:r>
            <w:r w:rsidRPr="00617F1C">
              <w:rPr>
                <w:sz w:val="19"/>
                <w:szCs w:val="19"/>
              </w:rPr>
              <w:t>eader half-termly monitoring programme</w:t>
            </w:r>
            <w:r w:rsidR="00FA51A1">
              <w:rPr>
                <w:sz w:val="19"/>
                <w:szCs w:val="19"/>
              </w:rPr>
              <w:t>.</w:t>
            </w:r>
          </w:p>
        </w:tc>
        <w:tc>
          <w:tcPr>
            <w:tcW w:w="5035" w:type="dxa"/>
          </w:tcPr>
          <w:p w14:paraId="6386E8DB" w14:textId="79E0BADC" w:rsidR="001A70F0" w:rsidRPr="00617F1C" w:rsidRDefault="001A70F0" w:rsidP="001A70F0">
            <w:pPr>
              <w:pStyle w:val="ListParagraph"/>
              <w:numPr>
                <w:ilvl w:val="0"/>
                <w:numId w:val="4"/>
              </w:numPr>
              <w:spacing w:after="0" w:line="240" w:lineRule="auto"/>
              <w:rPr>
                <w:sz w:val="19"/>
                <w:szCs w:val="19"/>
              </w:rPr>
            </w:pPr>
            <w:r w:rsidRPr="00617F1C">
              <w:rPr>
                <w:sz w:val="19"/>
                <w:szCs w:val="19"/>
              </w:rPr>
              <w:t>Mid-year wider curriculum overview.</w:t>
            </w:r>
          </w:p>
          <w:p w14:paraId="70DA9632" w14:textId="7C4DF9D2" w:rsidR="001A70F0" w:rsidRPr="00617F1C" w:rsidRDefault="001A70F0" w:rsidP="001A70F0">
            <w:pPr>
              <w:pStyle w:val="ListParagraph"/>
              <w:numPr>
                <w:ilvl w:val="0"/>
                <w:numId w:val="4"/>
              </w:numPr>
              <w:spacing w:after="0" w:line="240" w:lineRule="auto"/>
              <w:rPr>
                <w:sz w:val="19"/>
                <w:szCs w:val="19"/>
              </w:rPr>
            </w:pPr>
            <w:r w:rsidRPr="00617F1C">
              <w:rPr>
                <w:sz w:val="19"/>
                <w:szCs w:val="19"/>
              </w:rPr>
              <w:t>Outdoor learning is accessed by all classes and this is evident in weekly planning &amp; curriculum overviews</w:t>
            </w:r>
            <w:r w:rsidR="00FA51A1">
              <w:rPr>
                <w:sz w:val="19"/>
                <w:szCs w:val="19"/>
              </w:rPr>
              <w:t>.</w:t>
            </w:r>
          </w:p>
          <w:p w14:paraId="3B7D48EB" w14:textId="77777777" w:rsidR="00D82451" w:rsidRPr="00617F1C" w:rsidRDefault="001A70F0" w:rsidP="001A70F0">
            <w:pPr>
              <w:pStyle w:val="ListParagraph"/>
              <w:numPr>
                <w:ilvl w:val="0"/>
                <w:numId w:val="4"/>
              </w:numPr>
              <w:spacing w:after="0" w:line="240" w:lineRule="auto"/>
              <w:rPr>
                <w:sz w:val="19"/>
                <w:szCs w:val="19"/>
              </w:rPr>
            </w:pPr>
            <w:r w:rsidRPr="00617F1C">
              <w:rPr>
                <w:sz w:val="19"/>
                <w:szCs w:val="19"/>
              </w:rPr>
              <w:t>School displays provide evidence of high-quality teaching &amp; learning in the wider curriculum.</w:t>
            </w:r>
          </w:p>
          <w:p w14:paraId="497687C1" w14:textId="61CCE251" w:rsidR="001A70F0" w:rsidRPr="00617F1C" w:rsidRDefault="001A70F0" w:rsidP="001A70F0">
            <w:pPr>
              <w:pStyle w:val="ListParagraph"/>
              <w:numPr>
                <w:ilvl w:val="0"/>
                <w:numId w:val="4"/>
              </w:numPr>
              <w:spacing w:after="0" w:line="240" w:lineRule="auto"/>
              <w:rPr>
                <w:sz w:val="19"/>
                <w:szCs w:val="19"/>
              </w:rPr>
            </w:pPr>
            <w:r w:rsidRPr="00617F1C">
              <w:rPr>
                <w:sz w:val="19"/>
                <w:szCs w:val="19"/>
              </w:rPr>
              <w:t xml:space="preserve">Subject </w:t>
            </w:r>
            <w:r w:rsidR="00FA51A1">
              <w:rPr>
                <w:sz w:val="19"/>
                <w:szCs w:val="19"/>
              </w:rPr>
              <w:t>L</w:t>
            </w:r>
            <w:r w:rsidRPr="00617F1C">
              <w:rPr>
                <w:sz w:val="19"/>
                <w:szCs w:val="19"/>
              </w:rPr>
              <w:t>eader half-termly monitoring programme</w:t>
            </w:r>
            <w:r w:rsidR="00FA51A1">
              <w:rPr>
                <w:sz w:val="19"/>
                <w:szCs w:val="19"/>
              </w:rPr>
              <w:t>.</w:t>
            </w:r>
          </w:p>
          <w:p w14:paraId="59E8C385" w14:textId="0C131B64" w:rsidR="001A70F0" w:rsidRPr="00617F1C" w:rsidRDefault="001A70F0" w:rsidP="001A70F0">
            <w:pPr>
              <w:pStyle w:val="ListParagraph"/>
              <w:numPr>
                <w:ilvl w:val="0"/>
                <w:numId w:val="4"/>
              </w:numPr>
              <w:spacing w:after="0" w:line="240" w:lineRule="auto"/>
              <w:rPr>
                <w:sz w:val="19"/>
                <w:szCs w:val="19"/>
              </w:rPr>
            </w:pPr>
            <w:r w:rsidRPr="00617F1C">
              <w:rPr>
                <w:sz w:val="19"/>
                <w:szCs w:val="19"/>
              </w:rPr>
              <w:t>On-going staff Inset</w:t>
            </w:r>
            <w:r w:rsidR="00FA51A1">
              <w:rPr>
                <w:sz w:val="19"/>
                <w:szCs w:val="19"/>
              </w:rPr>
              <w:t>.</w:t>
            </w:r>
          </w:p>
        </w:tc>
        <w:tc>
          <w:tcPr>
            <w:tcW w:w="5035" w:type="dxa"/>
          </w:tcPr>
          <w:p w14:paraId="6EA174B9" w14:textId="7082ABE9" w:rsidR="001A70F0" w:rsidRPr="00617F1C" w:rsidRDefault="001A70F0" w:rsidP="001A70F0">
            <w:pPr>
              <w:pStyle w:val="ListParagraph"/>
              <w:numPr>
                <w:ilvl w:val="0"/>
                <w:numId w:val="4"/>
              </w:numPr>
              <w:spacing w:after="0" w:line="240" w:lineRule="auto"/>
              <w:rPr>
                <w:sz w:val="19"/>
                <w:szCs w:val="19"/>
              </w:rPr>
            </w:pPr>
            <w:r w:rsidRPr="00617F1C">
              <w:rPr>
                <w:sz w:val="19"/>
                <w:szCs w:val="19"/>
              </w:rPr>
              <w:t>End of year review of the wider curriculum</w:t>
            </w:r>
            <w:r w:rsidR="00FA51A1">
              <w:rPr>
                <w:sz w:val="19"/>
                <w:szCs w:val="19"/>
              </w:rPr>
              <w:t>.</w:t>
            </w:r>
            <w:r w:rsidRPr="00617F1C">
              <w:rPr>
                <w:sz w:val="19"/>
                <w:szCs w:val="19"/>
              </w:rPr>
              <w:t xml:space="preserve"> </w:t>
            </w:r>
          </w:p>
          <w:p w14:paraId="175F2C58" w14:textId="0531C7DB" w:rsidR="001A70F0" w:rsidRPr="00617F1C" w:rsidRDefault="001A70F0" w:rsidP="001A70F0">
            <w:pPr>
              <w:pStyle w:val="ListParagraph"/>
              <w:numPr>
                <w:ilvl w:val="0"/>
                <w:numId w:val="4"/>
              </w:numPr>
              <w:spacing w:after="0" w:line="240" w:lineRule="auto"/>
              <w:rPr>
                <w:sz w:val="19"/>
                <w:szCs w:val="19"/>
              </w:rPr>
            </w:pPr>
            <w:r w:rsidRPr="00617F1C">
              <w:rPr>
                <w:sz w:val="19"/>
                <w:szCs w:val="19"/>
              </w:rPr>
              <w:t xml:space="preserve">Subject </w:t>
            </w:r>
            <w:r w:rsidR="00FA51A1">
              <w:rPr>
                <w:sz w:val="19"/>
                <w:szCs w:val="19"/>
              </w:rPr>
              <w:t>L</w:t>
            </w:r>
            <w:r w:rsidRPr="00617F1C">
              <w:rPr>
                <w:sz w:val="19"/>
                <w:szCs w:val="19"/>
              </w:rPr>
              <w:t>eader half-termly monitoring programme</w:t>
            </w:r>
            <w:r w:rsidR="00FA51A1">
              <w:rPr>
                <w:sz w:val="19"/>
                <w:szCs w:val="19"/>
              </w:rPr>
              <w:t>.</w:t>
            </w:r>
          </w:p>
          <w:p w14:paraId="7E675B8F" w14:textId="5675DDD5" w:rsidR="001A70F0" w:rsidRPr="00617F1C" w:rsidRDefault="001A70F0" w:rsidP="001A70F0">
            <w:pPr>
              <w:pStyle w:val="ListParagraph"/>
              <w:numPr>
                <w:ilvl w:val="0"/>
                <w:numId w:val="4"/>
              </w:numPr>
              <w:spacing w:after="0" w:line="240" w:lineRule="auto"/>
              <w:rPr>
                <w:sz w:val="19"/>
                <w:szCs w:val="19"/>
              </w:rPr>
            </w:pPr>
            <w:r w:rsidRPr="00617F1C">
              <w:rPr>
                <w:sz w:val="19"/>
                <w:szCs w:val="19"/>
              </w:rPr>
              <w:t>Outdoor learning is accessed by all classes and this is evident in weekly planning &amp; curriculum overview</w:t>
            </w:r>
            <w:r w:rsidR="00FA51A1">
              <w:rPr>
                <w:sz w:val="19"/>
                <w:szCs w:val="19"/>
              </w:rPr>
              <w:t>s</w:t>
            </w:r>
            <w:r w:rsidRPr="00617F1C">
              <w:rPr>
                <w:sz w:val="19"/>
                <w:szCs w:val="19"/>
              </w:rPr>
              <w:t>.</w:t>
            </w:r>
          </w:p>
          <w:p w14:paraId="54879BB6" w14:textId="3EB344E8" w:rsidR="00D82451" w:rsidRPr="00617F1C" w:rsidRDefault="001A70F0" w:rsidP="001A70F0">
            <w:pPr>
              <w:pStyle w:val="ListParagraph"/>
              <w:numPr>
                <w:ilvl w:val="0"/>
                <w:numId w:val="4"/>
              </w:numPr>
              <w:spacing w:after="0" w:line="240" w:lineRule="auto"/>
              <w:rPr>
                <w:sz w:val="19"/>
                <w:szCs w:val="19"/>
              </w:rPr>
            </w:pPr>
            <w:r w:rsidRPr="00617F1C">
              <w:rPr>
                <w:sz w:val="19"/>
                <w:szCs w:val="19"/>
              </w:rPr>
              <w:t>School displays provide evidence of high-quality teaching &amp; learning in the wider curriculum.</w:t>
            </w:r>
          </w:p>
          <w:p w14:paraId="51A1A0A7" w14:textId="4D8D1C39" w:rsidR="001A70F0" w:rsidRPr="00617F1C" w:rsidRDefault="001A70F0" w:rsidP="001A70F0">
            <w:pPr>
              <w:rPr>
                <w:sz w:val="19"/>
                <w:szCs w:val="19"/>
              </w:rPr>
            </w:pPr>
          </w:p>
        </w:tc>
      </w:tr>
    </w:tbl>
    <w:p w14:paraId="22111655" w14:textId="4689E453" w:rsidR="00617F1C" w:rsidRDefault="00617F1C" w:rsidP="00D82451">
      <w:pPr>
        <w:rPr>
          <w:sz w:val="14"/>
          <w:szCs w:val="14"/>
        </w:rPr>
      </w:pPr>
    </w:p>
    <w:p w14:paraId="33092F27" w14:textId="77777777" w:rsidR="00617F1C" w:rsidRPr="00CB1327" w:rsidRDefault="00617F1C" w:rsidP="00D82451">
      <w:pPr>
        <w:rPr>
          <w:sz w:val="8"/>
          <w:szCs w:val="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7"/>
        <w:gridCol w:w="6110"/>
        <w:gridCol w:w="1275"/>
        <w:gridCol w:w="2266"/>
        <w:gridCol w:w="1699"/>
        <w:gridCol w:w="1239"/>
      </w:tblGrid>
      <w:tr w:rsidR="00D82451" w14:paraId="23532D3D" w14:textId="77777777" w:rsidTr="00D82451">
        <w:tc>
          <w:tcPr>
            <w:tcW w:w="15106" w:type="dxa"/>
            <w:gridSpan w:val="6"/>
            <w:tcBorders>
              <w:top w:val="double" w:sz="4" w:space="0" w:color="auto"/>
              <w:bottom w:val="double" w:sz="4" w:space="0" w:color="auto"/>
            </w:tcBorders>
            <w:shd w:val="clear" w:color="auto" w:fill="FFFF00"/>
          </w:tcPr>
          <w:p w14:paraId="09E129BD" w14:textId="6DE93FAE" w:rsidR="00D82451" w:rsidRPr="009F3E9A" w:rsidRDefault="00D82451" w:rsidP="00201E74">
            <w:pPr>
              <w:jc w:val="center"/>
              <w:rPr>
                <w:b/>
                <w:sz w:val="28"/>
                <w:szCs w:val="28"/>
              </w:rPr>
            </w:pPr>
            <w:r w:rsidRPr="009F3E9A">
              <w:rPr>
                <w:b/>
                <w:sz w:val="28"/>
                <w:szCs w:val="28"/>
              </w:rPr>
              <w:t xml:space="preserve">KEY PRIORITY </w:t>
            </w:r>
            <w:r w:rsidR="00B07B2B">
              <w:rPr>
                <w:b/>
                <w:sz w:val="28"/>
                <w:szCs w:val="28"/>
              </w:rPr>
              <w:t>4</w:t>
            </w:r>
          </w:p>
          <w:p w14:paraId="1E0AE72B" w14:textId="0AE6912A" w:rsidR="00D82451" w:rsidRPr="00E8587A" w:rsidRDefault="00E8587A" w:rsidP="00E8587A">
            <w:pPr>
              <w:jc w:val="center"/>
            </w:pPr>
            <w:r w:rsidRPr="00E8587A">
              <w:rPr>
                <w:b/>
              </w:rPr>
              <w:t>Further development of Science Curriculum.</w:t>
            </w:r>
          </w:p>
        </w:tc>
      </w:tr>
      <w:tr w:rsidR="00D82451" w14:paraId="575B07A2" w14:textId="77777777" w:rsidTr="00201E74">
        <w:tc>
          <w:tcPr>
            <w:tcW w:w="2517" w:type="dxa"/>
            <w:shd w:val="clear" w:color="auto" w:fill="B9FFD9"/>
          </w:tcPr>
          <w:p w14:paraId="48FB3279" w14:textId="77777777" w:rsidR="00D82451" w:rsidRPr="00A67941" w:rsidRDefault="00D82451" w:rsidP="00201E74">
            <w:pPr>
              <w:jc w:val="center"/>
              <w:rPr>
                <w:b/>
                <w:sz w:val="20"/>
                <w:szCs w:val="20"/>
              </w:rPr>
            </w:pPr>
            <w:r>
              <w:rPr>
                <w:b/>
                <w:sz w:val="20"/>
                <w:szCs w:val="20"/>
              </w:rPr>
              <w:t>Success Criteria</w:t>
            </w:r>
          </w:p>
        </w:tc>
        <w:tc>
          <w:tcPr>
            <w:tcW w:w="6110" w:type="dxa"/>
            <w:shd w:val="clear" w:color="auto" w:fill="B9FFD9"/>
          </w:tcPr>
          <w:p w14:paraId="67CC1BB7" w14:textId="77777777" w:rsidR="00D82451" w:rsidRPr="00A67941" w:rsidRDefault="00D82451" w:rsidP="00201E74">
            <w:pPr>
              <w:jc w:val="center"/>
              <w:rPr>
                <w:b/>
                <w:sz w:val="20"/>
                <w:szCs w:val="20"/>
              </w:rPr>
            </w:pPr>
            <w:r>
              <w:rPr>
                <w:b/>
                <w:sz w:val="20"/>
                <w:szCs w:val="20"/>
              </w:rPr>
              <w:t>Actions</w:t>
            </w:r>
          </w:p>
        </w:tc>
        <w:tc>
          <w:tcPr>
            <w:tcW w:w="1275" w:type="dxa"/>
            <w:shd w:val="clear" w:color="auto" w:fill="B9FFD9"/>
          </w:tcPr>
          <w:p w14:paraId="1C503637" w14:textId="77777777" w:rsidR="00D82451" w:rsidRPr="00A67941" w:rsidRDefault="00D82451" w:rsidP="00201E74">
            <w:pPr>
              <w:jc w:val="center"/>
              <w:rPr>
                <w:b/>
                <w:sz w:val="20"/>
                <w:szCs w:val="20"/>
              </w:rPr>
            </w:pPr>
            <w:r>
              <w:rPr>
                <w:b/>
                <w:sz w:val="20"/>
                <w:szCs w:val="20"/>
              </w:rPr>
              <w:t>Resp.</w:t>
            </w:r>
          </w:p>
        </w:tc>
        <w:tc>
          <w:tcPr>
            <w:tcW w:w="2266" w:type="dxa"/>
            <w:shd w:val="clear" w:color="auto" w:fill="B9FFD9"/>
          </w:tcPr>
          <w:p w14:paraId="4C3CA3B0" w14:textId="77777777" w:rsidR="00D82451" w:rsidRPr="00A67941" w:rsidRDefault="00D82451" w:rsidP="00201E74">
            <w:pPr>
              <w:jc w:val="center"/>
              <w:rPr>
                <w:b/>
                <w:sz w:val="20"/>
                <w:szCs w:val="20"/>
              </w:rPr>
            </w:pPr>
            <w:r w:rsidRPr="00A67941">
              <w:rPr>
                <w:b/>
                <w:sz w:val="20"/>
                <w:szCs w:val="20"/>
              </w:rPr>
              <w:t>Monitoring</w:t>
            </w:r>
          </w:p>
        </w:tc>
        <w:tc>
          <w:tcPr>
            <w:tcW w:w="1699" w:type="dxa"/>
            <w:shd w:val="clear" w:color="auto" w:fill="B9FFD9"/>
          </w:tcPr>
          <w:p w14:paraId="4D606A42" w14:textId="77777777" w:rsidR="00D82451" w:rsidRPr="00A67941" w:rsidRDefault="00D82451" w:rsidP="00201E74">
            <w:pPr>
              <w:jc w:val="center"/>
              <w:rPr>
                <w:b/>
                <w:sz w:val="20"/>
                <w:szCs w:val="20"/>
              </w:rPr>
            </w:pPr>
            <w:r w:rsidRPr="00A67941">
              <w:rPr>
                <w:b/>
                <w:sz w:val="20"/>
                <w:szCs w:val="20"/>
              </w:rPr>
              <w:t>Cost</w:t>
            </w:r>
          </w:p>
        </w:tc>
        <w:tc>
          <w:tcPr>
            <w:tcW w:w="1239" w:type="dxa"/>
            <w:shd w:val="clear" w:color="auto" w:fill="B9FFD9"/>
          </w:tcPr>
          <w:p w14:paraId="06D93F38" w14:textId="77777777" w:rsidR="00D82451" w:rsidRPr="00A67941" w:rsidRDefault="00D82451" w:rsidP="00201E74">
            <w:pPr>
              <w:jc w:val="center"/>
              <w:rPr>
                <w:b/>
                <w:sz w:val="20"/>
                <w:szCs w:val="20"/>
              </w:rPr>
            </w:pPr>
            <w:r w:rsidRPr="00A67941">
              <w:rPr>
                <w:b/>
                <w:sz w:val="20"/>
                <w:szCs w:val="20"/>
              </w:rPr>
              <w:t>Evaluation</w:t>
            </w:r>
          </w:p>
        </w:tc>
      </w:tr>
      <w:tr w:rsidR="00051AD1" w14:paraId="2BE937D8" w14:textId="77777777" w:rsidTr="00D82451">
        <w:tc>
          <w:tcPr>
            <w:tcW w:w="2517" w:type="dxa"/>
            <w:shd w:val="clear" w:color="auto" w:fill="FFFF89"/>
          </w:tcPr>
          <w:p w14:paraId="6D356E50" w14:textId="3B067285" w:rsidR="00051AD1" w:rsidRPr="00B07B2B" w:rsidRDefault="00051AD1" w:rsidP="00051AD1">
            <w:pPr>
              <w:pStyle w:val="ListParagraph"/>
              <w:numPr>
                <w:ilvl w:val="0"/>
                <w:numId w:val="4"/>
              </w:numPr>
              <w:spacing w:after="0" w:line="240" w:lineRule="auto"/>
              <w:rPr>
                <w:b/>
                <w:bCs/>
                <w:sz w:val="20"/>
                <w:szCs w:val="20"/>
              </w:rPr>
            </w:pPr>
            <w:r w:rsidRPr="00FC64CD">
              <w:rPr>
                <w:b/>
                <w:bCs/>
                <w:sz w:val="20"/>
                <w:szCs w:val="20"/>
              </w:rPr>
              <w:t xml:space="preserve">All newly and recently appointed staff are familiar with the new </w:t>
            </w:r>
            <w:r>
              <w:rPr>
                <w:b/>
                <w:bCs/>
                <w:sz w:val="20"/>
                <w:szCs w:val="20"/>
              </w:rPr>
              <w:t xml:space="preserve">Science </w:t>
            </w:r>
            <w:r w:rsidRPr="00FC64CD">
              <w:rPr>
                <w:b/>
                <w:bCs/>
                <w:sz w:val="20"/>
                <w:szCs w:val="20"/>
              </w:rPr>
              <w:t>Scheme of work</w:t>
            </w:r>
            <w:r>
              <w:rPr>
                <w:b/>
                <w:bCs/>
                <w:sz w:val="20"/>
                <w:szCs w:val="20"/>
              </w:rPr>
              <w:t>.</w:t>
            </w:r>
          </w:p>
        </w:tc>
        <w:tc>
          <w:tcPr>
            <w:tcW w:w="6110" w:type="dxa"/>
          </w:tcPr>
          <w:p w14:paraId="35C00ECB" w14:textId="34CA2E15" w:rsidR="00051AD1" w:rsidRPr="00051AD1" w:rsidRDefault="00051AD1" w:rsidP="00051AD1">
            <w:pPr>
              <w:pStyle w:val="ListParagraph"/>
              <w:numPr>
                <w:ilvl w:val="0"/>
                <w:numId w:val="4"/>
              </w:numPr>
              <w:spacing w:after="0" w:line="240" w:lineRule="auto"/>
              <w:rPr>
                <w:sz w:val="20"/>
                <w:szCs w:val="20"/>
              </w:rPr>
            </w:pPr>
            <w:r>
              <w:rPr>
                <w:sz w:val="20"/>
                <w:szCs w:val="20"/>
              </w:rPr>
              <w:t>Communicate the revised Science scheme of work to staff.</w:t>
            </w:r>
          </w:p>
          <w:p w14:paraId="24046122" w14:textId="03465AE3" w:rsidR="00051AD1" w:rsidRDefault="00051AD1" w:rsidP="00051AD1">
            <w:pPr>
              <w:pStyle w:val="ListParagraph"/>
              <w:numPr>
                <w:ilvl w:val="0"/>
                <w:numId w:val="4"/>
              </w:numPr>
              <w:spacing w:after="0" w:line="240" w:lineRule="auto"/>
              <w:rPr>
                <w:sz w:val="20"/>
                <w:szCs w:val="20"/>
              </w:rPr>
            </w:pPr>
            <w:r>
              <w:rPr>
                <w:sz w:val="20"/>
                <w:szCs w:val="20"/>
              </w:rPr>
              <w:t xml:space="preserve">Deliver whole school training on the implementation of the </w:t>
            </w:r>
            <w:r w:rsidR="00FA51A1">
              <w:rPr>
                <w:sz w:val="20"/>
                <w:szCs w:val="20"/>
              </w:rPr>
              <w:t>S</w:t>
            </w:r>
            <w:r>
              <w:rPr>
                <w:sz w:val="20"/>
                <w:szCs w:val="20"/>
              </w:rPr>
              <w:t>cience curriculum in terms of both knowledge and understanding and also working scientifically.</w:t>
            </w:r>
          </w:p>
          <w:p w14:paraId="570F1198" w14:textId="15523996" w:rsidR="00051AD1" w:rsidRDefault="00051AD1" w:rsidP="00051AD1">
            <w:pPr>
              <w:pStyle w:val="ListParagraph"/>
              <w:numPr>
                <w:ilvl w:val="0"/>
                <w:numId w:val="4"/>
              </w:numPr>
              <w:spacing w:after="0" w:line="240" w:lineRule="auto"/>
              <w:rPr>
                <w:sz w:val="20"/>
                <w:szCs w:val="20"/>
              </w:rPr>
            </w:pPr>
            <w:r>
              <w:rPr>
                <w:sz w:val="20"/>
                <w:szCs w:val="20"/>
              </w:rPr>
              <w:t xml:space="preserve">Provide targeted CPD for those staff who require additional </w:t>
            </w:r>
            <w:r w:rsidR="00FA51A1">
              <w:rPr>
                <w:sz w:val="20"/>
                <w:szCs w:val="20"/>
              </w:rPr>
              <w:t>s</w:t>
            </w:r>
            <w:r>
              <w:rPr>
                <w:sz w:val="20"/>
                <w:szCs w:val="20"/>
              </w:rPr>
              <w:t>upport, such as NQTs and teachers new to the school.</w:t>
            </w:r>
          </w:p>
          <w:p w14:paraId="35D5F24B" w14:textId="014C0A19" w:rsidR="00051AD1" w:rsidRPr="004D4381" w:rsidRDefault="00051AD1" w:rsidP="00051AD1">
            <w:pPr>
              <w:pStyle w:val="ListParagraph"/>
              <w:numPr>
                <w:ilvl w:val="0"/>
                <w:numId w:val="4"/>
              </w:numPr>
              <w:spacing w:after="0" w:line="240" w:lineRule="auto"/>
              <w:rPr>
                <w:sz w:val="20"/>
                <w:szCs w:val="20"/>
              </w:rPr>
            </w:pPr>
            <w:r>
              <w:rPr>
                <w:sz w:val="20"/>
                <w:szCs w:val="20"/>
              </w:rPr>
              <w:t xml:space="preserve">All </w:t>
            </w:r>
            <w:r w:rsidR="00FA51A1">
              <w:rPr>
                <w:sz w:val="20"/>
                <w:szCs w:val="20"/>
              </w:rPr>
              <w:t>s</w:t>
            </w:r>
            <w:r>
              <w:rPr>
                <w:sz w:val="20"/>
                <w:szCs w:val="20"/>
              </w:rPr>
              <w:t xml:space="preserve">taff are aware and utilise the wider resources beyond the classroom to support the teaching of </w:t>
            </w:r>
            <w:r w:rsidR="00FA51A1">
              <w:rPr>
                <w:sz w:val="20"/>
                <w:szCs w:val="20"/>
              </w:rPr>
              <w:t>S</w:t>
            </w:r>
            <w:r>
              <w:rPr>
                <w:sz w:val="20"/>
                <w:szCs w:val="20"/>
              </w:rPr>
              <w:t>cience – school environmental area, trips</w:t>
            </w:r>
            <w:r w:rsidR="004D4381">
              <w:rPr>
                <w:sz w:val="20"/>
                <w:szCs w:val="20"/>
              </w:rPr>
              <w:t xml:space="preserve">, </w:t>
            </w:r>
            <w:r>
              <w:rPr>
                <w:sz w:val="20"/>
                <w:szCs w:val="20"/>
              </w:rPr>
              <w:t>visits</w:t>
            </w:r>
            <w:r w:rsidR="004D4381">
              <w:rPr>
                <w:sz w:val="20"/>
                <w:szCs w:val="20"/>
              </w:rPr>
              <w:t xml:space="preserve"> and visitors.</w:t>
            </w:r>
          </w:p>
        </w:tc>
        <w:tc>
          <w:tcPr>
            <w:tcW w:w="1275" w:type="dxa"/>
          </w:tcPr>
          <w:p w14:paraId="3DE95DF7" w14:textId="77777777" w:rsidR="00051AD1" w:rsidRDefault="00C34287" w:rsidP="00051AD1">
            <w:pPr>
              <w:rPr>
                <w:sz w:val="20"/>
                <w:szCs w:val="20"/>
              </w:rPr>
            </w:pPr>
            <w:r>
              <w:rPr>
                <w:sz w:val="20"/>
                <w:szCs w:val="20"/>
              </w:rPr>
              <w:t>Science Lead</w:t>
            </w:r>
          </w:p>
          <w:p w14:paraId="6BBCEB34" w14:textId="2E810210" w:rsidR="00C34287" w:rsidRPr="00347480" w:rsidRDefault="00C34287" w:rsidP="00051AD1">
            <w:pPr>
              <w:rPr>
                <w:sz w:val="20"/>
                <w:szCs w:val="20"/>
              </w:rPr>
            </w:pPr>
            <w:r>
              <w:rPr>
                <w:sz w:val="20"/>
                <w:szCs w:val="20"/>
              </w:rPr>
              <w:t>Science consultant</w:t>
            </w:r>
          </w:p>
        </w:tc>
        <w:tc>
          <w:tcPr>
            <w:tcW w:w="2266" w:type="dxa"/>
          </w:tcPr>
          <w:p w14:paraId="55A9306A" w14:textId="77777777" w:rsidR="00051AD1" w:rsidRDefault="00C34287" w:rsidP="00051AD1">
            <w:pPr>
              <w:rPr>
                <w:sz w:val="20"/>
                <w:szCs w:val="20"/>
              </w:rPr>
            </w:pPr>
            <w:r>
              <w:rPr>
                <w:sz w:val="20"/>
                <w:szCs w:val="20"/>
              </w:rPr>
              <w:t>SLT</w:t>
            </w:r>
          </w:p>
          <w:p w14:paraId="56B33A82" w14:textId="132FA725" w:rsidR="00C34287" w:rsidRDefault="00C34287" w:rsidP="00C34287">
            <w:pPr>
              <w:rPr>
                <w:sz w:val="20"/>
                <w:szCs w:val="20"/>
              </w:rPr>
            </w:pPr>
            <w:r>
              <w:rPr>
                <w:sz w:val="20"/>
                <w:szCs w:val="20"/>
              </w:rPr>
              <w:t>Governors</w:t>
            </w:r>
            <w:r w:rsidR="00FA51A1">
              <w:rPr>
                <w:sz w:val="20"/>
                <w:szCs w:val="20"/>
              </w:rPr>
              <w:t>’</w:t>
            </w:r>
            <w:r>
              <w:rPr>
                <w:sz w:val="20"/>
                <w:szCs w:val="20"/>
              </w:rPr>
              <w:t xml:space="preserve"> School Improvement Committee</w:t>
            </w:r>
          </w:p>
          <w:p w14:paraId="4998206D" w14:textId="3D6137DF" w:rsidR="00C34287" w:rsidRPr="00347480" w:rsidRDefault="00C34287" w:rsidP="00051AD1">
            <w:pPr>
              <w:rPr>
                <w:sz w:val="20"/>
                <w:szCs w:val="20"/>
              </w:rPr>
            </w:pPr>
          </w:p>
        </w:tc>
        <w:tc>
          <w:tcPr>
            <w:tcW w:w="1699" w:type="dxa"/>
          </w:tcPr>
          <w:p w14:paraId="7F500E14" w14:textId="77777777" w:rsidR="00051AD1" w:rsidRDefault="00C34287" w:rsidP="00051AD1">
            <w:pPr>
              <w:rPr>
                <w:sz w:val="20"/>
                <w:szCs w:val="20"/>
              </w:rPr>
            </w:pPr>
            <w:r>
              <w:rPr>
                <w:sz w:val="20"/>
                <w:szCs w:val="20"/>
              </w:rPr>
              <w:t>Science consultant costs.</w:t>
            </w:r>
          </w:p>
          <w:p w14:paraId="6C20DD39" w14:textId="7DFD881E" w:rsidR="00C34287" w:rsidRPr="00347480" w:rsidRDefault="00C34287" w:rsidP="00051AD1">
            <w:pPr>
              <w:rPr>
                <w:sz w:val="20"/>
                <w:szCs w:val="20"/>
              </w:rPr>
            </w:pPr>
            <w:r>
              <w:rPr>
                <w:sz w:val="20"/>
                <w:szCs w:val="20"/>
              </w:rPr>
              <w:t>Staff release time</w:t>
            </w:r>
            <w:r w:rsidR="00FA51A1">
              <w:rPr>
                <w:sz w:val="20"/>
                <w:szCs w:val="20"/>
              </w:rPr>
              <w:t>.</w:t>
            </w:r>
          </w:p>
        </w:tc>
        <w:tc>
          <w:tcPr>
            <w:tcW w:w="1239" w:type="dxa"/>
          </w:tcPr>
          <w:p w14:paraId="43D3B590" w14:textId="77777777" w:rsidR="00051AD1" w:rsidRPr="00347480" w:rsidRDefault="00051AD1" w:rsidP="00051AD1">
            <w:pPr>
              <w:rPr>
                <w:sz w:val="20"/>
                <w:szCs w:val="20"/>
              </w:rPr>
            </w:pPr>
          </w:p>
        </w:tc>
      </w:tr>
      <w:tr w:rsidR="00C34287" w14:paraId="67B7AA48" w14:textId="77777777" w:rsidTr="00D82451">
        <w:tc>
          <w:tcPr>
            <w:tcW w:w="2517" w:type="dxa"/>
            <w:shd w:val="clear" w:color="auto" w:fill="FFFF89"/>
          </w:tcPr>
          <w:p w14:paraId="6CEE1557" w14:textId="193AE7D5" w:rsidR="00C34287" w:rsidRPr="00B07B2B" w:rsidRDefault="00C34287" w:rsidP="00C34287">
            <w:pPr>
              <w:pStyle w:val="ListParagraph"/>
              <w:numPr>
                <w:ilvl w:val="0"/>
                <w:numId w:val="4"/>
              </w:numPr>
              <w:spacing w:after="0" w:line="240" w:lineRule="auto"/>
              <w:rPr>
                <w:sz w:val="20"/>
                <w:szCs w:val="20"/>
              </w:rPr>
            </w:pPr>
            <w:r w:rsidRPr="00B07B2B">
              <w:rPr>
                <w:b/>
                <w:bCs/>
                <w:sz w:val="20"/>
                <w:szCs w:val="20"/>
              </w:rPr>
              <w:t xml:space="preserve">Expectations for the teaching of </w:t>
            </w:r>
            <w:r>
              <w:rPr>
                <w:b/>
                <w:bCs/>
                <w:sz w:val="20"/>
                <w:szCs w:val="20"/>
              </w:rPr>
              <w:t>Science</w:t>
            </w:r>
            <w:r w:rsidRPr="00B07B2B">
              <w:rPr>
                <w:b/>
                <w:bCs/>
                <w:sz w:val="20"/>
                <w:szCs w:val="20"/>
              </w:rPr>
              <w:t>, disrupted during Covid, return to high quality standards of pre lockdown levels.</w:t>
            </w:r>
          </w:p>
        </w:tc>
        <w:tc>
          <w:tcPr>
            <w:tcW w:w="6110" w:type="dxa"/>
          </w:tcPr>
          <w:p w14:paraId="6A816488" w14:textId="6D296966" w:rsidR="00C34287" w:rsidRDefault="00C34287" w:rsidP="00C34287">
            <w:pPr>
              <w:pStyle w:val="ListParagraph"/>
              <w:numPr>
                <w:ilvl w:val="0"/>
                <w:numId w:val="4"/>
              </w:numPr>
              <w:spacing w:after="0" w:line="240" w:lineRule="auto"/>
              <w:rPr>
                <w:sz w:val="20"/>
                <w:szCs w:val="20"/>
              </w:rPr>
            </w:pPr>
            <w:r>
              <w:rPr>
                <w:sz w:val="20"/>
                <w:szCs w:val="20"/>
              </w:rPr>
              <w:t>Implement a rigorous Science monitoring programme</w:t>
            </w:r>
            <w:r w:rsidR="00617F1C">
              <w:rPr>
                <w:sz w:val="20"/>
                <w:szCs w:val="20"/>
              </w:rPr>
              <w:t xml:space="preserve">, </w:t>
            </w:r>
            <w:r>
              <w:rPr>
                <w:sz w:val="20"/>
                <w:szCs w:val="20"/>
              </w:rPr>
              <w:t>includ</w:t>
            </w:r>
            <w:r w:rsidR="00617F1C">
              <w:rPr>
                <w:sz w:val="20"/>
                <w:szCs w:val="20"/>
              </w:rPr>
              <w:t xml:space="preserve">ing </w:t>
            </w:r>
            <w:r>
              <w:rPr>
                <w:sz w:val="20"/>
                <w:szCs w:val="20"/>
              </w:rPr>
              <w:t>work scrutiny, lesson observations, pupil and teacher conferencing.</w:t>
            </w:r>
          </w:p>
          <w:p w14:paraId="330942A5" w14:textId="7F769F9C" w:rsidR="002A509E" w:rsidRDefault="002A509E" w:rsidP="00C34287">
            <w:pPr>
              <w:pStyle w:val="ListParagraph"/>
              <w:numPr>
                <w:ilvl w:val="0"/>
                <w:numId w:val="4"/>
              </w:numPr>
              <w:spacing w:after="0" w:line="240" w:lineRule="auto"/>
              <w:rPr>
                <w:sz w:val="20"/>
                <w:szCs w:val="20"/>
              </w:rPr>
            </w:pPr>
            <w:r>
              <w:rPr>
                <w:sz w:val="20"/>
                <w:szCs w:val="20"/>
              </w:rPr>
              <w:t xml:space="preserve">Teaching of Science ensures appropriate differentiation/match of work, particularly SEND, </w:t>
            </w:r>
            <w:r w:rsidR="00FA51A1">
              <w:rPr>
                <w:sz w:val="20"/>
                <w:szCs w:val="20"/>
              </w:rPr>
              <w:t>d</w:t>
            </w:r>
            <w:r>
              <w:rPr>
                <w:sz w:val="20"/>
                <w:szCs w:val="20"/>
              </w:rPr>
              <w:t>isadvantaged pupils and more able.</w:t>
            </w:r>
          </w:p>
          <w:p w14:paraId="00FAAF9E" w14:textId="4F2A748E" w:rsidR="00C34287" w:rsidRDefault="00C34287" w:rsidP="00C34287">
            <w:pPr>
              <w:pStyle w:val="ListParagraph"/>
              <w:numPr>
                <w:ilvl w:val="0"/>
                <w:numId w:val="4"/>
              </w:numPr>
              <w:spacing w:after="0" w:line="240" w:lineRule="auto"/>
              <w:rPr>
                <w:sz w:val="20"/>
                <w:szCs w:val="20"/>
              </w:rPr>
            </w:pPr>
            <w:r>
              <w:rPr>
                <w:sz w:val="20"/>
                <w:szCs w:val="20"/>
              </w:rPr>
              <w:t>Analyse and moderate monitoring outcomes to establish strengths and best practice, as well as areas for development.</w:t>
            </w:r>
          </w:p>
          <w:p w14:paraId="04B59143" w14:textId="71BA7467" w:rsidR="00C34287" w:rsidRPr="004D4381" w:rsidRDefault="00C34287" w:rsidP="00C34287">
            <w:pPr>
              <w:pStyle w:val="ListParagraph"/>
              <w:numPr>
                <w:ilvl w:val="0"/>
                <w:numId w:val="4"/>
              </w:numPr>
              <w:spacing w:after="0" w:line="240" w:lineRule="auto"/>
              <w:rPr>
                <w:sz w:val="20"/>
                <w:szCs w:val="20"/>
              </w:rPr>
            </w:pPr>
            <w:r>
              <w:rPr>
                <w:sz w:val="20"/>
                <w:szCs w:val="20"/>
              </w:rPr>
              <w:t xml:space="preserve">Subject </w:t>
            </w:r>
            <w:r w:rsidR="00FA51A1">
              <w:rPr>
                <w:sz w:val="20"/>
                <w:szCs w:val="20"/>
              </w:rPr>
              <w:t>L</w:t>
            </w:r>
            <w:r>
              <w:rPr>
                <w:sz w:val="20"/>
                <w:szCs w:val="20"/>
              </w:rPr>
              <w:t xml:space="preserve">eads/ </w:t>
            </w:r>
            <w:r w:rsidR="00FA51A1">
              <w:rPr>
                <w:sz w:val="20"/>
                <w:szCs w:val="20"/>
              </w:rPr>
              <w:t>S</w:t>
            </w:r>
            <w:r>
              <w:rPr>
                <w:sz w:val="20"/>
                <w:szCs w:val="20"/>
              </w:rPr>
              <w:t xml:space="preserve">cience consultant </w:t>
            </w:r>
            <w:r w:rsidRPr="004D4381">
              <w:rPr>
                <w:sz w:val="20"/>
                <w:szCs w:val="20"/>
              </w:rPr>
              <w:t xml:space="preserve">to provide additional support </w:t>
            </w:r>
            <w:r>
              <w:rPr>
                <w:sz w:val="20"/>
                <w:szCs w:val="20"/>
              </w:rPr>
              <w:t xml:space="preserve">and training </w:t>
            </w:r>
            <w:r w:rsidRPr="004D4381">
              <w:rPr>
                <w:sz w:val="20"/>
                <w:szCs w:val="20"/>
              </w:rPr>
              <w:t xml:space="preserve">for teachers </w:t>
            </w:r>
            <w:r w:rsidR="002A509E">
              <w:rPr>
                <w:sz w:val="20"/>
                <w:szCs w:val="20"/>
              </w:rPr>
              <w:t xml:space="preserve">and TAs </w:t>
            </w:r>
            <w:r w:rsidRPr="004D4381">
              <w:rPr>
                <w:sz w:val="20"/>
                <w:szCs w:val="20"/>
              </w:rPr>
              <w:t>where needed.</w:t>
            </w:r>
          </w:p>
        </w:tc>
        <w:tc>
          <w:tcPr>
            <w:tcW w:w="1275" w:type="dxa"/>
          </w:tcPr>
          <w:p w14:paraId="68640255" w14:textId="77777777" w:rsidR="00C34287" w:rsidRDefault="00C34287" w:rsidP="00C34287">
            <w:pPr>
              <w:rPr>
                <w:sz w:val="20"/>
                <w:szCs w:val="20"/>
              </w:rPr>
            </w:pPr>
            <w:r>
              <w:rPr>
                <w:sz w:val="20"/>
                <w:szCs w:val="20"/>
              </w:rPr>
              <w:t>Science Lead</w:t>
            </w:r>
          </w:p>
          <w:p w14:paraId="4492651F" w14:textId="5FBA76A1" w:rsidR="00C34287" w:rsidRPr="00347480" w:rsidRDefault="00C34287" w:rsidP="00C34287">
            <w:pPr>
              <w:rPr>
                <w:sz w:val="20"/>
                <w:szCs w:val="20"/>
              </w:rPr>
            </w:pPr>
            <w:r>
              <w:rPr>
                <w:sz w:val="20"/>
                <w:szCs w:val="20"/>
              </w:rPr>
              <w:t>Science consultant</w:t>
            </w:r>
          </w:p>
        </w:tc>
        <w:tc>
          <w:tcPr>
            <w:tcW w:w="2266" w:type="dxa"/>
          </w:tcPr>
          <w:p w14:paraId="0F65F314" w14:textId="77777777" w:rsidR="00C34287" w:rsidRDefault="00C34287" w:rsidP="00C34287">
            <w:pPr>
              <w:rPr>
                <w:sz w:val="20"/>
                <w:szCs w:val="20"/>
              </w:rPr>
            </w:pPr>
            <w:r>
              <w:rPr>
                <w:sz w:val="20"/>
                <w:szCs w:val="20"/>
              </w:rPr>
              <w:t>SLT</w:t>
            </w:r>
          </w:p>
          <w:p w14:paraId="552B1204" w14:textId="3BC5A505" w:rsidR="00C34287" w:rsidRDefault="00C34287" w:rsidP="00C34287">
            <w:pPr>
              <w:rPr>
                <w:sz w:val="20"/>
                <w:szCs w:val="20"/>
              </w:rPr>
            </w:pPr>
            <w:r>
              <w:rPr>
                <w:sz w:val="20"/>
                <w:szCs w:val="20"/>
              </w:rPr>
              <w:t>Governors</w:t>
            </w:r>
            <w:r w:rsidR="00FA51A1">
              <w:rPr>
                <w:sz w:val="20"/>
                <w:szCs w:val="20"/>
              </w:rPr>
              <w:t>’</w:t>
            </w:r>
            <w:r>
              <w:rPr>
                <w:sz w:val="20"/>
                <w:szCs w:val="20"/>
              </w:rPr>
              <w:t xml:space="preserve"> School Improvement Committee</w:t>
            </w:r>
          </w:p>
          <w:p w14:paraId="3F3E2F6D" w14:textId="77777777" w:rsidR="00C34287" w:rsidRPr="00347480" w:rsidRDefault="00C34287" w:rsidP="00C34287">
            <w:pPr>
              <w:rPr>
                <w:sz w:val="20"/>
                <w:szCs w:val="20"/>
              </w:rPr>
            </w:pPr>
          </w:p>
        </w:tc>
        <w:tc>
          <w:tcPr>
            <w:tcW w:w="1699" w:type="dxa"/>
          </w:tcPr>
          <w:p w14:paraId="3AD9661F" w14:textId="77777777" w:rsidR="00C34287" w:rsidRDefault="00C34287" w:rsidP="00C34287">
            <w:pPr>
              <w:rPr>
                <w:sz w:val="20"/>
                <w:szCs w:val="20"/>
              </w:rPr>
            </w:pPr>
            <w:r>
              <w:rPr>
                <w:sz w:val="20"/>
                <w:szCs w:val="20"/>
              </w:rPr>
              <w:t>Science consultant costs.</w:t>
            </w:r>
          </w:p>
          <w:p w14:paraId="4FAE4848" w14:textId="025BE8D4" w:rsidR="00C34287" w:rsidRPr="00347480" w:rsidRDefault="00C34287" w:rsidP="00C34287">
            <w:pPr>
              <w:rPr>
                <w:sz w:val="20"/>
                <w:szCs w:val="20"/>
              </w:rPr>
            </w:pPr>
            <w:r>
              <w:rPr>
                <w:sz w:val="20"/>
                <w:szCs w:val="20"/>
              </w:rPr>
              <w:t>Staff release time</w:t>
            </w:r>
            <w:r w:rsidR="00FA51A1">
              <w:rPr>
                <w:sz w:val="20"/>
                <w:szCs w:val="20"/>
              </w:rPr>
              <w:t>.</w:t>
            </w:r>
          </w:p>
        </w:tc>
        <w:tc>
          <w:tcPr>
            <w:tcW w:w="1239" w:type="dxa"/>
          </w:tcPr>
          <w:p w14:paraId="6C17CA45" w14:textId="77777777" w:rsidR="00C34287" w:rsidRPr="00347480" w:rsidRDefault="00C34287" w:rsidP="00C34287">
            <w:pPr>
              <w:rPr>
                <w:sz w:val="20"/>
                <w:szCs w:val="20"/>
              </w:rPr>
            </w:pPr>
          </w:p>
        </w:tc>
      </w:tr>
      <w:tr w:rsidR="00051AD1" w14:paraId="11D77447" w14:textId="77777777" w:rsidTr="00CB1327">
        <w:trPr>
          <w:trHeight w:val="1062"/>
        </w:trPr>
        <w:tc>
          <w:tcPr>
            <w:tcW w:w="2517" w:type="dxa"/>
            <w:shd w:val="clear" w:color="auto" w:fill="FFFF89"/>
          </w:tcPr>
          <w:p w14:paraId="51A1616F" w14:textId="03A04757" w:rsidR="00051AD1" w:rsidRPr="00B07B2B" w:rsidRDefault="00CB1327" w:rsidP="00051AD1">
            <w:pPr>
              <w:pStyle w:val="ListParagraph"/>
              <w:numPr>
                <w:ilvl w:val="0"/>
                <w:numId w:val="4"/>
              </w:numPr>
              <w:spacing w:after="0" w:line="240" w:lineRule="auto"/>
              <w:rPr>
                <w:sz w:val="20"/>
                <w:szCs w:val="20"/>
              </w:rPr>
            </w:pPr>
            <w:r>
              <w:rPr>
                <w:b/>
                <w:bCs/>
                <w:sz w:val="20"/>
                <w:szCs w:val="20"/>
              </w:rPr>
              <w:t>Conferencing &amp; p</w:t>
            </w:r>
            <w:r w:rsidR="00051AD1" w:rsidRPr="00B07B2B">
              <w:rPr>
                <w:b/>
                <w:bCs/>
                <w:sz w:val="20"/>
                <w:szCs w:val="20"/>
              </w:rPr>
              <w:t>upils wor</w:t>
            </w:r>
            <w:r w:rsidR="00617F1C">
              <w:rPr>
                <w:b/>
                <w:bCs/>
                <w:sz w:val="20"/>
                <w:szCs w:val="20"/>
              </w:rPr>
              <w:t>k</w:t>
            </w:r>
            <w:r>
              <w:rPr>
                <w:b/>
                <w:bCs/>
                <w:sz w:val="20"/>
                <w:szCs w:val="20"/>
              </w:rPr>
              <w:t xml:space="preserve"> </w:t>
            </w:r>
            <w:r w:rsidR="00051AD1" w:rsidRPr="00B07B2B">
              <w:rPr>
                <w:b/>
                <w:bCs/>
                <w:sz w:val="20"/>
                <w:szCs w:val="20"/>
              </w:rPr>
              <w:t xml:space="preserve">demonstrates </w:t>
            </w:r>
            <w:r>
              <w:rPr>
                <w:b/>
                <w:bCs/>
                <w:sz w:val="20"/>
                <w:szCs w:val="20"/>
              </w:rPr>
              <w:t xml:space="preserve">their </w:t>
            </w:r>
            <w:r w:rsidR="00051AD1" w:rsidRPr="00B07B2B">
              <w:rPr>
                <w:b/>
                <w:bCs/>
                <w:sz w:val="20"/>
                <w:szCs w:val="20"/>
              </w:rPr>
              <w:t xml:space="preserve">high levels of </w:t>
            </w:r>
            <w:r w:rsidR="00051AD1">
              <w:rPr>
                <w:b/>
                <w:bCs/>
                <w:sz w:val="20"/>
                <w:szCs w:val="20"/>
              </w:rPr>
              <w:t xml:space="preserve">achievement in </w:t>
            </w:r>
            <w:r w:rsidR="00FA51A1">
              <w:rPr>
                <w:b/>
                <w:bCs/>
                <w:sz w:val="20"/>
                <w:szCs w:val="20"/>
              </w:rPr>
              <w:t>S</w:t>
            </w:r>
            <w:r w:rsidR="00051AD1">
              <w:rPr>
                <w:b/>
                <w:bCs/>
                <w:sz w:val="20"/>
                <w:szCs w:val="20"/>
              </w:rPr>
              <w:t xml:space="preserve">cience </w:t>
            </w:r>
            <w:r w:rsidR="00617F1C">
              <w:rPr>
                <w:b/>
                <w:bCs/>
                <w:sz w:val="20"/>
                <w:szCs w:val="20"/>
              </w:rPr>
              <w:t xml:space="preserve">&amp; </w:t>
            </w:r>
            <w:r w:rsidR="00051AD1">
              <w:rPr>
                <w:b/>
                <w:bCs/>
                <w:sz w:val="20"/>
                <w:szCs w:val="20"/>
              </w:rPr>
              <w:t>working scientifically</w:t>
            </w:r>
            <w:r w:rsidR="00FA51A1">
              <w:rPr>
                <w:b/>
                <w:bCs/>
                <w:sz w:val="20"/>
                <w:szCs w:val="20"/>
              </w:rPr>
              <w:t>.</w:t>
            </w:r>
          </w:p>
        </w:tc>
        <w:tc>
          <w:tcPr>
            <w:tcW w:w="6110" w:type="dxa"/>
          </w:tcPr>
          <w:p w14:paraId="6BA0915A" w14:textId="0C384F44" w:rsidR="004D4381" w:rsidRDefault="004D4381" w:rsidP="00051AD1">
            <w:pPr>
              <w:pStyle w:val="ListParagraph"/>
              <w:numPr>
                <w:ilvl w:val="0"/>
                <w:numId w:val="4"/>
              </w:numPr>
              <w:spacing w:after="0" w:line="240" w:lineRule="auto"/>
              <w:rPr>
                <w:sz w:val="20"/>
                <w:szCs w:val="20"/>
              </w:rPr>
            </w:pPr>
            <w:r>
              <w:rPr>
                <w:sz w:val="20"/>
                <w:szCs w:val="20"/>
              </w:rPr>
              <w:t xml:space="preserve">Science </w:t>
            </w:r>
            <w:r w:rsidR="00FA51A1">
              <w:rPr>
                <w:sz w:val="20"/>
                <w:szCs w:val="20"/>
              </w:rPr>
              <w:t>S</w:t>
            </w:r>
            <w:r w:rsidR="00051AD1">
              <w:rPr>
                <w:sz w:val="20"/>
                <w:szCs w:val="20"/>
              </w:rPr>
              <w:t xml:space="preserve">ubject </w:t>
            </w:r>
            <w:r w:rsidR="00FA51A1">
              <w:rPr>
                <w:sz w:val="20"/>
                <w:szCs w:val="20"/>
              </w:rPr>
              <w:t>L</w:t>
            </w:r>
            <w:r w:rsidR="00051AD1">
              <w:rPr>
                <w:sz w:val="20"/>
                <w:szCs w:val="20"/>
              </w:rPr>
              <w:t>ead (in conjunction with</w:t>
            </w:r>
            <w:r>
              <w:rPr>
                <w:sz w:val="20"/>
                <w:szCs w:val="20"/>
              </w:rPr>
              <w:t xml:space="preserve"> Science </w:t>
            </w:r>
            <w:r w:rsidR="00FA51A1">
              <w:rPr>
                <w:sz w:val="20"/>
                <w:szCs w:val="20"/>
              </w:rPr>
              <w:t>c</w:t>
            </w:r>
            <w:r>
              <w:rPr>
                <w:sz w:val="20"/>
                <w:szCs w:val="20"/>
              </w:rPr>
              <w:t>onsultant</w:t>
            </w:r>
            <w:r w:rsidR="00051AD1">
              <w:rPr>
                <w:sz w:val="20"/>
                <w:szCs w:val="20"/>
              </w:rPr>
              <w:t>) to conduct half-termly pupil conferencing</w:t>
            </w:r>
            <w:r w:rsidR="00617F1C">
              <w:rPr>
                <w:sz w:val="20"/>
                <w:szCs w:val="20"/>
              </w:rPr>
              <w:t xml:space="preserve"> &amp; </w:t>
            </w:r>
            <w:r w:rsidR="00051AD1">
              <w:rPr>
                <w:sz w:val="20"/>
                <w:szCs w:val="20"/>
              </w:rPr>
              <w:t xml:space="preserve">work scrutiny to establish pupils age-appropriate understanding of the </w:t>
            </w:r>
            <w:r>
              <w:rPr>
                <w:sz w:val="20"/>
                <w:szCs w:val="20"/>
              </w:rPr>
              <w:t xml:space="preserve">Science </w:t>
            </w:r>
            <w:r w:rsidR="00051AD1">
              <w:rPr>
                <w:sz w:val="20"/>
                <w:szCs w:val="20"/>
              </w:rPr>
              <w:t>curriculum</w:t>
            </w:r>
            <w:r>
              <w:rPr>
                <w:sz w:val="20"/>
                <w:szCs w:val="20"/>
              </w:rPr>
              <w:t>.</w:t>
            </w:r>
          </w:p>
          <w:p w14:paraId="3723B7F7" w14:textId="1ECC1EF7" w:rsidR="00051AD1" w:rsidRPr="004D4381" w:rsidRDefault="004D4381" w:rsidP="00051AD1">
            <w:pPr>
              <w:pStyle w:val="ListParagraph"/>
              <w:numPr>
                <w:ilvl w:val="0"/>
                <w:numId w:val="4"/>
              </w:numPr>
              <w:spacing w:after="0" w:line="240" w:lineRule="auto"/>
              <w:rPr>
                <w:sz w:val="20"/>
                <w:szCs w:val="20"/>
              </w:rPr>
            </w:pPr>
            <w:r>
              <w:rPr>
                <w:sz w:val="20"/>
                <w:szCs w:val="20"/>
              </w:rPr>
              <w:t>Science end of year r</w:t>
            </w:r>
            <w:r w:rsidR="00051AD1" w:rsidRPr="004D4381">
              <w:rPr>
                <w:sz w:val="20"/>
                <w:szCs w:val="20"/>
              </w:rPr>
              <w:t xml:space="preserve">eview (shared with governors) confirms high quality provision and standards in </w:t>
            </w:r>
            <w:r>
              <w:rPr>
                <w:sz w:val="20"/>
                <w:szCs w:val="20"/>
              </w:rPr>
              <w:t>Science</w:t>
            </w:r>
            <w:r w:rsidR="00051AD1" w:rsidRPr="004D4381">
              <w:rPr>
                <w:sz w:val="20"/>
                <w:szCs w:val="20"/>
              </w:rPr>
              <w:t>.</w:t>
            </w:r>
          </w:p>
        </w:tc>
        <w:tc>
          <w:tcPr>
            <w:tcW w:w="1275" w:type="dxa"/>
          </w:tcPr>
          <w:p w14:paraId="484BC409" w14:textId="77777777" w:rsidR="00C34287" w:rsidRDefault="00C34287" w:rsidP="00C34287">
            <w:pPr>
              <w:rPr>
                <w:sz w:val="20"/>
                <w:szCs w:val="20"/>
              </w:rPr>
            </w:pPr>
            <w:r>
              <w:rPr>
                <w:sz w:val="20"/>
                <w:szCs w:val="20"/>
              </w:rPr>
              <w:t>Science Lead</w:t>
            </w:r>
          </w:p>
          <w:p w14:paraId="2566DA1B" w14:textId="77777777" w:rsidR="00051AD1" w:rsidRDefault="00C34287" w:rsidP="00C34287">
            <w:pPr>
              <w:rPr>
                <w:sz w:val="20"/>
                <w:szCs w:val="20"/>
              </w:rPr>
            </w:pPr>
            <w:r>
              <w:rPr>
                <w:sz w:val="20"/>
                <w:szCs w:val="20"/>
              </w:rPr>
              <w:t>Science consultant</w:t>
            </w:r>
          </w:p>
          <w:p w14:paraId="705553FF" w14:textId="1F834089" w:rsidR="00C34287" w:rsidRPr="00347480" w:rsidRDefault="00C34287" w:rsidP="00C34287">
            <w:pPr>
              <w:rPr>
                <w:sz w:val="20"/>
                <w:szCs w:val="20"/>
              </w:rPr>
            </w:pPr>
            <w:r>
              <w:rPr>
                <w:sz w:val="20"/>
                <w:szCs w:val="20"/>
              </w:rPr>
              <w:t>Governors</w:t>
            </w:r>
          </w:p>
        </w:tc>
        <w:tc>
          <w:tcPr>
            <w:tcW w:w="2266" w:type="dxa"/>
          </w:tcPr>
          <w:p w14:paraId="69278FB3" w14:textId="77777777" w:rsidR="00C34287" w:rsidRDefault="00C34287" w:rsidP="00C34287">
            <w:pPr>
              <w:rPr>
                <w:sz w:val="20"/>
                <w:szCs w:val="20"/>
              </w:rPr>
            </w:pPr>
            <w:r>
              <w:rPr>
                <w:sz w:val="20"/>
                <w:szCs w:val="20"/>
              </w:rPr>
              <w:t>SLT</w:t>
            </w:r>
          </w:p>
          <w:p w14:paraId="2DC0B84B" w14:textId="1FC16A37" w:rsidR="00C34287" w:rsidRDefault="00C34287" w:rsidP="00C34287">
            <w:pPr>
              <w:rPr>
                <w:sz w:val="20"/>
                <w:szCs w:val="20"/>
              </w:rPr>
            </w:pPr>
            <w:r>
              <w:rPr>
                <w:sz w:val="20"/>
                <w:szCs w:val="20"/>
              </w:rPr>
              <w:t>Governors</w:t>
            </w:r>
            <w:r w:rsidR="00FA51A1">
              <w:rPr>
                <w:sz w:val="20"/>
                <w:szCs w:val="20"/>
              </w:rPr>
              <w:t>’</w:t>
            </w:r>
            <w:r>
              <w:rPr>
                <w:sz w:val="20"/>
                <w:szCs w:val="20"/>
              </w:rPr>
              <w:t xml:space="preserve"> School Improvement Committee</w:t>
            </w:r>
          </w:p>
          <w:p w14:paraId="1484529A" w14:textId="77777777" w:rsidR="00051AD1" w:rsidRPr="00347480" w:rsidRDefault="00051AD1" w:rsidP="00051AD1">
            <w:pPr>
              <w:rPr>
                <w:sz w:val="20"/>
                <w:szCs w:val="20"/>
              </w:rPr>
            </w:pPr>
          </w:p>
        </w:tc>
        <w:tc>
          <w:tcPr>
            <w:tcW w:w="1699" w:type="dxa"/>
          </w:tcPr>
          <w:p w14:paraId="2838B4E6" w14:textId="4C0955D0" w:rsidR="00051AD1" w:rsidRDefault="00C34287" w:rsidP="00051AD1">
            <w:pPr>
              <w:rPr>
                <w:sz w:val="20"/>
                <w:szCs w:val="20"/>
              </w:rPr>
            </w:pPr>
            <w:r>
              <w:rPr>
                <w:sz w:val="20"/>
                <w:szCs w:val="20"/>
              </w:rPr>
              <w:t>Pupil interview time.</w:t>
            </w:r>
          </w:p>
          <w:p w14:paraId="3361A641" w14:textId="45AA101B" w:rsidR="00C34287" w:rsidRPr="00347480" w:rsidRDefault="00C34287" w:rsidP="00051AD1">
            <w:pPr>
              <w:rPr>
                <w:sz w:val="20"/>
                <w:szCs w:val="20"/>
              </w:rPr>
            </w:pPr>
          </w:p>
        </w:tc>
        <w:tc>
          <w:tcPr>
            <w:tcW w:w="1239" w:type="dxa"/>
          </w:tcPr>
          <w:p w14:paraId="4433C9F4" w14:textId="77777777" w:rsidR="00051AD1" w:rsidRPr="00347480" w:rsidRDefault="00051AD1" w:rsidP="00051AD1">
            <w:pPr>
              <w:rPr>
                <w:sz w:val="20"/>
                <w:szCs w:val="20"/>
              </w:rPr>
            </w:pPr>
          </w:p>
        </w:tc>
      </w:tr>
      <w:tr w:rsidR="004D4381" w14:paraId="3A490CFF" w14:textId="77777777" w:rsidTr="00CA1C4A">
        <w:trPr>
          <w:trHeight w:val="1526"/>
        </w:trPr>
        <w:tc>
          <w:tcPr>
            <w:tcW w:w="2517" w:type="dxa"/>
            <w:shd w:val="clear" w:color="auto" w:fill="FFFF89"/>
          </w:tcPr>
          <w:p w14:paraId="4506E16E" w14:textId="516EE59F" w:rsidR="004D4381" w:rsidRPr="00B07B2B" w:rsidRDefault="004D4381" w:rsidP="00051AD1">
            <w:pPr>
              <w:pStyle w:val="ListParagraph"/>
              <w:numPr>
                <w:ilvl w:val="0"/>
                <w:numId w:val="4"/>
              </w:numPr>
              <w:spacing w:after="0" w:line="240" w:lineRule="auto"/>
              <w:rPr>
                <w:b/>
                <w:bCs/>
                <w:sz w:val="20"/>
                <w:szCs w:val="20"/>
              </w:rPr>
            </w:pPr>
            <w:r>
              <w:rPr>
                <w:b/>
                <w:bCs/>
                <w:sz w:val="20"/>
                <w:szCs w:val="20"/>
              </w:rPr>
              <w:t>High Science standards are explicit in children’s work, outcomes and displays around the school</w:t>
            </w:r>
            <w:r w:rsidR="004B0861">
              <w:rPr>
                <w:b/>
                <w:bCs/>
                <w:sz w:val="20"/>
                <w:szCs w:val="20"/>
              </w:rPr>
              <w:t>.</w:t>
            </w:r>
          </w:p>
        </w:tc>
        <w:tc>
          <w:tcPr>
            <w:tcW w:w="6110" w:type="dxa"/>
          </w:tcPr>
          <w:p w14:paraId="6224F1F2" w14:textId="708FA41C" w:rsidR="00C34287" w:rsidRDefault="004D4381" w:rsidP="00051AD1">
            <w:pPr>
              <w:pStyle w:val="ListParagraph"/>
              <w:numPr>
                <w:ilvl w:val="0"/>
                <w:numId w:val="4"/>
              </w:numPr>
              <w:spacing w:after="0" w:line="240" w:lineRule="auto"/>
              <w:rPr>
                <w:sz w:val="20"/>
                <w:szCs w:val="20"/>
              </w:rPr>
            </w:pPr>
            <w:r>
              <w:rPr>
                <w:sz w:val="20"/>
                <w:szCs w:val="20"/>
              </w:rPr>
              <w:t xml:space="preserve">Science monitoring by the </w:t>
            </w:r>
            <w:r w:rsidR="00FA51A1">
              <w:rPr>
                <w:sz w:val="20"/>
                <w:szCs w:val="20"/>
              </w:rPr>
              <w:t>S</w:t>
            </w:r>
            <w:r>
              <w:rPr>
                <w:sz w:val="20"/>
                <w:szCs w:val="20"/>
              </w:rPr>
              <w:t xml:space="preserve">ubject </w:t>
            </w:r>
            <w:r w:rsidR="00FA51A1">
              <w:rPr>
                <w:sz w:val="20"/>
                <w:szCs w:val="20"/>
              </w:rPr>
              <w:t>L</w:t>
            </w:r>
            <w:r>
              <w:rPr>
                <w:sz w:val="20"/>
                <w:szCs w:val="20"/>
              </w:rPr>
              <w:t xml:space="preserve">ead to identify consistency of </w:t>
            </w:r>
            <w:r w:rsidR="00C34287">
              <w:rPr>
                <w:sz w:val="20"/>
                <w:szCs w:val="20"/>
              </w:rPr>
              <w:t xml:space="preserve">high </w:t>
            </w:r>
            <w:r w:rsidR="00FA51A1">
              <w:rPr>
                <w:sz w:val="20"/>
                <w:szCs w:val="20"/>
              </w:rPr>
              <w:t>S</w:t>
            </w:r>
            <w:r w:rsidR="00C34287">
              <w:rPr>
                <w:sz w:val="20"/>
                <w:szCs w:val="20"/>
              </w:rPr>
              <w:t>cience standards in all year groups</w:t>
            </w:r>
            <w:r w:rsidR="00FA51A1">
              <w:rPr>
                <w:sz w:val="20"/>
                <w:szCs w:val="20"/>
              </w:rPr>
              <w:t>.</w:t>
            </w:r>
            <w:r w:rsidR="00C34287">
              <w:rPr>
                <w:sz w:val="20"/>
                <w:szCs w:val="20"/>
              </w:rPr>
              <w:t xml:space="preserve"> </w:t>
            </w:r>
          </w:p>
          <w:p w14:paraId="08297463" w14:textId="45A80DCC" w:rsidR="004D4381" w:rsidRDefault="00C34287" w:rsidP="00051AD1">
            <w:pPr>
              <w:pStyle w:val="ListParagraph"/>
              <w:numPr>
                <w:ilvl w:val="0"/>
                <w:numId w:val="4"/>
              </w:numPr>
              <w:spacing w:after="0" w:line="240" w:lineRule="auto"/>
              <w:rPr>
                <w:sz w:val="20"/>
                <w:szCs w:val="20"/>
              </w:rPr>
            </w:pPr>
            <w:r>
              <w:rPr>
                <w:sz w:val="20"/>
                <w:szCs w:val="20"/>
              </w:rPr>
              <w:t xml:space="preserve">Key </w:t>
            </w:r>
            <w:r w:rsidR="00FA51A1">
              <w:rPr>
                <w:sz w:val="20"/>
                <w:szCs w:val="20"/>
              </w:rPr>
              <w:t>S</w:t>
            </w:r>
            <w:r>
              <w:rPr>
                <w:sz w:val="20"/>
                <w:szCs w:val="20"/>
              </w:rPr>
              <w:t>cience vocabulary is displayed in classrooms, evidenced in pupil’s books and confidently articulated by pupils.</w:t>
            </w:r>
          </w:p>
          <w:p w14:paraId="34030A1C" w14:textId="634FD9D5" w:rsidR="00C34287" w:rsidRDefault="00C34287" w:rsidP="00051AD1">
            <w:pPr>
              <w:pStyle w:val="ListParagraph"/>
              <w:numPr>
                <w:ilvl w:val="0"/>
                <w:numId w:val="4"/>
              </w:numPr>
              <w:spacing w:after="0" w:line="240" w:lineRule="auto"/>
              <w:rPr>
                <w:sz w:val="20"/>
                <w:szCs w:val="20"/>
              </w:rPr>
            </w:pPr>
            <w:r>
              <w:rPr>
                <w:sz w:val="20"/>
                <w:szCs w:val="20"/>
              </w:rPr>
              <w:t xml:space="preserve">Science displays reflect the high quality and diversity of </w:t>
            </w:r>
            <w:r w:rsidR="00FA51A1">
              <w:rPr>
                <w:sz w:val="20"/>
                <w:szCs w:val="20"/>
              </w:rPr>
              <w:t>S</w:t>
            </w:r>
            <w:r>
              <w:rPr>
                <w:sz w:val="20"/>
                <w:szCs w:val="20"/>
              </w:rPr>
              <w:t>cience teaching across the school.</w:t>
            </w:r>
          </w:p>
        </w:tc>
        <w:tc>
          <w:tcPr>
            <w:tcW w:w="1275" w:type="dxa"/>
          </w:tcPr>
          <w:p w14:paraId="5ABDA6A4" w14:textId="07D1B493" w:rsidR="004D4381" w:rsidRDefault="00C34287" w:rsidP="00051AD1">
            <w:pPr>
              <w:rPr>
                <w:sz w:val="20"/>
                <w:szCs w:val="20"/>
              </w:rPr>
            </w:pPr>
            <w:r>
              <w:rPr>
                <w:sz w:val="20"/>
                <w:szCs w:val="20"/>
              </w:rPr>
              <w:t>Class Teachers &amp; TAs</w:t>
            </w:r>
          </w:p>
          <w:p w14:paraId="73A7A325" w14:textId="0964B1F9" w:rsidR="00C34287" w:rsidRPr="00347480" w:rsidRDefault="00C34287" w:rsidP="00051AD1">
            <w:pPr>
              <w:rPr>
                <w:sz w:val="20"/>
                <w:szCs w:val="20"/>
              </w:rPr>
            </w:pPr>
            <w:r>
              <w:rPr>
                <w:sz w:val="20"/>
                <w:szCs w:val="20"/>
              </w:rPr>
              <w:t>Science Lead</w:t>
            </w:r>
            <w:r w:rsidR="00944FB4">
              <w:rPr>
                <w:sz w:val="20"/>
                <w:szCs w:val="20"/>
              </w:rPr>
              <w:t>.</w:t>
            </w:r>
          </w:p>
        </w:tc>
        <w:tc>
          <w:tcPr>
            <w:tcW w:w="2266" w:type="dxa"/>
          </w:tcPr>
          <w:p w14:paraId="4A11440A" w14:textId="77777777" w:rsidR="00C34287" w:rsidRDefault="00C34287" w:rsidP="00C34287">
            <w:pPr>
              <w:rPr>
                <w:sz w:val="20"/>
                <w:szCs w:val="20"/>
              </w:rPr>
            </w:pPr>
            <w:r>
              <w:rPr>
                <w:sz w:val="20"/>
                <w:szCs w:val="20"/>
              </w:rPr>
              <w:t>SLT</w:t>
            </w:r>
          </w:p>
          <w:p w14:paraId="136C17AA" w14:textId="79754740" w:rsidR="00C34287" w:rsidRDefault="00C34287" w:rsidP="00C34287">
            <w:pPr>
              <w:rPr>
                <w:sz w:val="20"/>
                <w:szCs w:val="20"/>
              </w:rPr>
            </w:pPr>
            <w:r>
              <w:rPr>
                <w:sz w:val="20"/>
                <w:szCs w:val="20"/>
              </w:rPr>
              <w:t>Governors</w:t>
            </w:r>
            <w:r w:rsidR="00FA51A1">
              <w:rPr>
                <w:sz w:val="20"/>
                <w:szCs w:val="20"/>
              </w:rPr>
              <w:t>’</w:t>
            </w:r>
            <w:r>
              <w:rPr>
                <w:sz w:val="20"/>
                <w:szCs w:val="20"/>
              </w:rPr>
              <w:t xml:space="preserve"> School Improvement Committee</w:t>
            </w:r>
          </w:p>
          <w:p w14:paraId="012AAD85" w14:textId="77777777" w:rsidR="004D4381" w:rsidRPr="00347480" w:rsidRDefault="004D4381" w:rsidP="00051AD1">
            <w:pPr>
              <w:rPr>
                <w:sz w:val="20"/>
                <w:szCs w:val="20"/>
              </w:rPr>
            </w:pPr>
          </w:p>
        </w:tc>
        <w:tc>
          <w:tcPr>
            <w:tcW w:w="1699" w:type="dxa"/>
          </w:tcPr>
          <w:p w14:paraId="5D4F6A28" w14:textId="1DB32E22" w:rsidR="004D4381" w:rsidRPr="00347480" w:rsidRDefault="00C34287" w:rsidP="00051AD1">
            <w:pPr>
              <w:rPr>
                <w:sz w:val="20"/>
                <w:szCs w:val="20"/>
              </w:rPr>
            </w:pPr>
            <w:r>
              <w:rPr>
                <w:sz w:val="20"/>
                <w:szCs w:val="20"/>
              </w:rPr>
              <w:t xml:space="preserve">Subject </w:t>
            </w:r>
            <w:r w:rsidR="00FA51A1">
              <w:rPr>
                <w:sz w:val="20"/>
                <w:szCs w:val="20"/>
              </w:rPr>
              <w:t>L</w:t>
            </w:r>
            <w:r>
              <w:rPr>
                <w:sz w:val="20"/>
                <w:szCs w:val="20"/>
              </w:rPr>
              <w:t xml:space="preserve">ead and </w:t>
            </w:r>
            <w:r w:rsidR="00FA51A1">
              <w:rPr>
                <w:sz w:val="20"/>
                <w:szCs w:val="20"/>
              </w:rPr>
              <w:t>G</w:t>
            </w:r>
            <w:r>
              <w:rPr>
                <w:sz w:val="20"/>
                <w:szCs w:val="20"/>
              </w:rPr>
              <w:t>overnors monitoring time.</w:t>
            </w:r>
          </w:p>
        </w:tc>
        <w:tc>
          <w:tcPr>
            <w:tcW w:w="1239" w:type="dxa"/>
          </w:tcPr>
          <w:p w14:paraId="4AA86C21" w14:textId="77777777" w:rsidR="004D4381" w:rsidRPr="00347480" w:rsidRDefault="004D4381" w:rsidP="00051AD1">
            <w:pPr>
              <w:rPr>
                <w:sz w:val="20"/>
                <w:szCs w:val="20"/>
              </w:rPr>
            </w:pPr>
          </w:p>
        </w:tc>
      </w:tr>
    </w:tbl>
    <w:p w14:paraId="60164895" w14:textId="77777777" w:rsidR="00D82451" w:rsidRPr="00944FB4" w:rsidRDefault="00D82451" w:rsidP="00D82451">
      <w:pPr>
        <w:rPr>
          <w:sz w:val="8"/>
          <w:szCs w:val="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036"/>
        <w:gridCol w:w="5035"/>
        <w:gridCol w:w="5035"/>
      </w:tblGrid>
      <w:tr w:rsidR="00D82451" w14:paraId="510AE630" w14:textId="77777777" w:rsidTr="00D82451">
        <w:tc>
          <w:tcPr>
            <w:tcW w:w="15106" w:type="dxa"/>
            <w:gridSpan w:val="3"/>
            <w:shd w:val="clear" w:color="auto" w:fill="FFFF00"/>
          </w:tcPr>
          <w:p w14:paraId="51EB7596" w14:textId="77777777" w:rsidR="00D82451" w:rsidRDefault="00D82451" w:rsidP="00201E74">
            <w:pPr>
              <w:jc w:val="center"/>
            </w:pPr>
            <w:r>
              <w:rPr>
                <w:b/>
              </w:rPr>
              <w:t xml:space="preserve">KEY </w:t>
            </w:r>
            <w:r w:rsidRPr="00A67941">
              <w:rPr>
                <w:b/>
              </w:rPr>
              <w:t>MILESTONES</w:t>
            </w:r>
          </w:p>
        </w:tc>
      </w:tr>
      <w:tr w:rsidR="00D82451" w14:paraId="467EF61E" w14:textId="77777777" w:rsidTr="00D82451">
        <w:tc>
          <w:tcPr>
            <w:tcW w:w="5036" w:type="dxa"/>
            <w:shd w:val="clear" w:color="auto" w:fill="FFFF89"/>
          </w:tcPr>
          <w:p w14:paraId="2A2DB274" w14:textId="28692776" w:rsidR="00D82451" w:rsidRPr="00A67941" w:rsidRDefault="00D82451" w:rsidP="00201E74">
            <w:pPr>
              <w:jc w:val="center"/>
              <w:rPr>
                <w:b/>
              </w:rPr>
            </w:pPr>
            <w:r>
              <w:rPr>
                <w:b/>
              </w:rPr>
              <w:t>Autumn 202</w:t>
            </w:r>
            <w:r w:rsidR="00E8587A">
              <w:rPr>
                <w:b/>
              </w:rPr>
              <w:t>1</w:t>
            </w:r>
          </w:p>
        </w:tc>
        <w:tc>
          <w:tcPr>
            <w:tcW w:w="5035" w:type="dxa"/>
            <w:shd w:val="clear" w:color="auto" w:fill="FFFF89"/>
          </w:tcPr>
          <w:p w14:paraId="3623DF03" w14:textId="71ECA262" w:rsidR="00D82451" w:rsidRPr="00A67941" w:rsidRDefault="00D82451" w:rsidP="00201E74">
            <w:pPr>
              <w:jc w:val="center"/>
              <w:rPr>
                <w:b/>
              </w:rPr>
            </w:pPr>
            <w:r>
              <w:rPr>
                <w:b/>
              </w:rPr>
              <w:t>Spring 202</w:t>
            </w:r>
            <w:r w:rsidR="00E8587A">
              <w:rPr>
                <w:b/>
              </w:rPr>
              <w:t>2</w:t>
            </w:r>
          </w:p>
        </w:tc>
        <w:tc>
          <w:tcPr>
            <w:tcW w:w="5035" w:type="dxa"/>
            <w:shd w:val="clear" w:color="auto" w:fill="FFFF89"/>
          </w:tcPr>
          <w:p w14:paraId="192F4BE3" w14:textId="10580687" w:rsidR="00D82451" w:rsidRPr="00A67941" w:rsidRDefault="00D82451" w:rsidP="00201E74">
            <w:pPr>
              <w:jc w:val="center"/>
              <w:rPr>
                <w:b/>
              </w:rPr>
            </w:pPr>
            <w:r>
              <w:rPr>
                <w:b/>
              </w:rPr>
              <w:t>Summer 202</w:t>
            </w:r>
            <w:r w:rsidR="00E8587A">
              <w:rPr>
                <w:b/>
              </w:rPr>
              <w:t>2</w:t>
            </w:r>
          </w:p>
        </w:tc>
      </w:tr>
      <w:tr w:rsidR="002A509E" w14:paraId="6C65371F" w14:textId="77777777" w:rsidTr="00201E74">
        <w:tc>
          <w:tcPr>
            <w:tcW w:w="5036" w:type="dxa"/>
          </w:tcPr>
          <w:p w14:paraId="7CC43959" w14:textId="0A15E31E" w:rsidR="002A509E" w:rsidRPr="00617F1C" w:rsidRDefault="002A509E" w:rsidP="002A509E">
            <w:pPr>
              <w:pStyle w:val="ListParagraph"/>
              <w:numPr>
                <w:ilvl w:val="0"/>
                <w:numId w:val="4"/>
              </w:numPr>
              <w:spacing w:after="0" w:line="240" w:lineRule="auto"/>
              <w:rPr>
                <w:sz w:val="19"/>
                <w:szCs w:val="19"/>
              </w:rPr>
            </w:pPr>
            <w:r w:rsidRPr="00617F1C">
              <w:rPr>
                <w:sz w:val="19"/>
                <w:szCs w:val="19"/>
              </w:rPr>
              <w:t xml:space="preserve">All staff are using the Science </w:t>
            </w:r>
            <w:r w:rsidR="00FA51A1">
              <w:rPr>
                <w:sz w:val="19"/>
                <w:szCs w:val="19"/>
              </w:rPr>
              <w:t>s</w:t>
            </w:r>
            <w:r w:rsidRPr="00617F1C">
              <w:rPr>
                <w:sz w:val="19"/>
                <w:szCs w:val="19"/>
              </w:rPr>
              <w:t xml:space="preserve">cheme of </w:t>
            </w:r>
            <w:r w:rsidR="00FA51A1">
              <w:rPr>
                <w:sz w:val="19"/>
                <w:szCs w:val="19"/>
              </w:rPr>
              <w:t>w</w:t>
            </w:r>
            <w:r w:rsidRPr="00617F1C">
              <w:rPr>
                <w:sz w:val="19"/>
                <w:szCs w:val="19"/>
              </w:rPr>
              <w:t>ork for their year group.</w:t>
            </w:r>
          </w:p>
          <w:p w14:paraId="76D6CFBD" w14:textId="6F41B166" w:rsidR="002A509E" w:rsidRPr="00617F1C" w:rsidRDefault="002A509E" w:rsidP="002A509E">
            <w:pPr>
              <w:pStyle w:val="ListParagraph"/>
              <w:numPr>
                <w:ilvl w:val="0"/>
                <w:numId w:val="4"/>
              </w:numPr>
              <w:spacing w:after="0" w:line="240" w:lineRule="auto"/>
              <w:rPr>
                <w:sz w:val="19"/>
                <w:szCs w:val="19"/>
              </w:rPr>
            </w:pPr>
            <w:r w:rsidRPr="00617F1C">
              <w:rPr>
                <w:sz w:val="19"/>
                <w:szCs w:val="19"/>
              </w:rPr>
              <w:t xml:space="preserve">All </w:t>
            </w:r>
            <w:r w:rsidR="00FA51A1">
              <w:rPr>
                <w:sz w:val="19"/>
                <w:szCs w:val="19"/>
              </w:rPr>
              <w:t>s</w:t>
            </w:r>
            <w:r w:rsidRPr="00617F1C">
              <w:rPr>
                <w:sz w:val="19"/>
                <w:szCs w:val="19"/>
              </w:rPr>
              <w:t>taff are utilising available resources both within the school and the immediate environment to support the delivery of the Science curriculum and accessing wider opportunities where appropriate</w:t>
            </w:r>
            <w:r w:rsidR="00CB1327">
              <w:rPr>
                <w:sz w:val="19"/>
                <w:szCs w:val="19"/>
              </w:rPr>
              <w:t>.</w:t>
            </w:r>
          </w:p>
          <w:p w14:paraId="6A3393C1" w14:textId="0BF94741" w:rsidR="002A509E" w:rsidRPr="00617F1C" w:rsidRDefault="002A509E" w:rsidP="00944FB4">
            <w:pPr>
              <w:pStyle w:val="ListParagraph"/>
              <w:numPr>
                <w:ilvl w:val="0"/>
                <w:numId w:val="4"/>
              </w:numPr>
              <w:spacing w:after="0" w:line="240" w:lineRule="auto"/>
              <w:rPr>
                <w:sz w:val="19"/>
                <w:szCs w:val="19"/>
              </w:rPr>
            </w:pPr>
            <w:r w:rsidRPr="00617F1C">
              <w:rPr>
                <w:sz w:val="19"/>
                <w:szCs w:val="19"/>
              </w:rPr>
              <w:t xml:space="preserve">Greater evidence of practical </w:t>
            </w:r>
            <w:r w:rsidR="00FA51A1">
              <w:rPr>
                <w:sz w:val="19"/>
                <w:szCs w:val="19"/>
              </w:rPr>
              <w:t>S</w:t>
            </w:r>
            <w:r w:rsidRPr="00617F1C">
              <w:rPr>
                <w:sz w:val="19"/>
                <w:szCs w:val="19"/>
              </w:rPr>
              <w:t>cience teaching.</w:t>
            </w:r>
          </w:p>
          <w:p w14:paraId="442DB415" w14:textId="378CE34D" w:rsidR="00944FB4" w:rsidRPr="00617F1C" w:rsidRDefault="00944FB4" w:rsidP="00944FB4">
            <w:pPr>
              <w:pStyle w:val="ListParagraph"/>
              <w:numPr>
                <w:ilvl w:val="0"/>
                <w:numId w:val="4"/>
              </w:numPr>
              <w:spacing w:after="0" w:line="240" w:lineRule="auto"/>
              <w:rPr>
                <w:sz w:val="19"/>
                <w:szCs w:val="19"/>
              </w:rPr>
            </w:pPr>
            <w:r w:rsidRPr="00617F1C">
              <w:rPr>
                <w:sz w:val="19"/>
                <w:szCs w:val="19"/>
              </w:rPr>
              <w:t>Governors</w:t>
            </w:r>
            <w:r w:rsidR="00FA51A1">
              <w:rPr>
                <w:sz w:val="19"/>
                <w:szCs w:val="19"/>
              </w:rPr>
              <w:t>’</w:t>
            </w:r>
            <w:r w:rsidRPr="00617F1C">
              <w:rPr>
                <w:sz w:val="19"/>
                <w:szCs w:val="19"/>
              </w:rPr>
              <w:t xml:space="preserve"> </w:t>
            </w:r>
            <w:r w:rsidR="00FA51A1">
              <w:rPr>
                <w:sz w:val="19"/>
                <w:szCs w:val="19"/>
              </w:rPr>
              <w:t>M</w:t>
            </w:r>
            <w:r w:rsidRPr="00617F1C">
              <w:rPr>
                <w:sz w:val="19"/>
                <w:szCs w:val="19"/>
              </w:rPr>
              <w:t>orning focused on Science</w:t>
            </w:r>
          </w:p>
        </w:tc>
        <w:tc>
          <w:tcPr>
            <w:tcW w:w="5035" w:type="dxa"/>
          </w:tcPr>
          <w:p w14:paraId="6D92591C" w14:textId="41C36C40" w:rsidR="002A509E" w:rsidRPr="00617F1C" w:rsidRDefault="002A509E" w:rsidP="002A509E">
            <w:pPr>
              <w:pStyle w:val="ListParagraph"/>
              <w:numPr>
                <w:ilvl w:val="0"/>
                <w:numId w:val="4"/>
              </w:numPr>
              <w:spacing w:after="0" w:line="240" w:lineRule="auto"/>
              <w:rPr>
                <w:sz w:val="19"/>
                <w:szCs w:val="19"/>
              </w:rPr>
            </w:pPr>
            <w:r w:rsidRPr="00617F1C">
              <w:rPr>
                <w:sz w:val="19"/>
                <w:szCs w:val="19"/>
              </w:rPr>
              <w:t xml:space="preserve">Monitoring programme of </w:t>
            </w:r>
            <w:r w:rsidR="00944FB4" w:rsidRPr="00617F1C">
              <w:rPr>
                <w:sz w:val="19"/>
                <w:szCs w:val="19"/>
              </w:rPr>
              <w:t xml:space="preserve">Science </w:t>
            </w:r>
            <w:r w:rsidRPr="00617F1C">
              <w:rPr>
                <w:sz w:val="19"/>
                <w:szCs w:val="19"/>
              </w:rPr>
              <w:t xml:space="preserve">confirms high quality </w:t>
            </w:r>
            <w:r w:rsidR="00944FB4" w:rsidRPr="00617F1C">
              <w:rPr>
                <w:sz w:val="19"/>
                <w:szCs w:val="19"/>
              </w:rPr>
              <w:t xml:space="preserve">Science </w:t>
            </w:r>
            <w:r w:rsidRPr="00617F1C">
              <w:rPr>
                <w:sz w:val="19"/>
                <w:szCs w:val="19"/>
              </w:rPr>
              <w:t>teaching and learning across the school.</w:t>
            </w:r>
          </w:p>
          <w:p w14:paraId="43EA8413" w14:textId="735740F3" w:rsidR="00944FB4" w:rsidRPr="00617F1C" w:rsidRDefault="00944FB4" w:rsidP="002A509E">
            <w:pPr>
              <w:pStyle w:val="ListParagraph"/>
              <w:numPr>
                <w:ilvl w:val="0"/>
                <w:numId w:val="4"/>
              </w:numPr>
              <w:spacing w:after="0" w:line="240" w:lineRule="auto"/>
              <w:rPr>
                <w:sz w:val="19"/>
                <w:szCs w:val="19"/>
              </w:rPr>
            </w:pPr>
            <w:r w:rsidRPr="00617F1C">
              <w:rPr>
                <w:sz w:val="19"/>
                <w:szCs w:val="19"/>
              </w:rPr>
              <w:t xml:space="preserve">Greater evidence of using technology in practical </w:t>
            </w:r>
            <w:r w:rsidR="00FA51A1">
              <w:rPr>
                <w:sz w:val="19"/>
                <w:szCs w:val="19"/>
              </w:rPr>
              <w:t>S</w:t>
            </w:r>
            <w:r w:rsidRPr="00617F1C">
              <w:rPr>
                <w:sz w:val="19"/>
                <w:szCs w:val="19"/>
              </w:rPr>
              <w:t>cience teaching.</w:t>
            </w:r>
          </w:p>
          <w:p w14:paraId="78DEDA22" w14:textId="0B98A21F" w:rsidR="002A509E" w:rsidRPr="00617F1C" w:rsidRDefault="00944FB4" w:rsidP="002A509E">
            <w:pPr>
              <w:pStyle w:val="ListParagraph"/>
              <w:numPr>
                <w:ilvl w:val="0"/>
                <w:numId w:val="4"/>
              </w:numPr>
              <w:spacing w:after="0" w:line="240" w:lineRule="auto"/>
              <w:rPr>
                <w:sz w:val="19"/>
                <w:szCs w:val="19"/>
              </w:rPr>
            </w:pPr>
            <w:r w:rsidRPr="00617F1C">
              <w:rPr>
                <w:sz w:val="19"/>
                <w:szCs w:val="19"/>
              </w:rPr>
              <w:t xml:space="preserve">Science CPD, training and support provided by Science </w:t>
            </w:r>
            <w:r w:rsidR="00FA51A1">
              <w:rPr>
                <w:sz w:val="19"/>
                <w:szCs w:val="19"/>
              </w:rPr>
              <w:t>c</w:t>
            </w:r>
            <w:r w:rsidRPr="00617F1C">
              <w:rPr>
                <w:sz w:val="19"/>
                <w:szCs w:val="19"/>
              </w:rPr>
              <w:t>onsultant.</w:t>
            </w:r>
          </w:p>
          <w:p w14:paraId="28626006" w14:textId="5972F26C" w:rsidR="002A509E" w:rsidRPr="00617F1C" w:rsidRDefault="002A509E" w:rsidP="002A509E">
            <w:pPr>
              <w:rPr>
                <w:sz w:val="19"/>
                <w:szCs w:val="19"/>
              </w:rPr>
            </w:pPr>
          </w:p>
        </w:tc>
        <w:tc>
          <w:tcPr>
            <w:tcW w:w="5035" w:type="dxa"/>
          </w:tcPr>
          <w:p w14:paraId="32A62D20" w14:textId="6AE03DE9" w:rsidR="002A509E" w:rsidRPr="00617F1C" w:rsidRDefault="00944FB4" w:rsidP="002A509E">
            <w:pPr>
              <w:pStyle w:val="ListParagraph"/>
              <w:numPr>
                <w:ilvl w:val="0"/>
                <w:numId w:val="4"/>
              </w:numPr>
              <w:spacing w:after="0" w:line="240" w:lineRule="auto"/>
              <w:rPr>
                <w:sz w:val="19"/>
                <w:szCs w:val="19"/>
              </w:rPr>
            </w:pPr>
            <w:r w:rsidRPr="00617F1C">
              <w:rPr>
                <w:sz w:val="19"/>
                <w:szCs w:val="19"/>
              </w:rPr>
              <w:t xml:space="preserve">Science </w:t>
            </w:r>
            <w:r w:rsidR="002A509E" w:rsidRPr="00617F1C">
              <w:rPr>
                <w:sz w:val="19"/>
                <w:szCs w:val="19"/>
              </w:rPr>
              <w:t xml:space="preserve">Review completed </w:t>
            </w:r>
            <w:r w:rsidRPr="00617F1C">
              <w:rPr>
                <w:sz w:val="19"/>
                <w:szCs w:val="19"/>
              </w:rPr>
              <w:t xml:space="preserve">by Science </w:t>
            </w:r>
            <w:r w:rsidR="00FA51A1">
              <w:rPr>
                <w:sz w:val="19"/>
                <w:szCs w:val="19"/>
              </w:rPr>
              <w:t>c</w:t>
            </w:r>
            <w:r w:rsidRPr="00617F1C">
              <w:rPr>
                <w:sz w:val="19"/>
                <w:szCs w:val="19"/>
              </w:rPr>
              <w:t xml:space="preserve">onsultant </w:t>
            </w:r>
            <w:r w:rsidR="002A509E" w:rsidRPr="00617F1C">
              <w:rPr>
                <w:sz w:val="19"/>
                <w:szCs w:val="19"/>
              </w:rPr>
              <w:t>and strengths celebrated</w:t>
            </w:r>
            <w:r w:rsidR="00FA51A1">
              <w:rPr>
                <w:sz w:val="19"/>
                <w:szCs w:val="19"/>
              </w:rPr>
              <w:t xml:space="preserve"> </w:t>
            </w:r>
            <w:r w:rsidR="002A509E" w:rsidRPr="00617F1C">
              <w:rPr>
                <w:sz w:val="19"/>
                <w:szCs w:val="19"/>
              </w:rPr>
              <w:t>(shared with governing body)</w:t>
            </w:r>
            <w:r w:rsidR="00FA51A1">
              <w:rPr>
                <w:sz w:val="19"/>
                <w:szCs w:val="19"/>
              </w:rPr>
              <w:t>.</w:t>
            </w:r>
          </w:p>
          <w:p w14:paraId="5FA8AD7B" w14:textId="7B4554D4" w:rsidR="002A509E" w:rsidRPr="00617F1C" w:rsidRDefault="002A509E" w:rsidP="002A509E">
            <w:pPr>
              <w:pStyle w:val="ListParagraph"/>
              <w:numPr>
                <w:ilvl w:val="0"/>
                <w:numId w:val="4"/>
              </w:numPr>
              <w:spacing w:after="0" w:line="240" w:lineRule="auto"/>
              <w:rPr>
                <w:sz w:val="19"/>
                <w:szCs w:val="19"/>
              </w:rPr>
            </w:pPr>
            <w:r w:rsidRPr="00617F1C">
              <w:rPr>
                <w:sz w:val="19"/>
                <w:szCs w:val="19"/>
              </w:rPr>
              <w:t xml:space="preserve">All monitoring – work scrutiny, lesson observations and pupil discussions confirms high quality standards in </w:t>
            </w:r>
            <w:r w:rsidR="00944FB4" w:rsidRPr="00617F1C">
              <w:rPr>
                <w:sz w:val="19"/>
                <w:szCs w:val="19"/>
              </w:rPr>
              <w:t>Science</w:t>
            </w:r>
            <w:r w:rsidR="00CB1327">
              <w:rPr>
                <w:sz w:val="19"/>
                <w:szCs w:val="19"/>
              </w:rPr>
              <w:t>.</w:t>
            </w:r>
          </w:p>
          <w:p w14:paraId="610A8A36" w14:textId="4C683428" w:rsidR="002A509E" w:rsidRPr="00617F1C" w:rsidRDefault="00944FB4" w:rsidP="00944FB4">
            <w:pPr>
              <w:pStyle w:val="ListParagraph"/>
              <w:numPr>
                <w:ilvl w:val="0"/>
                <w:numId w:val="4"/>
              </w:numPr>
              <w:spacing w:after="0" w:line="240" w:lineRule="auto"/>
              <w:rPr>
                <w:sz w:val="19"/>
                <w:szCs w:val="19"/>
              </w:rPr>
            </w:pPr>
            <w:r w:rsidRPr="00617F1C">
              <w:rPr>
                <w:sz w:val="19"/>
                <w:szCs w:val="19"/>
              </w:rPr>
              <w:t>Governors</w:t>
            </w:r>
            <w:r w:rsidR="00CB1327">
              <w:rPr>
                <w:sz w:val="19"/>
                <w:szCs w:val="19"/>
              </w:rPr>
              <w:t>’</w:t>
            </w:r>
            <w:r w:rsidRPr="00617F1C">
              <w:rPr>
                <w:sz w:val="19"/>
                <w:szCs w:val="19"/>
              </w:rPr>
              <w:t xml:space="preserve"> </w:t>
            </w:r>
            <w:r w:rsidR="00FA51A1">
              <w:rPr>
                <w:sz w:val="19"/>
                <w:szCs w:val="19"/>
              </w:rPr>
              <w:t>M</w:t>
            </w:r>
            <w:r w:rsidRPr="00617F1C">
              <w:rPr>
                <w:sz w:val="19"/>
                <w:szCs w:val="19"/>
              </w:rPr>
              <w:t>orning focused to revisit Science</w:t>
            </w:r>
            <w:r w:rsidR="00FA51A1">
              <w:rPr>
                <w:sz w:val="19"/>
                <w:szCs w:val="19"/>
              </w:rPr>
              <w:t>.</w:t>
            </w:r>
          </w:p>
        </w:tc>
      </w:tr>
    </w:tbl>
    <w:p w14:paraId="56F2A4D6" w14:textId="77777777" w:rsidR="00D82451" w:rsidRDefault="00D82451" w:rsidP="00D82451">
      <w:pPr>
        <w:tabs>
          <w:tab w:val="left" w:pos="10121"/>
        </w:tabs>
      </w:pPr>
    </w:p>
    <w:sectPr w:rsidR="00D82451" w:rsidSect="00321369">
      <w:pgSz w:w="16838" w:h="11906" w:orient="landscape"/>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EA46" w14:textId="77777777" w:rsidR="00CA1C4A" w:rsidRDefault="00CA1C4A" w:rsidP="00742E21">
      <w:pPr>
        <w:spacing w:after="0" w:line="240" w:lineRule="auto"/>
      </w:pPr>
      <w:r>
        <w:separator/>
      </w:r>
    </w:p>
  </w:endnote>
  <w:endnote w:type="continuationSeparator" w:id="0">
    <w:p w14:paraId="45E08C2B" w14:textId="77777777" w:rsidR="00CA1C4A" w:rsidRDefault="00CA1C4A" w:rsidP="0074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08A9" w14:textId="77777777" w:rsidR="00CA1C4A" w:rsidRDefault="00CA1C4A" w:rsidP="00742E21">
      <w:pPr>
        <w:spacing w:after="0" w:line="240" w:lineRule="auto"/>
      </w:pPr>
      <w:r>
        <w:separator/>
      </w:r>
    </w:p>
  </w:footnote>
  <w:footnote w:type="continuationSeparator" w:id="0">
    <w:p w14:paraId="7672820E" w14:textId="77777777" w:rsidR="00CA1C4A" w:rsidRDefault="00CA1C4A" w:rsidP="0074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99B"/>
    <w:multiLevelType w:val="hybridMultilevel"/>
    <w:tmpl w:val="5A920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201055"/>
    <w:multiLevelType w:val="hybridMultilevel"/>
    <w:tmpl w:val="05947E4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5A0ADC"/>
    <w:multiLevelType w:val="hybridMultilevel"/>
    <w:tmpl w:val="B42EE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05BED"/>
    <w:multiLevelType w:val="hybridMultilevel"/>
    <w:tmpl w:val="8D6CF20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681E20"/>
    <w:multiLevelType w:val="hybridMultilevel"/>
    <w:tmpl w:val="F05804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13117A"/>
    <w:multiLevelType w:val="hybridMultilevel"/>
    <w:tmpl w:val="3D102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9A64C4"/>
    <w:multiLevelType w:val="hybridMultilevel"/>
    <w:tmpl w:val="5E929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1121D6"/>
    <w:multiLevelType w:val="hybridMultilevel"/>
    <w:tmpl w:val="A2D2D4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53A0A"/>
    <w:multiLevelType w:val="hybridMultilevel"/>
    <w:tmpl w:val="B2388A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A52095"/>
    <w:multiLevelType w:val="hybridMultilevel"/>
    <w:tmpl w:val="63DEA4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830C5"/>
    <w:multiLevelType w:val="hybridMultilevel"/>
    <w:tmpl w:val="60E6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861D05"/>
    <w:multiLevelType w:val="hybridMultilevel"/>
    <w:tmpl w:val="490EF5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C74406"/>
    <w:multiLevelType w:val="hybridMultilevel"/>
    <w:tmpl w:val="AF166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C52BBB"/>
    <w:multiLevelType w:val="hybridMultilevel"/>
    <w:tmpl w:val="668EE72E"/>
    <w:lvl w:ilvl="0" w:tplc="AB5EA58C">
      <w:start w:val="20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6255C3"/>
    <w:multiLevelType w:val="hybridMultilevel"/>
    <w:tmpl w:val="753E36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4C18B4"/>
    <w:multiLevelType w:val="hybridMultilevel"/>
    <w:tmpl w:val="D8E2FB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4E7858"/>
    <w:multiLevelType w:val="hybridMultilevel"/>
    <w:tmpl w:val="438CA7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07427B"/>
    <w:multiLevelType w:val="hybridMultilevel"/>
    <w:tmpl w:val="3E0E0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8D40C1"/>
    <w:multiLevelType w:val="hybridMultilevel"/>
    <w:tmpl w:val="82A8D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1"/>
  </w:num>
  <w:num w:numId="4">
    <w:abstractNumId w:val="12"/>
  </w:num>
  <w:num w:numId="5">
    <w:abstractNumId w:val="17"/>
  </w:num>
  <w:num w:numId="6">
    <w:abstractNumId w:val="1"/>
  </w:num>
  <w:num w:numId="7">
    <w:abstractNumId w:val="3"/>
  </w:num>
  <w:num w:numId="8">
    <w:abstractNumId w:val="14"/>
  </w:num>
  <w:num w:numId="9">
    <w:abstractNumId w:val="16"/>
  </w:num>
  <w:num w:numId="10">
    <w:abstractNumId w:val="5"/>
  </w:num>
  <w:num w:numId="11">
    <w:abstractNumId w:val="6"/>
  </w:num>
  <w:num w:numId="12">
    <w:abstractNumId w:val="7"/>
  </w:num>
  <w:num w:numId="13">
    <w:abstractNumId w:val="0"/>
  </w:num>
  <w:num w:numId="14">
    <w:abstractNumId w:val="18"/>
  </w:num>
  <w:num w:numId="15">
    <w:abstractNumId w:val="13"/>
  </w:num>
  <w:num w:numId="16">
    <w:abstractNumId w:val="9"/>
  </w:num>
  <w:num w:numId="17">
    <w:abstractNumId w:val="1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69"/>
    <w:rsid w:val="00000690"/>
    <w:rsid w:val="00016A1E"/>
    <w:rsid w:val="00025632"/>
    <w:rsid w:val="000256CC"/>
    <w:rsid w:val="00051AD1"/>
    <w:rsid w:val="00111995"/>
    <w:rsid w:val="00121519"/>
    <w:rsid w:val="001429A1"/>
    <w:rsid w:val="00150796"/>
    <w:rsid w:val="00165997"/>
    <w:rsid w:val="00185EE0"/>
    <w:rsid w:val="001A70F0"/>
    <w:rsid w:val="001D1E17"/>
    <w:rsid w:val="001E0A9B"/>
    <w:rsid w:val="00201E74"/>
    <w:rsid w:val="00255656"/>
    <w:rsid w:val="002915BA"/>
    <w:rsid w:val="002A509E"/>
    <w:rsid w:val="00315412"/>
    <w:rsid w:val="00321369"/>
    <w:rsid w:val="00344BF9"/>
    <w:rsid w:val="00347480"/>
    <w:rsid w:val="003A1B65"/>
    <w:rsid w:val="00453191"/>
    <w:rsid w:val="00464032"/>
    <w:rsid w:val="00480AF1"/>
    <w:rsid w:val="0048545C"/>
    <w:rsid w:val="00493591"/>
    <w:rsid w:val="004B0861"/>
    <w:rsid w:val="004B34D8"/>
    <w:rsid w:val="004D4381"/>
    <w:rsid w:val="004D5BAD"/>
    <w:rsid w:val="004F61F9"/>
    <w:rsid w:val="00522A9E"/>
    <w:rsid w:val="005F0D47"/>
    <w:rsid w:val="00617F1C"/>
    <w:rsid w:val="00692E7D"/>
    <w:rsid w:val="006D484C"/>
    <w:rsid w:val="006D6CFA"/>
    <w:rsid w:val="007066C0"/>
    <w:rsid w:val="00742E21"/>
    <w:rsid w:val="00752C50"/>
    <w:rsid w:val="007764EE"/>
    <w:rsid w:val="008F3691"/>
    <w:rsid w:val="00903A80"/>
    <w:rsid w:val="00917660"/>
    <w:rsid w:val="00944FB4"/>
    <w:rsid w:val="00950D87"/>
    <w:rsid w:val="009544A5"/>
    <w:rsid w:val="009A5CEF"/>
    <w:rsid w:val="009C732D"/>
    <w:rsid w:val="009F3E9A"/>
    <w:rsid w:val="00A04FA9"/>
    <w:rsid w:val="00A44070"/>
    <w:rsid w:val="00AC032D"/>
    <w:rsid w:val="00AF50F4"/>
    <w:rsid w:val="00B07B2B"/>
    <w:rsid w:val="00B829A6"/>
    <w:rsid w:val="00BF312E"/>
    <w:rsid w:val="00C03D12"/>
    <w:rsid w:val="00C34287"/>
    <w:rsid w:val="00C56C4C"/>
    <w:rsid w:val="00C74B77"/>
    <w:rsid w:val="00CA1C4A"/>
    <w:rsid w:val="00CB1327"/>
    <w:rsid w:val="00CD1B3D"/>
    <w:rsid w:val="00D118AE"/>
    <w:rsid w:val="00D80F5E"/>
    <w:rsid w:val="00D82451"/>
    <w:rsid w:val="00DF4FC1"/>
    <w:rsid w:val="00E32A5B"/>
    <w:rsid w:val="00E73BBE"/>
    <w:rsid w:val="00E8587A"/>
    <w:rsid w:val="00E8699D"/>
    <w:rsid w:val="00EB3499"/>
    <w:rsid w:val="00EB49EF"/>
    <w:rsid w:val="00EF3B4B"/>
    <w:rsid w:val="00F3206B"/>
    <w:rsid w:val="00F828C3"/>
    <w:rsid w:val="00FA51A1"/>
    <w:rsid w:val="00FC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E5401D"/>
  <w15:chartTrackingRefBased/>
  <w15:docId w15:val="{D09C11F1-E6E8-4587-88E4-DAB404E3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369"/>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42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E21"/>
  </w:style>
  <w:style w:type="paragraph" w:styleId="Footer">
    <w:name w:val="footer"/>
    <w:basedOn w:val="Normal"/>
    <w:link w:val="FooterChar"/>
    <w:uiPriority w:val="99"/>
    <w:unhideWhenUsed/>
    <w:rsid w:val="00742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E21"/>
  </w:style>
  <w:style w:type="paragraph" w:customStyle="1" w:styleId="Normal1">
    <w:name w:val="Normal1"/>
    <w:rsid w:val="006D6CFA"/>
    <w:pPr>
      <w:spacing w:after="0" w:line="276" w:lineRule="auto"/>
    </w:pPr>
    <w:rPr>
      <w:rFonts w:ascii="Arial" w:eastAsia="Arial" w:hAnsi="Arial" w:cs="Arial"/>
      <w:color w:val="000000"/>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Prospects Services Ltd</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Trevor.Davies</dc:creator>
  <cp:keywords/>
  <dc:description/>
  <cp:lastModifiedBy>louise.palmer</cp:lastModifiedBy>
  <cp:revision>2</cp:revision>
  <dcterms:created xsi:type="dcterms:W3CDTF">2021-05-20T10:18:00Z</dcterms:created>
  <dcterms:modified xsi:type="dcterms:W3CDTF">2021-05-20T10:18:00Z</dcterms:modified>
</cp:coreProperties>
</file>