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3B" w:rsidRDefault="004855FA" w:rsidP="004855FA">
      <w:pPr>
        <w:jc w:val="center"/>
        <w:rPr>
          <w:b w:val="0"/>
          <w:sz w:val="48"/>
        </w:rPr>
      </w:pPr>
      <w:r w:rsidRPr="004855FA">
        <w:rPr>
          <w:b w:val="0"/>
          <w:sz w:val="48"/>
        </w:rPr>
        <w:t>Coverage of Islam at St Joseph’s</w:t>
      </w:r>
      <w:r w:rsidR="00027D39">
        <w:rPr>
          <w:b w:val="0"/>
          <w:sz w:val="48"/>
        </w:rPr>
        <w:t xml:space="preserve"> 2019 - 2020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967"/>
        <w:gridCol w:w="1853"/>
        <w:gridCol w:w="1262"/>
        <w:gridCol w:w="1527"/>
        <w:gridCol w:w="1527"/>
      </w:tblGrid>
      <w:tr w:rsidR="00EF6480" w:rsidTr="00EF6480">
        <w:tc>
          <w:tcPr>
            <w:tcW w:w="1537" w:type="dxa"/>
            <w:shd w:val="clear" w:color="auto" w:fill="B6DDE8" w:themeFill="accent5" w:themeFillTint="66"/>
          </w:tcPr>
          <w:p w:rsidR="004855FA" w:rsidRPr="00C575EC" w:rsidRDefault="004855FA" w:rsidP="004855FA">
            <w:pPr>
              <w:jc w:val="center"/>
              <w:rPr>
                <w:sz w:val="48"/>
                <w:u w:val="none"/>
              </w:rPr>
            </w:pPr>
            <w:r w:rsidRPr="00C575EC">
              <w:rPr>
                <w:sz w:val="32"/>
                <w:u w:val="none"/>
              </w:rPr>
              <w:t>Year Group</w:t>
            </w:r>
          </w:p>
        </w:tc>
        <w:tc>
          <w:tcPr>
            <w:tcW w:w="1541" w:type="dxa"/>
            <w:shd w:val="clear" w:color="auto" w:fill="B6DDE8" w:themeFill="accent5" w:themeFillTint="66"/>
          </w:tcPr>
          <w:p w:rsidR="004855FA" w:rsidRPr="00C575EC" w:rsidRDefault="004855FA" w:rsidP="004855FA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Theme</w:t>
            </w:r>
          </w:p>
        </w:tc>
        <w:tc>
          <w:tcPr>
            <w:tcW w:w="1541" w:type="dxa"/>
            <w:shd w:val="clear" w:color="auto" w:fill="B6DDE8" w:themeFill="accent5" w:themeFillTint="66"/>
          </w:tcPr>
          <w:p w:rsidR="004855FA" w:rsidRPr="00C575EC" w:rsidRDefault="004855FA" w:rsidP="004855FA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Topic</w:t>
            </w:r>
          </w:p>
        </w:tc>
        <w:tc>
          <w:tcPr>
            <w:tcW w:w="4623" w:type="dxa"/>
            <w:gridSpan w:val="3"/>
            <w:shd w:val="clear" w:color="auto" w:fill="B6DDE8" w:themeFill="accent5" w:themeFillTint="66"/>
          </w:tcPr>
          <w:p w:rsidR="004855FA" w:rsidRPr="00C575EC" w:rsidRDefault="004855FA" w:rsidP="004855FA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Learning Outcomes</w:t>
            </w:r>
          </w:p>
          <w:p w:rsidR="004855FA" w:rsidRPr="00C575EC" w:rsidRDefault="004855FA" w:rsidP="004855FA">
            <w:pPr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 xml:space="preserve">    Look       </w:t>
            </w:r>
            <w:r w:rsidR="00C575EC" w:rsidRPr="00C575EC">
              <w:rPr>
                <w:sz w:val="32"/>
                <w:szCs w:val="32"/>
                <w:u w:val="none"/>
              </w:rPr>
              <w:t xml:space="preserve"> </w:t>
            </w:r>
            <w:r w:rsidRPr="00C575EC">
              <w:rPr>
                <w:sz w:val="32"/>
                <w:szCs w:val="32"/>
                <w:u w:val="none"/>
              </w:rPr>
              <w:t xml:space="preserve">Discover     </w:t>
            </w:r>
            <w:r w:rsidR="00C575EC" w:rsidRPr="00C575EC">
              <w:rPr>
                <w:sz w:val="32"/>
                <w:szCs w:val="32"/>
                <w:u w:val="none"/>
              </w:rPr>
              <w:t xml:space="preserve">    </w:t>
            </w:r>
            <w:r w:rsidRPr="00C575EC">
              <w:rPr>
                <w:sz w:val="32"/>
                <w:szCs w:val="32"/>
                <w:u w:val="none"/>
              </w:rPr>
              <w:t>Respect</w:t>
            </w:r>
          </w:p>
        </w:tc>
      </w:tr>
      <w:tr w:rsidR="00C575EC" w:rsidTr="00C575EC">
        <w:tc>
          <w:tcPr>
            <w:tcW w:w="1537" w:type="dxa"/>
            <w:shd w:val="clear" w:color="auto" w:fill="FF000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EYFS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Special Days/ritual objects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Prayer mats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Special objects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Prayer mats and Qur’an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What is special for Muslims?</w:t>
            </w:r>
          </w:p>
        </w:tc>
      </w:tr>
      <w:tr w:rsidR="00C575EC" w:rsidTr="00C575EC">
        <w:tc>
          <w:tcPr>
            <w:tcW w:w="1537" w:type="dxa"/>
            <w:shd w:val="clear" w:color="auto" w:fill="FFC00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1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Stories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Muhammad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Special stories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Muhammad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Muhammad is important for Muslim people</w:t>
            </w:r>
          </w:p>
        </w:tc>
      </w:tr>
      <w:tr w:rsidR="00C575EC" w:rsidTr="00C575EC">
        <w:tc>
          <w:tcPr>
            <w:tcW w:w="1537" w:type="dxa"/>
            <w:shd w:val="clear" w:color="auto" w:fill="FFFF0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2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Prayer/home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Prayer at home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Quiet times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Prayer five times a day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Prayer is important for Muslims</w:t>
            </w:r>
          </w:p>
        </w:tc>
      </w:tr>
      <w:tr w:rsidR="00C575EC" w:rsidTr="00C575EC">
        <w:tc>
          <w:tcPr>
            <w:tcW w:w="1537" w:type="dxa"/>
            <w:shd w:val="clear" w:color="auto" w:fill="00B05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3</w:t>
            </w:r>
            <w:r w:rsidR="00D97F80">
              <w:rPr>
                <w:b w:val="0"/>
                <w:sz w:val="40"/>
                <w:u w:val="none"/>
              </w:rPr>
              <w:t xml:space="preserve"> (Trip)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Places for Worship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The mosque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szCs w:val="36"/>
                <w:u w:val="none"/>
              </w:rPr>
            </w:pPr>
            <w:r w:rsidRPr="00C575EC">
              <w:rPr>
                <w:b w:val="0"/>
                <w:sz w:val="32"/>
                <w:szCs w:val="36"/>
                <w:u w:val="none"/>
              </w:rPr>
              <w:t>Special buildings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Friday is a day of special prayer. Call to prayer.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How Muslim people worship</w:t>
            </w:r>
          </w:p>
        </w:tc>
      </w:tr>
      <w:tr w:rsidR="00C575EC" w:rsidTr="00C575EC">
        <w:tc>
          <w:tcPr>
            <w:tcW w:w="1537" w:type="dxa"/>
            <w:shd w:val="clear" w:color="auto" w:fill="0070C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4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Holy Books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The Qur’an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28"/>
                <w:u w:val="none"/>
              </w:rPr>
              <w:t>Important books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 xml:space="preserve">The </w:t>
            </w:r>
            <w:proofErr w:type="spellStart"/>
            <w:r w:rsidRPr="00C575EC">
              <w:rPr>
                <w:b w:val="0"/>
                <w:sz w:val="32"/>
                <w:u w:val="none"/>
              </w:rPr>
              <w:t>Qu’ran</w:t>
            </w:r>
            <w:proofErr w:type="spellEnd"/>
            <w:r w:rsidRPr="00C575EC">
              <w:rPr>
                <w:b w:val="0"/>
                <w:sz w:val="32"/>
                <w:u w:val="none"/>
              </w:rPr>
              <w:t>. 99 beautiful names of God.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 xml:space="preserve">The importance of the </w:t>
            </w:r>
            <w:proofErr w:type="spellStart"/>
            <w:r w:rsidRPr="00C575EC">
              <w:rPr>
                <w:b w:val="0"/>
                <w:sz w:val="32"/>
                <w:u w:val="none"/>
              </w:rPr>
              <w:t>Qu’ran</w:t>
            </w:r>
            <w:proofErr w:type="spellEnd"/>
            <w:r w:rsidRPr="00C575EC">
              <w:rPr>
                <w:b w:val="0"/>
                <w:sz w:val="32"/>
                <w:u w:val="none"/>
              </w:rPr>
              <w:t xml:space="preserve"> for Muslims</w:t>
            </w:r>
          </w:p>
        </w:tc>
      </w:tr>
      <w:tr w:rsidR="00C575EC" w:rsidTr="00C575EC">
        <w:tc>
          <w:tcPr>
            <w:tcW w:w="1537" w:type="dxa"/>
            <w:shd w:val="clear" w:color="auto" w:fill="00206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5</w:t>
            </w:r>
            <w:r w:rsidR="00C575EC">
              <w:rPr>
                <w:b w:val="0"/>
                <w:sz w:val="40"/>
                <w:u w:val="none"/>
              </w:rPr>
              <w:t xml:space="preserve"> </w:t>
            </w:r>
            <w:r w:rsidR="00C575EC" w:rsidRPr="00C575EC">
              <w:rPr>
                <w:b w:val="0"/>
                <w:u w:val="none"/>
              </w:rPr>
              <w:t>(May/June)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Beliefs and festivals</w:t>
            </w:r>
          </w:p>
        </w:tc>
        <w:tc>
          <w:tcPr>
            <w:tcW w:w="1541" w:type="dxa"/>
          </w:tcPr>
          <w:p w:rsid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Ramadan and Pilgrimage</w:t>
            </w:r>
          </w:p>
          <w:p w:rsidR="00027D39" w:rsidRPr="004855FA" w:rsidRDefault="00027D39" w:rsidP="004855FA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23</w:t>
            </w:r>
            <w:r w:rsidRPr="00027D39">
              <w:rPr>
                <w:b w:val="0"/>
                <w:sz w:val="40"/>
                <w:u w:val="none"/>
                <w:vertAlign w:val="superscript"/>
              </w:rPr>
              <w:t>rd</w:t>
            </w:r>
            <w:r>
              <w:rPr>
                <w:b w:val="0"/>
                <w:sz w:val="40"/>
                <w:u w:val="none"/>
              </w:rPr>
              <w:t xml:space="preserve"> April – 23</w:t>
            </w:r>
            <w:r w:rsidRPr="00027D39">
              <w:rPr>
                <w:b w:val="0"/>
                <w:sz w:val="40"/>
                <w:u w:val="none"/>
                <w:vertAlign w:val="superscript"/>
              </w:rPr>
              <w:t>rd</w:t>
            </w:r>
            <w:r>
              <w:rPr>
                <w:b w:val="0"/>
                <w:sz w:val="40"/>
                <w:u w:val="none"/>
              </w:rPr>
              <w:t xml:space="preserve"> May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Special times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Shahadah Ramadan, Id-ul-</w:t>
            </w:r>
            <w:proofErr w:type="spellStart"/>
            <w:r w:rsidRPr="00C575EC">
              <w:rPr>
                <w:b w:val="0"/>
                <w:sz w:val="32"/>
                <w:u w:val="none"/>
              </w:rPr>
              <w:t>Fitr</w:t>
            </w:r>
            <w:proofErr w:type="spellEnd"/>
            <w:r w:rsidRPr="00C575EC">
              <w:rPr>
                <w:b w:val="0"/>
                <w:sz w:val="32"/>
                <w:u w:val="none"/>
              </w:rPr>
              <w:t>, Id-ul-</w:t>
            </w:r>
            <w:proofErr w:type="spellStart"/>
            <w:r w:rsidRPr="00C575EC">
              <w:rPr>
                <w:b w:val="0"/>
                <w:sz w:val="32"/>
                <w:u w:val="none"/>
              </w:rPr>
              <w:t>Adha</w:t>
            </w:r>
            <w:proofErr w:type="spellEnd"/>
            <w:r w:rsidRPr="00C575EC">
              <w:rPr>
                <w:b w:val="0"/>
                <w:sz w:val="32"/>
                <w:u w:val="none"/>
              </w:rPr>
              <w:t>, Hajj</w:t>
            </w:r>
          </w:p>
        </w:tc>
        <w:tc>
          <w:tcPr>
            <w:tcW w:w="1541" w:type="dxa"/>
          </w:tcPr>
          <w:p w:rsidR="004855FA" w:rsidRDefault="00C575EC" w:rsidP="004855FA">
            <w:pPr>
              <w:rPr>
                <w:b w:val="0"/>
                <w:sz w:val="48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Respect for the special occasion for Muslims</w:t>
            </w:r>
          </w:p>
        </w:tc>
      </w:tr>
      <w:tr w:rsidR="00C575EC" w:rsidTr="00C575EC">
        <w:tc>
          <w:tcPr>
            <w:tcW w:w="1537" w:type="dxa"/>
            <w:shd w:val="clear" w:color="auto" w:fill="7030A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6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Belonging and values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Guidance for Muslims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szCs w:val="32"/>
                <w:u w:val="none"/>
              </w:rPr>
            </w:pPr>
            <w:r w:rsidRPr="00C575EC">
              <w:rPr>
                <w:b w:val="0"/>
                <w:sz w:val="32"/>
                <w:szCs w:val="32"/>
                <w:u w:val="none"/>
              </w:rPr>
              <w:t>Guidance in life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szCs w:val="32"/>
                <w:u w:val="none"/>
              </w:rPr>
            </w:pPr>
            <w:r w:rsidRPr="00C575EC">
              <w:rPr>
                <w:b w:val="0"/>
                <w:sz w:val="32"/>
                <w:szCs w:val="32"/>
                <w:u w:val="none"/>
              </w:rPr>
              <w:t>The 5 pillars</w:t>
            </w:r>
          </w:p>
          <w:p w:rsidR="00C575EC" w:rsidRPr="00C575EC" w:rsidRDefault="00C575EC" w:rsidP="004855FA">
            <w:pPr>
              <w:rPr>
                <w:b w:val="0"/>
                <w:sz w:val="32"/>
                <w:szCs w:val="32"/>
                <w:u w:val="none"/>
              </w:rPr>
            </w:pPr>
            <w:r w:rsidRPr="00C575EC">
              <w:rPr>
                <w:b w:val="0"/>
                <w:sz w:val="32"/>
                <w:szCs w:val="32"/>
                <w:u w:val="none"/>
              </w:rPr>
              <w:t>Zakat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szCs w:val="32"/>
                <w:u w:val="none"/>
              </w:rPr>
            </w:pPr>
            <w:r w:rsidRPr="00C575EC">
              <w:rPr>
                <w:b w:val="0"/>
                <w:sz w:val="32"/>
                <w:szCs w:val="32"/>
                <w:u w:val="none"/>
              </w:rPr>
              <w:t>What is important for Muslims</w:t>
            </w:r>
          </w:p>
        </w:tc>
      </w:tr>
    </w:tbl>
    <w:p w:rsidR="004855FA" w:rsidRDefault="004855FA" w:rsidP="004855FA">
      <w:pPr>
        <w:rPr>
          <w:b w:val="0"/>
          <w:sz w:val="48"/>
          <w:u w:val="none"/>
        </w:rPr>
      </w:pPr>
    </w:p>
    <w:p w:rsidR="00B0703B" w:rsidRDefault="00B0703B" w:rsidP="004855FA">
      <w:pPr>
        <w:rPr>
          <w:b w:val="0"/>
          <w:sz w:val="48"/>
          <w:u w:val="none"/>
        </w:rPr>
      </w:pPr>
    </w:p>
    <w:p w:rsidR="00B816E9" w:rsidRDefault="00B816E9" w:rsidP="00B816E9">
      <w:pPr>
        <w:jc w:val="center"/>
        <w:rPr>
          <w:b w:val="0"/>
          <w:sz w:val="48"/>
        </w:rPr>
      </w:pPr>
      <w:r w:rsidRPr="004855FA">
        <w:rPr>
          <w:b w:val="0"/>
          <w:sz w:val="48"/>
        </w:rPr>
        <w:lastRenderedPageBreak/>
        <w:t xml:space="preserve">Coverage of </w:t>
      </w:r>
      <w:r>
        <w:rPr>
          <w:b w:val="0"/>
          <w:sz w:val="48"/>
        </w:rPr>
        <w:t>Judaism</w:t>
      </w:r>
      <w:r w:rsidRPr="004855FA">
        <w:rPr>
          <w:b w:val="0"/>
          <w:sz w:val="48"/>
        </w:rPr>
        <w:t xml:space="preserve"> at St Joseph’s</w:t>
      </w:r>
      <w:r w:rsidR="00027D39">
        <w:rPr>
          <w:b w:val="0"/>
          <w:sz w:val="48"/>
        </w:rPr>
        <w:t xml:space="preserve"> 2019 - 2020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792"/>
        <w:gridCol w:w="1854"/>
        <w:gridCol w:w="1486"/>
        <w:gridCol w:w="1426"/>
        <w:gridCol w:w="1486"/>
      </w:tblGrid>
      <w:tr w:rsidR="00D97F80" w:rsidTr="00B816E9">
        <w:tc>
          <w:tcPr>
            <w:tcW w:w="1537" w:type="dxa"/>
            <w:shd w:val="clear" w:color="auto" w:fill="B6DDE8" w:themeFill="accent5" w:themeFillTint="66"/>
          </w:tcPr>
          <w:p w:rsidR="00B816E9" w:rsidRPr="00C575EC" w:rsidRDefault="00B816E9" w:rsidP="00B816E9">
            <w:pPr>
              <w:jc w:val="center"/>
              <w:rPr>
                <w:sz w:val="48"/>
                <w:u w:val="none"/>
              </w:rPr>
            </w:pPr>
            <w:r w:rsidRPr="00C575EC">
              <w:rPr>
                <w:sz w:val="32"/>
                <w:u w:val="none"/>
              </w:rPr>
              <w:t>Year Group</w:t>
            </w:r>
          </w:p>
        </w:tc>
        <w:tc>
          <w:tcPr>
            <w:tcW w:w="1541" w:type="dxa"/>
            <w:shd w:val="clear" w:color="auto" w:fill="B6DDE8" w:themeFill="accent5" w:themeFillTint="66"/>
          </w:tcPr>
          <w:p w:rsidR="00B816E9" w:rsidRPr="00C575EC" w:rsidRDefault="00B816E9" w:rsidP="00B816E9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Theme</w:t>
            </w:r>
          </w:p>
        </w:tc>
        <w:tc>
          <w:tcPr>
            <w:tcW w:w="1541" w:type="dxa"/>
            <w:shd w:val="clear" w:color="auto" w:fill="B6DDE8" w:themeFill="accent5" w:themeFillTint="66"/>
          </w:tcPr>
          <w:p w:rsidR="00B816E9" w:rsidRPr="00C575EC" w:rsidRDefault="00B816E9" w:rsidP="00B816E9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Topic</w:t>
            </w:r>
          </w:p>
        </w:tc>
        <w:tc>
          <w:tcPr>
            <w:tcW w:w="4623" w:type="dxa"/>
            <w:gridSpan w:val="3"/>
            <w:shd w:val="clear" w:color="auto" w:fill="B6DDE8" w:themeFill="accent5" w:themeFillTint="66"/>
          </w:tcPr>
          <w:p w:rsidR="00B816E9" w:rsidRPr="00C575EC" w:rsidRDefault="00B816E9" w:rsidP="00B816E9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Learning Outcomes</w:t>
            </w:r>
          </w:p>
          <w:p w:rsidR="00B816E9" w:rsidRPr="00C575EC" w:rsidRDefault="00B816E9" w:rsidP="00B816E9">
            <w:pPr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 xml:space="preserve"> </w:t>
            </w:r>
            <w:r w:rsidR="00D97F80">
              <w:rPr>
                <w:sz w:val="32"/>
                <w:szCs w:val="32"/>
                <w:u w:val="none"/>
              </w:rPr>
              <w:t xml:space="preserve">   Look        Discover      </w:t>
            </w:r>
            <w:r w:rsidRPr="00C575EC">
              <w:rPr>
                <w:sz w:val="32"/>
                <w:szCs w:val="32"/>
                <w:u w:val="none"/>
              </w:rPr>
              <w:t>Respect</w:t>
            </w:r>
          </w:p>
        </w:tc>
      </w:tr>
      <w:tr w:rsidR="00D97F80" w:rsidTr="00B816E9">
        <w:tc>
          <w:tcPr>
            <w:tcW w:w="1537" w:type="dxa"/>
            <w:shd w:val="clear" w:color="auto" w:fill="FF000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EYFS</w:t>
            </w:r>
            <w:r w:rsidR="0070765F">
              <w:rPr>
                <w:b w:val="0"/>
                <w:sz w:val="40"/>
                <w:u w:val="none"/>
              </w:rPr>
              <w:t xml:space="preserve"> </w:t>
            </w:r>
            <w:r w:rsidR="0070765F" w:rsidRPr="00D97F80">
              <w:rPr>
                <w:b w:val="0"/>
                <w:sz w:val="24"/>
                <w:u w:val="none"/>
              </w:rPr>
              <w:t>(Dec</w:t>
            </w:r>
            <w:r w:rsidR="00D97F80" w:rsidRPr="00D97F80">
              <w:rPr>
                <w:b w:val="0"/>
                <w:sz w:val="24"/>
                <w:u w:val="none"/>
              </w:rPr>
              <w:t>ember</w:t>
            </w:r>
            <w:r w:rsidR="0070765F" w:rsidRPr="00D97F80">
              <w:rPr>
                <w:b w:val="0"/>
                <w:sz w:val="24"/>
                <w:u w:val="none"/>
              </w:rPr>
              <w:t>)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Special Days/ritual objects</w:t>
            </w:r>
          </w:p>
        </w:tc>
        <w:tc>
          <w:tcPr>
            <w:tcW w:w="1541" w:type="dxa"/>
          </w:tcPr>
          <w:p w:rsidR="00B816E9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Hanukkah (Chanukah) Festival of lights</w:t>
            </w:r>
          </w:p>
          <w:p w:rsidR="00027D39" w:rsidRPr="004855FA" w:rsidRDefault="00027D39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10</w:t>
            </w:r>
            <w:r w:rsidRPr="00027D39">
              <w:rPr>
                <w:b w:val="0"/>
                <w:sz w:val="40"/>
                <w:u w:val="none"/>
                <w:vertAlign w:val="superscript"/>
              </w:rPr>
              <w:t>th</w:t>
            </w:r>
            <w:r>
              <w:rPr>
                <w:b w:val="0"/>
                <w:sz w:val="40"/>
                <w:u w:val="none"/>
              </w:rPr>
              <w:t xml:space="preserve"> – 18</w:t>
            </w:r>
            <w:r w:rsidRPr="00027D39">
              <w:rPr>
                <w:b w:val="0"/>
                <w:sz w:val="40"/>
                <w:u w:val="none"/>
                <w:vertAlign w:val="superscript"/>
              </w:rPr>
              <w:t>th</w:t>
            </w:r>
            <w:r>
              <w:rPr>
                <w:b w:val="0"/>
                <w:sz w:val="40"/>
                <w:u w:val="none"/>
              </w:rPr>
              <w:t xml:space="preserve"> December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There are special days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Hanukkah. The story of the oil in the lamp in the Temple.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God cares for his people</w:t>
            </w:r>
          </w:p>
        </w:tc>
      </w:tr>
      <w:tr w:rsidR="00D97F80" w:rsidTr="00B816E9">
        <w:tc>
          <w:tcPr>
            <w:tcW w:w="1537" w:type="dxa"/>
            <w:shd w:val="clear" w:color="auto" w:fill="FFC00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1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Stories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Abraham and Moses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We all have stories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Abraham and Moses, leaders of the Jewish people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How God led the Jewish people</w:t>
            </w:r>
          </w:p>
        </w:tc>
      </w:tr>
      <w:tr w:rsidR="00D97F80" w:rsidTr="00B816E9">
        <w:tc>
          <w:tcPr>
            <w:tcW w:w="1537" w:type="dxa"/>
            <w:shd w:val="clear" w:color="auto" w:fill="FFFF0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2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D97F80">
              <w:rPr>
                <w:b w:val="0"/>
                <w:sz w:val="36"/>
                <w:u w:val="none"/>
              </w:rPr>
              <w:t>Prayer/home</w:t>
            </w:r>
          </w:p>
        </w:tc>
        <w:tc>
          <w:tcPr>
            <w:tcW w:w="1541" w:type="dxa"/>
          </w:tcPr>
          <w:p w:rsidR="00B816E9" w:rsidRPr="004855FA" w:rsidRDefault="00D97F80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Shabbat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Families gather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Shabbat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Shabbat the day for God, the day of rest</w:t>
            </w:r>
          </w:p>
        </w:tc>
      </w:tr>
      <w:tr w:rsidR="00D97F80" w:rsidTr="00B816E9">
        <w:tc>
          <w:tcPr>
            <w:tcW w:w="1537" w:type="dxa"/>
            <w:shd w:val="clear" w:color="auto" w:fill="00B05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3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Holy Books</w:t>
            </w:r>
          </w:p>
        </w:tc>
        <w:tc>
          <w:tcPr>
            <w:tcW w:w="1541" w:type="dxa"/>
          </w:tcPr>
          <w:p w:rsidR="00B816E9" w:rsidRPr="004855FA" w:rsidRDefault="00D97F80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The Torah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szCs w:val="36"/>
                <w:u w:val="none"/>
              </w:rPr>
            </w:pPr>
            <w:r>
              <w:rPr>
                <w:b w:val="0"/>
                <w:sz w:val="32"/>
                <w:szCs w:val="36"/>
                <w:u w:val="none"/>
              </w:rPr>
              <w:t>Books are important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 Torah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 importance of the Torah</w:t>
            </w:r>
          </w:p>
        </w:tc>
      </w:tr>
      <w:tr w:rsidR="00D97F80" w:rsidTr="00B816E9">
        <w:tc>
          <w:tcPr>
            <w:tcW w:w="1537" w:type="dxa"/>
            <w:shd w:val="clear" w:color="auto" w:fill="0070C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4</w:t>
            </w:r>
            <w:r w:rsidR="00D97F80">
              <w:rPr>
                <w:b w:val="0"/>
                <w:sz w:val="40"/>
                <w:u w:val="none"/>
              </w:rPr>
              <w:t xml:space="preserve"> (Trip)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Places for Worship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The synagogue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There are special places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 synagogue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 importance of the synagogue</w:t>
            </w:r>
          </w:p>
        </w:tc>
      </w:tr>
      <w:tr w:rsidR="00D97F80" w:rsidTr="00B816E9">
        <w:tc>
          <w:tcPr>
            <w:tcW w:w="1537" w:type="dxa"/>
            <w:shd w:val="clear" w:color="auto" w:fill="002060"/>
          </w:tcPr>
          <w:p w:rsidR="00B816E9" w:rsidRPr="004855FA" w:rsidRDefault="00B816E9" w:rsidP="00D97F80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5</w:t>
            </w:r>
            <w:r>
              <w:rPr>
                <w:b w:val="0"/>
                <w:sz w:val="40"/>
                <w:u w:val="none"/>
              </w:rPr>
              <w:t xml:space="preserve"> </w:t>
            </w:r>
            <w:r w:rsidRPr="00D97F80">
              <w:rPr>
                <w:b w:val="0"/>
                <w:sz w:val="28"/>
                <w:u w:val="none"/>
              </w:rPr>
              <w:t>(</w:t>
            </w:r>
            <w:r w:rsidR="00D97F80" w:rsidRPr="00D97F80">
              <w:rPr>
                <w:b w:val="0"/>
                <w:sz w:val="28"/>
                <w:u w:val="none"/>
              </w:rPr>
              <w:t>April</w:t>
            </w:r>
            <w:r w:rsidRPr="00D97F80">
              <w:rPr>
                <w:b w:val="0"/>
                <w:sz w:val="28"/>
                <w:u w:val="none"/>
              </w:rPr>
              <w:t>)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Beliefs and festivals</w:t>
            </w:r>
          </w:p>
        </w:tc>
        <w:tc>
          <w:tcPr>
            <w:tcW w:w="1541" w:type="dxa"/>
          </w:tcPr>
          <w:p w:rsidR="00B816E9" w:rsidRDefault="00D97F80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Pesach (Passover)</w:t>
            </w:r>
          </w:p>
          <w:p w:rsidR="00027D39" w:rsidRPr="004855FA" w:rsidRDefault="00027D39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8-16</w:t>
            </w:r>
            <w:r w:rsidRPr="00027D39">
              <w:rPr>
                <w:b w:val="0"/>
                <w:sz w:val="40"/>
                <w:u w:val="none"/>
                <w:vertAlign w:val="superscript"/>
              </w:rPr>
              <w:t>th</w:t>
            </w:r>
            <w:r>
              <w:rPr>
                <w:b w:val="0"/>
                <w:sz w:val="40"/>
                <w:u w:val="none"/>
              </w:rPr>
              <w:t xml:space="preserve"> April 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 w:rsidRPr="00D97F80">
              <w:rPr>
                <w:b w:val="0"/>
                <w:sz w:val="28"/>
                <w:u w:val="none"/>
              </w:rPr>
              <w:t>There are times for remembering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Pesach (Passover)</w:t>
            </w:r>
          </w:p>
        </w:tc>
        <w:tc>
          <w:tcPr>
            <w:tcW w:w="1541" w:type="dxa"/>
          </w:tcPr>
          <w:p w:rsidR="00B816E9" w:rsidRPr="00D97F80" w:rsidRDefault="00D97F80" w:rsidP="00B816E9">
            <w:pPr>
              <w:rPr>
                <w:b w:val="0"/>
                <w:sz w:val="32"/>
                <w:szCs w:val="32"/>
                <w:u w:val="none"/>
              </w:rPr>
            </w:pPr>
            <w:r w:rsidRPr="00D97F80">
              <w:rPr>
                <w:b w:val="0"/>
                <w:sz w:val="32"/>
                <w:szCs w:val="32"/>
                <w:u w:val="none"/>
              </w:rPr>
              <w:t>God cares for his people</w:t>
            </w:r>
          </w:p>
        </w:tc>
      </w:tr>
      <w:tr w:rsidR="00D97F80" w:rsidTr="00B816E9">
        <w:tc>
          <w:tcPr>
            <w:tcW w:w="1537" w:type="dxa"/>
            <w:shd w:val="clear" w:color="auto" w:fill="7030A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6</w:t>
            </w:r>
            <w:r w:rsidR="00D97F80">
              <w:rPr>
                <w:b w:val="0"/>
                <w:sz w:val="40"/>
                <w:u w:val="none"/>
              </w:rPr>
              <w:t xml:space="preserve"> 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Belonging and values</w:t>
            </w:r>
          </w:p>
        </w:tc>
        <w:tc>
          <w:tcPr>
            <w:tcW w:w="1541" w:type="dxa"/>
          </w:tcPr>
          <w:p w:rsidR="00B816E9" w:rsidRDefault="00D97F80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Yom Kippur</w:t>
            </w:r>
          </w:p>
          <w:p w:rsidR="00027D39" w:rsidRPr="004855FA" w:rsidRDefault="00027D39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27</w:t>
            </w:r>
            <w:r w:rsidRPr="00027D39">
              <w:rPr>
                <w:b w:val="0"/>
                <w:sz w:val="40"/>
                <w:u w:val="none"/>
                <w:vertAlign w:val="superscript"/>
              </w:rPr>
              <w:t>th</w:t>
            </w:r>
            <w:r>
              <w:rPr>
                <w:b w:val="0"/>
                <w:sz w:val="40"/>
                <w:u w:val="none"/>
              </w:rPr>
              <w:t xml:space="preserve"> – 28</w:t>
            </w:r>
            <w:r w:rsidRPr="00027D39">
              <w:rPr>
                <w:b w:val="0"/>
                <w:sz w:val="40"/>
                <w:u w:val="none"/>
                <w:vertAlign w:val="superscript"/>
              </w:rPr>
              <w:t>th</w:t>
            </w:r>
            <w:r>
              <w:rPr>
                <w:b w:val="0"/>
                <w:sz w:val="40"/>
                <w:u w:val="none"/>
              </w:rPr>
              <w:t xml:space="preserve"> September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Making a new start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Yom Kippur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The value of atonement</w:t>
            </w:r>
          </w:p>
        </w:tc>
      </w:tr>
    </w:tbl>
    <w:p w:rsidR="00B0703B" w:rsidRPr="004855FA" w:rsidRDefault="00B0703B" w:rsidP="004855FA">
      <w:pPr>
        <w:rPr>
          <w:b w:val="0"/>
          <w:sz w:val="48"/>
          <w:u w:val="none"/>
        </w:rPr>
      </w:pPr>
    </w:p>
    <w:sectPr w:rsidR="00B0703B" w:rsidRPr="00485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Joined ENG">
    <w:panose1 w:val="02000400000000000000"/>
    <w:charset w:val="00"/>
    <w:family w:val="auto"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FA"/>
    <w:rsid w:val="00014C99"/>
    <w:rsid w:val="00027D39"/>
    <w:rsid w:val="004855FA"/>
    <w:rsid w:val="0070765F"/>
    <w:rsid w:val="008D22CC"/>
    <w:rsid w:val="00B0703B"/>
    <w:rsid w:val="00B816E9"/>
    <w:rsid w:val="00C575EC"/>
    <w:rsid w:val="00D97F80"/>
    <w:rsid w:val="00EF6480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2AFE"/>
  <w15:docId w15:val="{C0EBF0A6-0AAB-47B9-9082-47D6B42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Joined ENG" w:eastAsiaTheme="minorHAnsi" w:hAnsi="Sassoon Joined ENG" w:cstheme="minorBidi"/>
        <w:b/>
        <w:sz w:val="22"/>
        <w:szCs w:val="22"/>
        <w:u w:val="single"/>
        <w:lang w:val="en-GB" w:eastAsia="en-US" w:bidi="ar-SA"/>
        <w14:stylisticSets>
          <w14:styleSet w14:id="7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Cousins, Emma</dc:creator>
  <cp:lastModifiedBy>Cousins, Emma</cp:lastModifiedBy>
  <cp:revision>2</cp:revision>
  <cp:lastPrinted>2019-09-02T06:43:00Z</cp:lastPrinted>
  <dcterms:created xsi:type="dcterms:W3CDTF">2019-09-02T10:50:00Z</dcterms:created>
  <dcterms:modified xsi:type="dcterms:W3CDTF">2019-09-02T10:50:00Z</dcterms:modified>
</cp:coreProperties>
</file>