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62" w:rsidRDefault="00927E07">
      <w:pPr>
        <w:spacing w:after="0"/>
        <w:ind w:left="-1440" w:right="1539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5BD91">
            <wp:simplePos x="0" y="0"/>
            <wp:positionH relativeFrom="column">
              <wp:posOffset>8763000</wp:posOffset>
            </wp:positionH>
            <wp:positionV relativeFrom="paragraph">
              <wp:posOffset>-885825</wp:posOffset>
            </wp:positionV>
            <wp:extent cx="920750" cy="1024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-713740</wp:posOffset>
            </wp:positionH>
            <wp:positionV relativeFrom="paragraph">
              <wp:posOffset>-790575</wp:posOffset>
            </wp:positionV>
            <wp:extent cx="920898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9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803" w:type="dxa"/>
        <w:tblInd w:w="6" w:type="dxa"/>
        <w:tblCellMar>
          <w:top w:w="1" w:type="dxa"/>
          <w:bottom w:w="7" w:type="dxa"/>
          <w:right w:w="100" w:type="dxa"/>
        </w:tblCellMar>
        <w:tblLook w:val="04A0" w:firstRow="1" w:lastRow="0" w:firstColumn="1" w:lastColumn="0" w:noHBand="0" w:noVBand="1"/>
      </w:tblPr>
      <w:tblGrid>
        <w:gridCol w:w="550"/>
        <w:gridCol w:w="1559"/>
        <w:gridCol w:w="2975"/>
        <w:gridCol w:w="467"/>
        <w:gridCol w:w="3164"/>
        <w:gridCol w:w="467"/>
        <w:gridCol w:w="3073"/>
        <w:gridCol w:w="2548"/>
      </w:tblGrid>
      <w:tr w:rsidR="00C65A62" w:rsidRPr="00C203F5" w:rsidTr="008907CE">
        <w:trPr>
          <w:trHeight w:val="7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C65A62" w:rsidRPr="00C203F5" w:rsidRDefault="00927E07">
            <w:pPr>
              <w:ind w:left="107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65A62" w:rsidRPr="00E57BCB" w:rsidRDefault="00927E07">
            <w:pPr>
              <w:ind w:left="172"/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  <w:p w:rsidR="00C65A62" w:rsidRPr="00E57BCB" w:rsidRDefault="00927E07">
            <w:pPr>
              <w:ind w:left="101"/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Nursery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65A62" w:rsidRPr="00E57BCB" w:rsidRDefault="00927E07">
            <w:pPr>
              <w:ind w:left="167"/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  <w:p w:rsidR="00C65A62" w:rsidRPr="00E57BCB" w:rsidRDefault="00927E07">
            <w:pPr>
              <w:ind w:left="95"/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Reception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  <w:vAlign w:val="bottom"/>
          </w:tcPr>
          <w:p w:rsidR="00C65A62" w:rsidRPr="00E57BCB" w:rsidRDefault="00927E07">
            <w:pPr>
              <w:ind w:left="108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65A62" w:rsidRPr="00E57BCB" w:rsidRDefault="00927E07">
            <w:pPr>
              <w:spacing w:after="67"/>
              <w:ind w:left="1352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  <w:p w:rsidR="00C65A62" w:rsidRPr="00E57BCB" w:rsidRDefault="00927E07">
            <w:pPr>
              <w:ind w:left="1037"/>
              <w:rPr>
                <w:rFonts w:ascii="Museo 300" w:hAnsi="Museo 300"/>
                <w:b/>
                <w:sz w:val="32"/>
                <w:szCs w:val="32"/>
              </w:rPr>
            </w:pPr>
            <w:proofErr w:type="gramStart"/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>Year  1</w:t>
            </w:r>
            <w:proofErr w:type="gramEnd"/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  <w:p w:rsidR="00C65A62" w:rsidRPr="00E57BCB" w:rsidRDefault="00927E07">
            <w:pPr>
              <w:ind w:left="1352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C65A62" w:rsidRPr="00E57BCB" w:rsidRDefault="00927E07">
            <w:pPr>
              <w:spacing w:after="240"/>
              <w:ind w:left="108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  <w:p w:rsidR="00C65A62" w:rsidRPr="00E57BCB" w:rsidRDefault="00927E07">
            <w:pPr>
              <w:ind w:left="108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  <w:p w:rsidR="00C65A62" w:rsidRPr="00E57BCB" w:rsidRDefault="00927E07">
            <w:pPr>
              <w:ind w:left="108"/>
              <w:rPr>
                <w:rFonts w:ascii="Museo 300" w:hAnsi="Museo 300"/>
                <w:b/>
                <w:sz w:val="32"/>
                <w:szCs w:val="32"/>
              </w:rPr>
            </w:pPr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57BCB" w:rsidRDefault="00E57BCB">
            <w:pPr>
              <w:ind w:left="989"/>
              <w:rPr>
                <w:rFonts w:ascii="Museo 300" w:eastAsia="Tahoma" w:hAnsi="Museo 300" w:cs="Tahoma"/>
                <w:b/>
                <w:sz w:val="32"/>
                <w:szCs w:val="32"/>
              </w:rPr>
            </w:pPr>
          </w:p>
          <w:p w:rsidR="00C65A62" w:rsidRPr="00E57BCB" w:rsidRDefault="00927E07">
            <w:pPr>
              <w:ind w:left="989"/>
              <w:rPr>
                <w:rFonts w:ascii="Museo 300" w:hAnsi="Museo 300"/>
                <w:b/>
                <w:sz w:val="32"/>
                <w:szCs w:val="32"/>
              </w:rPr>
            </w:pPr>
            <w:proofErr w:type="gramStart"/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>Year  2</w:t>
            </w:r>
            <w:proofErr w:type="gramEnd"/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65A62" w:rsidRPr="00E57BCB" w:rsidRDefault="00927E07">
            <w:pPr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proofErr w:type="gramStart"/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>End  of</w:t>
            </w:r>
            <w:proofErr w:type="gramEnd"/>
            <w:r w:rsidRPr="00E57BCB">
              <w:rPr>
                <w:rFonts w:ascii="Museo 300" w:eastAsia="Tahoma" w:hAnsi="Museo 300" w:cs="Tahoma"/>
                <w:b/>
                <w:sz w:val="32"/>
                <w:szCs w:val="32"/>
              </w:rPr>
              <w:t xml:space="preserve">  Key  Stage  Expectations  </w:t>
            </w:r>
          </w:p>
        </w:tc>
      </w:tr>
      <w:tr w:rsidR="00C65A62" w:rsidRPr="00C203F5" w:rsidTr="006D5D23">
        <w:trPr>
          <w:cantSplit/>
          <w:trHeight w:val="47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extDirection w:val="btLr"/>
          </w:tcPr>
          <w:p w:rsidR="00C65A62" w:rsidRPr="006D5D23" w:rsidRDefault="006D5D23" w:rsidP="006D5D23">
            <w:pPr>
              <w:ind w:left="107" w:right="113"/>
              <w:rPr>
                <w:rFonts w:ascii="Museo 300" w:hAnsi="Museo 300"/>
                <w:b/>
                <w:sz w:val="36"/>
                <w:szCs w:val="36"/>
              </w:rPr>
            </w:pPr>
            <w:r w:rsidRPr="006D5D23">
              <w:rPr>
                <w:rFonts w:ascii="Museo 300" w:hAnsi="Museo 300"/>
                <w:b/>
                <w:sz w:val="36"/>
                <w:szCs w:val="36"/>
              </w:rPr>
              <w:t>Location Knowledge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ind w:left="109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spacing w:after="2" w:line="237" w:lineRule="auto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To talk about similarities and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differences in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relation to places,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objects, materials and living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things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(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Knowledge and Understanding of the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World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ELG)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 w:rsidP="002F3669">
            <w:pPr>
              <w:spacing w:after="216" w:line="662" w:lineRule="auto"/>
              <w:ind w:right="46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C65A62" w:rsidP="002F3669">
            <w:pPr>
              <w:ind w:right="46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spacing w:after="1"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recognise similarities and differenc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e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i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n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my immediate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environment? </w:t>
            </w:r>
          </w:p>
          <w:p w:rsidR="000C644B" w:rsidRPr="00C203F5" w:rsidRDefault="000C644B">
            <w:pPr>
              <w:spacing w:after="1" w:line="238" w:lineRule="auto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spacing w:after="1"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nam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e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the countries making up the British Isles, with their capital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cities?  </w:t>
            </w:r>
          </w:p>
          <w:p w:rsidR="000C644B" w:rsidRPr="00C203F5" w:rsidRDefault="000C644B">
            <w:pPr>
              <w:spacing w:after="1" w:line="238" w:lineRule="auto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spacing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locate th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e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four countries which make the British Isles and know the main river running through each country?  </w:t>
            </w:r>
          </w:p>
          <w:p w:rsidR="000C644B" w:rsidRPr="00C203F5" w:rsidRDefault="000C644B">
            <w:pPr>
              <w:spacing w:line="238" w:lineRule="auto"/>
              <w:rPr>
                <w:rFonts w:ascii="Museo 300" w:hAnsi="Museo 300"/>
                <w:sz w:val="24"/>
                <w:szCs w:val="24"/>
              </w:rPr>
            </w:pPr>
          </w:p>
          <w:p w:rsidR="000C644B" w:rsidRPr="00C203F5" w:rsidRDefault="00927E07">
            <w:pPr>
              <w:spacing w:line="234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</w:t>
            </w:r>
            <w:r w:rsidRPr="00C203F5">
              <w:rPr>
                <w:rFonts w:ascii="Museo 300" w:eastAsia="Tahoma" w:hAnsi="Museo 300" w:cs="Tahoma"/>
                <w:b/>
                <w:sz w:val="24"/>
                <w:szCs w:val="24"/>
              </w:rPr>
              <w:t>Ask question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about the weather and seasons? </w:t>
            </w:r>
          </w:p>
          <w:p w:rsidR="000C644B" w:rsidRPr="00C203F5" w:rsidRDefault="000C644B">
            <w:pPr>
              <w:spacing w:line="234" w:lineRule="auto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spacing w:line="234" w:lineRule="auto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</w:t>
            </w:r>
            <w:r w:rsidRPr="00C203F5">
              <w:rPr>
                <w:rFonts w:ascii="Museo 300" w:eastAsia="Tahoma" w:hAnsi="Museo 300" w:cs="Tahoma"/>
                <w:b/>
                <w:sz w:val="24"/>
                <w:szCs w:val="24"/>
              </w:rPr>
              <w:t xml:space="preserve"> Observe and record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?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 w:rsidP="002F3669">
            <w:pPr>
              <w:ind w:right="46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spacing w:line="239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name the surrounding seas of the United 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K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ingdom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?</w:t>
            </w:r>
          </w:p>
          <w:p w:rsidR="000C644B" w:rsidRPr="00C203F5" w:rsidRDefault="000C644B">
            <w:pPr>
              <w:spacing w:line="239" w:lineRule="auto"/>
              <w:rPr>
                <w:rFonts w:ascii="Museo 300" w:hAnsi="Museo 300"/>
                <w:sz w:val="24"/>
                <w:szCs w:val="24"/>
              </w:rPr>
            </w:pPr>
          </w:p>
          <w:p w:rsidR="000C644B" w:rsidRPr="00C203F5" w:rsidRDefault="00927E07">
            <w:pPr>
              <w:spacing w:line="236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us a 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g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lobe to locate and name the continents of the world?</w:t>
            </w:r>
          </w:p>
          <w:p w:rsidR="000C644B" w:rsidRPr="00C203F5" w:rsidRDefault="000C644B">
            <w:pPr>
              <w:spacing w:line="236" w:lineRule="auto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spacing w:line="236" w:lineRule="auto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locate and label th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e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five oceans?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07" w:rsidRPr="00C203F5" w:rsidRDefault="00927E07" w:rsidP="00927E07">
            <w:pPr>
              <w:spacing w:line="223" w:lineRule="auto"/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b/>
                <w:sz w:val="24"/>
                <w:szCs w:val="24"/>
              </w:rPr>
              <w:t>Pupils should be taught to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:     Name seven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continents and five oceans  </w:t>
            </w:r>
          </w:p>
          <w:p w:rsidR="00C65A62" w:rsidRPr="00C203F5" w:rsidRDefault="00927E07" w:rsidP="00927E07">
            <w:pPr>
              <w:spacing w:line="223" w:lineRule="auto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Name, locate and identify characteristics of the four countries and capital cities of the United Kingdom and its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surrounding seas.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Understand geographical similarities and differences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through studying the human and physical geography of a  </w:t>
            </w:r>
          </w:p>
        </w:tc>
      </w:tr>
    </w:tbl>
    <w:p w:rsidR="00C65A62" w:rsidRPr="00C203F5" w:rsidRDefault="00927E07">
      <w:pPr>
        <w:rPr>
          <w:rFonts w:ascii="Museo 300" w:hAnsi="Museo 300"/>
          <w:sz w:val="24"/>
          <w:szCs w:val="24"/>
        </w:rPr>
      </w:pPr>
      <w:r w:rsidRPr="00C203F5">
        <w:rPr>
          <w:rFonts w:ascii="Museo 300" w:hAnsi="Museo 300"/>
          <w:sz w:val="24"/>
          <w:szCs w:val="24"/>
        </w:rPr>
        <w:br w:type="page"/>
      </w:r>
    </w:p>
    <w:p w:rsidR="00C65A62" w:rsidRPr="00C203F5" w:rsidRDefault="00C65A62">
      <w:pPr>
        <w:spacing w:after="0"/>
        <w:ind w:left="-1440" w:right="13556"/>
        <w:rPr>
          <w:rFonts w:ascii="Museo 300" w:hAnsi="Museo 300"/>
          <w:sz w:val="24"/>
          <w:szCs w:val="24"/>
        </w:rPr>
      </w:pPr>
    </w:p>
    <w:tbl>
      <w:tblPr>
        <w:tblStyle w:val="TableGrid"/>
        <w:tblW w:w="14804" w:type="dxa"/>
        <w:tblInd w:w="6" w:type="dxa"/>
        <w:tblCellMar>
          <w:top w:w="3" w:type="dxa"/>
          <w:right w:w="58" w:type="dxa"/>
        </w:tblCellMar>
        <w:tblLook w:val="04A0" w:firstRow="1" w:lastRow="0" w:firstColumn="1" w:lastColumn="0" w:noHBand="0" w:noVBand="1"/>
      </w:tblPr>
      <w:tblGrid>
        <w:gridCol w:w="532"/>
        <w:gridCol w:w="1591"/>
        <w:gridCol w:w="2972"/>
        <w:gridCol w:w="467"/>
        <w:gridCol w:w="3160"/>
        <w:gridCol w:w="466"/>
        <w:gridCol w:w="3070"/>
        <w:gridCol w:w="2546"/>
      </w:tblGrid>
      <w:tr w:rsidR="008907CE" w:rsidRPr="00C203F5" w:rsidTr="006D5D23">
        <w:trPr>
          <w:cantSplit/>
          <w:trHeight w:val="54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extDirection w:val="btLr"/>
          </w:tcPr>
          <w:p w:rsidR="00C65A62" w:rsidRPr="006D5D23" w:rsidRDefault="006D5D23" w:rsidP="006D5D23">
            <w:pPr>
              <w:ind w:left="107" w:right="113"/>
              <w:rPr>
                <w:rFonts w:ascii="Museo 300" w:hAnsi="Museo 300"/>
                <w:b/>
                <w:sz w:val="36"/>
                <w:szCs w:val="36"/>
              </w:rPr>
            </w:pPr>
            <w:r>
              <w:rPr>
                <w:rFonts w:ascii="Museo 300" w:hAnsi="Museo 300"/>
                <w:b/>
                <w:sz w:val="36"/>
                <w:szCs w:val="36"/>
              </w:rPr>
              <w:t xml:space="preserve">                   </w:t>
            </w:r>
            <w:r w:rsidRPr="006D5D23">
              <w:rPr>
                <w:rFonts w:ascii="Museo 300" w:hAnsi="Museo 300"/>
                <w:b/>
                <w:sz w:val="36"/>
                <w:szCs w:val="36"/>
              </w:rPr>
              <w:t>Place Knowledge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spacing w:line="238" w:lineRule="auto"/>
              <w:ind w:left="110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Notices detailed features o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f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objects in their environment  </w:t>
            </w:r>
          </w:p>
          <w:p w:rsidR="00C65A62" w:rsidRPr="00C203F5" w:rsidRDefault="00927E07">
            <w:pPr>
              <w:ind w:left="110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(22-36)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  </w:t>
            </w:r>
          </w:p>
          <w:p w:rsidR="00C65A62" w:rsidRPr="00C203F5" w:rsidRDefault="00927E07">
            <w:pPr>
              <w:ind w:left="110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talk about some of the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things they have observed such as plants, animals, natural and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found objects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(30­50)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spacing w:line="238" w:lineRule="auto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I can talk about the features of my own immediate environment and how environments might vary from one another (World ± ELG)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spacing w:after="215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spacing w:after="213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>
            <w:pPr>
              <w:spacing w:after="538" w:line="335" w:lineRule="auto"/>
              <w:ind w:left="108" w:right="87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669" w:rsidRPr="00C203F5" w:rsidRDefault="00927E07">
            <w:pPr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talk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about where I live? </w:t>
            </w:r>
          </w:p>
          <w:p w:rsidR="000C644B" w:rsidRPr="00C203F5" w:rsidRDefault="000C644B">
            <w:pPr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0C644B" w:rsidRPr="00C203F5" w:rsidRDefault="00927E07">
            <w:pPr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compare England with a contrasting Country in the world?</w:t>
            </w:r>
          </w:p>
          <w:p w:rsidR="002F3669" w:rsidRPr="00C203F5" w:rsidRDefault="00927E07">
            <w:pPr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use basic geographical vocab when describing a place?  E.g.  city town, village, factory, farm, house and shop.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927E07">
            <w:pPr>
              <w:spacing w:after="613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Arial" w:hAnsi="Museo 300" w:cs="Arial"/>
                <w:sz w:val="24"/>
                <w:szCs w:val="24"/>
              </w:rPr>
              <w:t xml:space="preserve">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compare a local City/town in England with a contrasting city in a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different country by asking and answering geographical questions?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2F3669">
            <w:pPr>
              <w:spacing w:line="238" w:lineRule="auto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S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mall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area of the United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Kingdom, and of a small area i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n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a contrasting non-European country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0C644B" w:rsidRPr="00C203F5" w:rsidRDefault="00927E07">
            <w:pPr>
              <w:spacing w:line="238" w:lineRule="auto"/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Identify seasonal and daily weather patterns in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the United Kingdom and the location of hot and cold areas 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>t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o the world in relatio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>n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to the Equator and the North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and South Poles</w:t>
            </w:r>
            <w:r w:rsidR="000C644B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  <w:p w:rsidR="000C644B" w:rsidRPr="00C203F5" w:rsidRDefault="000C644B">
            <w:pPr>
              <w:spacing w:line="238" w:lineRule="auto"/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spacing w:line="238" w:lineRule="auto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Use basic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geographical vocabulary to refer to:  key physical features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including:  beach, cliff, coast, forest, hill, mountain, sea, ocean, river, soil,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lastRenderedPageBreak/>
              <w:t>valley, vegetation, season and weather Key human features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including:  city, town,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village,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factory, farm, house, office, port, harbour and shop</w:t>
            </w:r>
            <w:r w:rsidR="00834AA1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2F3669" w:rsidRPr="00C203F5" w:rsidRDefault="00927E07">
            <w:pPr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Use world maps, atlases 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a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nd globes to identify the United Kingdom and its countries, as well as the countries,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continents and oceans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studied at this key stage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</w:p>
          <w:p w:rsidR="002F3669" w:rsidRPr="00C203F5" w:rsidRDefault="00927E07">
            <w:pPr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Use simple comp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>a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ss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directions (North, South, East and West) and locational and directional language [for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example</w:t>
            </w:r>
            <w:r w:rsidR="002F3669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near and far; left  </w:t>
            </w:r>
          </w:p>
        </w:tc>
      </w:tr>
      <w:tr w:rsidR="008907CE" w:rsidRPr="00C203F5" w:rsidTr="00927E07">
        <w:trPr>
          <w:trHeight w:val="22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C65A62" w:rsidRPr="00C203F5" w:rsidRDefault="00927E07">
            <w:pPr>
              <w:ind w:left="107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hAnsi="Museo 300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7964" cy="35776"/>
                      <wp:effectExtent l="0" t="0" r="0" b="0"/>
                      <wp:docPr id="6291" name="Group 6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64" cy="35776"/>
                                <a:chOff x="0" y="0"/>
                                <a:chExt cx="137964" cy="35776"/>
                              </a:xfrm>
                            </wpg:grpSpPr>
                            <wps:wsp>
                              <wps:cNvPr id="346" name="Rectangle 346"/>
                              <wps:cNvSpPr/>
                              <wps:spPr>
                                <a:xfrm rot="-5399999">
                                  <a:off x="67955" y="-79760"/>
                                  <a:ext cx="47582" cy="1834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448E" w:rsidRDefault="00FD448E">
                                    <w:r>
                                      <w:rPr>
                                        <w:rFonts w:ascii="Tahoma" w:eastAsia="Tahoma" w:hAnsi="Tahoma" w:cs="Tahoma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91" o:spid="_x0000_s1032" style="width:10.85pt;height:2.8pt;mso-position-horizontal-relative:char;mso-position-vertical-relative:line" coordsize="137964,3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">
                      <v:rect id="Rectangle 346" o:spid="_x0000_s1033" style="position:absolute;left:67955;top:-79760;width:47582;height:18349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8Y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LdAb/Z8IRkNkVAAD//wMAUEsBAi0AFAAGAAgAAAAhANvh9svuAAAAhQEAABMAAAAAAAAA&#10;AAAAAAAAAAAAAFtDb250ZW50X1R5cGVzXS54bWxQSwECLQAUAAYACAAAACEAWvQsW78AAAAVAQAA&#10;CwAAAAAAAAAAAAAAAAAfAQAAX3JlbHMvLnJlbHNQSwECLQAUAAYACAAAACEA47FPGMYAAADcAAAA&#10;DwAAAAAAAAAAAAAAAAAHAgAAZHJzL2Rvd25yZXYueG1sUEsFBgAAAAADAAMAtwAAAPoCAAAAAA==&#10;" filled="f" stroked="f">
                        <v:textbox inset="0,0,0,0">
                          <w:txbxContent>
                            <w:p w:rsidR="00FD448E" w:rsidRDefault="00FD448E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ind w:left="110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>
            <w:pPr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>
            <w:pPr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C65A62">
            <w:pPr>
              <w:rPr>
                <w:rFonts w:ascii="Museo 300" w:hAnsi="Museo 300"/>
                <w:sz w:val="24"/>
                <w:szCs w:val="24"/>
              </w:rPr>
            </w:pPr>
          </w:p>
        </w:tc>
      </w:tr>
      <w:tr w:rsidR="008907CE" w:rsidRPr="00C203F5" w:rsidTr="006D5D23">
        <w:trPr>
          <w:cantSplit/>
          <w:trHeight w:val="39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extDirection w:val="btLr"/>
          </w:tcPr>
          <w:p w:rsidR="00C65A62" w:rsidRPr="006D5D23" w:rsidRDefault="006D5D23" w:rsidP="006D5D23">
            <w:pPr>
              <w:ind w:left="107" w:right="113"/>
              <w:rPr>
                <w:rFonts w:ascii="Museo 300" w:hAnsi="Museo 300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24"/>
              </w:rPr>
              <w:lastRenderedPageBreak/>
              <w:t xml:space="preserve">        </w:t>
            </w:r>
            <w:bookmarkStart w:id="0" w:name="_GoBack"/>
            <w:bookmarkEnd w:id="0"/>
            <w:r w:rsidRPr="006D5D23">
              <w:rPr>
                <w:rFonts w:ascii="Museo 300" w:eastAsia="Tahoma" w:hAnsi="Museo 300" w:cs="Tahoma"/>
                <w:b/>
                <w:sz w:val="36"/>
                <w:szCs w:val="36"/>
              </w:rPr>
              <w:t>Physical and Human</w:t>
            </w:r>
            <w:r w:rsidR="002141BB">
              <w:rPr>
                <w:rFonts w:ascii="Museo 300" w:eastAsia="Tahoma" w:hAnsi="Museo 300" w:cs="Tahoma"/>
                <w:b/>
                <w:sz w:val="36"/>
                <w:szCs w:val="36"/>
              </w:rPr>
              <w:t xml:space="preserve"> Geography</w:t>
            </w:r>
            <w:r w:rsidRPr="006D5D23">
              <w:rPr>
                <w:rFonts w:ascii="Museo 300" w:eastAsia="Tahoma" w:hAnsi="Museo 300" w:cs="Tahoma"/>
                <w:b/>
                <w:sz w:val="36"/>
                <w:szCs w:val="36"/>
              </w:rPr>
              <w:t xml:space="preserve"> Geography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1C" w:rsidRPr="00C203F5" w:rsidRDefault="0070731C" w:rsidP="0070731C">
            <w:pPr>
              <w:ind w:left="-127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Looks closely </w:t>
            </w:r>
            <w:proofErr w:type="spellStart"/>
            <w:r w:rsidRPr="00C203F5">
              <w:rPr>
                <w:rFonts w:ascii="Museo 300" w:eastAsia="Tahoma" w:hAnsi="Museo 300" w:cs="Tahoma"/>
                <w:sz w:val="24"/>
                <w:szCs w:val="24"/>
              </w:rPr>
              <w:t>a</w:t>
            </w:r>
            <w:r w:rsidR="00E958EC">
              <w:rPr>
                <w:rFonts w:ascii="Museo 300" w:eastAsia="Tahoma" w:hAnsi="Museo 300" w:cs="Tahoma"/>
                <w:sz w:val="24"/>
                <w:szCs w:val="24"/>
              </w:rPr>
              <w:t>a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t</w:t>
            </w:r>
            <w:proofErr w:type="spellEnd"/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proofErr w:type="spellStart"/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as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i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milarities</w:t>
            </w:r>
            <w:proofErr w:type="spellEnd"/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proofErr w:type="spellStart"/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a</w:t>
            </w:r>
            <w:r w:rsidR="00E958EC">
              <w:rPr>
                <w:rFonts w:ascii="Museo 300" w:eastAsia="Tahoma" w:hAnsi="Museo 300" w:cs="Tahoma"/>
                <w:sz w:val="24"/>
                <w:szCs w:val="24"/>
              </w:rPr>
              <w:t>a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nd</w:t>
            </w:r>
            <w:proofErr w:type="spellEnd"/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proofErr w:type="spellStart"/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d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di</w:t>
            </w:r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fferences</w:t>
            </w:r>
            <w:proofErr w:type="spellEnd"/>
            <w:r w:rsidR="00927E07" w:rsidRPr="00C203F5">
              <w:rPr>
                <w:rFonts w:ascii="Museo 300" w:eastAsia="Tahoma" w:hAnsi="Museo 300" w:cs="Tahoma"/>
                <w:sz w:val="24"/>
                <w:szCs w:val="24"/>
              </w:rPr>
              <w:t>,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</w:p>
          <w:p w:rsidR="00C65A62" w:rsidRPr="00C203F5" w:rsidRDefault="00927E07" w:rsidP="0070731C">
            <w:pPr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patterns and  </w:t>
            </w:r>
            <w:r w:rsidRPr="00C203F5">
              <w:rPr>
                <w:rFonts w:ascii="Museo 300" w:eastAsia="Tahoma" w:hAnsi="Museo 300" w:cs="Tahom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58367" cy="225083"/>
                      <wp:effectExtent l="0" t="0" r="0" b="0"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58367" cy="2250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448E" w:rsidRDefault="00FD448E">
                                  <w:r>
                                    <w:rPr>
                                      <w:rFonts w:ascii="Tahoma" w:eastAsia="Tahoma" w:hAnsi="Tahoma" w:cs="Tahom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1" o:spid="_x0000_s1036" style="width:4.6pt;height:17.7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" filled="f" stroked="f">
                      <v:textbox inset="0,0,0,0">
                        <w:txbxContent>
                          <w:p w:rsidR="00FD448E" w:rsidRDefault="00FD448E"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change (40-­60)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spacing w:line="238" w:lineRule="auto"/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To make observations of the environment and explain why some things occur and talk about changes (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Knowledge and Understanding of the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World ELG)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927E07">
            <w:pPr>
              <w:ind w:left="108" w:right="85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Arial" w:hAnsi="Museo 300" w:cs="Arial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31C" w:rsidRPr="00C203F5" w:rsidRDefault="00927E07">
            <w:pPr>
              <w:spacing w:after="1"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Weather-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where in the world is cold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>?</w:t>
            </w:r>
          </w:p>
          <w:p w:rsidR="0070731C" w:rsidRPr="00C203F5" w:rsidRDefault="0070731C">
            <w:pPr>
              <w:spacing w:after="1"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spacing w:after="1"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Discussing in relation to the equator.    Seasons-how they change.  </w:t>
            </w:r>
          </w:p>
          <w:p w:rsidR="0070731C" w:rsidRPr="00C203F5" w:rsidRDefault="0070731C">
            <w:pPr>
              <w:spacing w:after="1" w:line="238" w:lineRule="auto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spacing w:line="239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Comparing and Contrasting a farm with the seaside.    </w:t>
            </w:r>
          </w:p>
          <w:p w:rsidR="0070731C" w:rsidRPr="00C203F5" w:rsidRDefault="0070731C">
            <w:pPr>
              <w:spacing w:line="239" w:lineRule="auto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</w:t>
            </w:r>
            <w:r w:rsidRPr="00C203F5">
              <w:rPr>
                <w:rFonts w:ascii="Museo 300" w:eastAsia="Tahoma" w:hAnsi="Museo 300" w:cs="Tahoma"/>
                <w:b/>
                <w:sz w:val="24"/>
                <w:szCs w:val="24"/>
              </w:rPr>
              <w:t xml:space="preserve"> Express opinions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about the seasons and </w:t>
            </w:r>
            <w:r w:rsidRPr="00C203F5">
              <w:rPr>
                <w:rFonts w:ascii="Museo 300" w:eastAsia="Tahoma" w:hAnsi="Museo 300" w:cs="Tahoma"/>
                <w:b/>
                <w:sz w:val="24"/>
                <w:szCs w:val="24"/>
              </w:rPr>
              <w:t>relate the changes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to changes in clothing and activities e.g.  winter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- c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oat, summer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- </w:t>
            </w:r>
            <w:proofErr w:type="spellStart"/>
            <w:r w:rsidRPr="00C203F5">
              <w:rPr>
                <w:rFonts w:ascii="Museo 300" w:eastAsia="Tahoma" w:hAnsi="Museo 300" w:cs="Tahoma"/>
                <w:sz w:val="24"/>
                <w:szCs w:val="24"/>
              </w:rPr>
              <w:t>t­shirts</w:t>
            </w:r>
            <w:proofErr w:type="spellEnd"/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?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 w:rsidP="0070731C">
            <w:pPr>
              <w:spacing w:after="620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31C" w:rsidRPr="00C203F5" w:rsidRDefault="00927E07">
            <w:pPr>
              <w:spacing w:line="239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Weather- where in the world is cold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>?</w:t>
            </w:r>
          </w:p>
          <w:p w:rsidR="0070731C" w:rsidRPr="00C203F5" w:rsidRDefault="0070731C">
            <w:pPr>
              <w:spacing w:line="239" w:lineRule="auto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 w:rsidP="0070731C">
            <w:pPr>
              <w:spacing w:line="239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Discussing in relation to the equator and the North/South Poles.  </w:t>
            </w:r>
          </w:p>
          <w:p w:rsidR="0070731C" w:rsidRPr="00C203F5" w:rsidRDefault="0070731C" w:rsidP="0070731C">
            <w:pPr>
              <w:spacing w:line="239" w:lineRule="auto"/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Weather in the UK- Identify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patterns.    </w:t>
            </w:r>
          </w:p>
          <w:p w:rsidR="00C65A62" w:rsidRPr="00C203F5" w:rsidRDefault="00927E07">
            <w:pPr>
              <w:spacing w:after="1" w:line="238" w:lineRule="auto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Hot in Summer</w:t>
            </w:r>
            <w:r w:rsidR="0070731C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.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Start to look at why patterns are starting to become lesson common due to global  </w:t>
            </w:r>
          </w:p>
          <w:p w:rsidR="0070731C" w:rsidRPr="00C203F5" w:rsidRDefault="00927E07">
            <w:pPr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warming.  </w:t>
            </w:r>
          </w:p>
          <w:p w:rsidR="0070731C" w:rsidRPr="00C203F5" w:rsidRDefault="0070731C">
            <w:pPr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Compare and Contrast two  </w:t>
            </w:r>
          </w:p>
          <w:p w:rsidR="00C65A62" w:rsidRPr="00C203F5" w:rsidRDefault="00927E07">
            <w:pPr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British localities.  </w:t>
            </w:r>
          </w:p>
          <w:p w:rsidR="0070731C" w:rsidRPr="00C203F5" w:rsidRDefault="0070731C">
            <w:pPr>
              <w:rPr>
                <w:rFonts w:ascii="Museo 300" w:hAnsi="Museo 300"/>
                <w:sz w:val="24"/>
                <w:szCs w:val="24"/>
              </w:rPr>
            </w:pPr>
          </w:p>
          <w:p w:rsidR="00C65A62" w:rsidRPr="00C203F5" w:rsidRDefault="00927E07">
            <w:pPr>
              <w:spacing w:line="233" w:lineRule="auto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make predictions of the hottest places in the world using knowledge of the equator?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and right], to describe the location of features and routes on a map</w:t>
            </w:r>
            <w:r w:rsidR="000C644B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</w:p>
        </w:tc>
      </w:tr>
      <w:tr w:rsidR="008907CE" w:rsidRPr="00C203F5" w:rsidTr="006D5D23">
        <w:trPr>
          <w:cantSplit/>
          <w:trHeight w:val="60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extDirection w:val="btLr"/>
          </w:tcPr>
          <w:p w:rsidR="00C65A62" w:rsidRPr="006D5D23" w:rsidRDefault="006D5D23" w:rsidP="006D5D23">
            <w:pPr>
              <w:ind w:left="113" w:right="113"/>
              <w:rPr>
                <w:rFonts w:ascii="Museo 300" w:hAnsi="Museo 300"/>
                <w:b/>
                <w:sz w:val="36"/>
                <w:szCs w:val="36"/>
              </w:rPr>
            </w:pPr>
            <w:r w:rsidRPr="006D5D23">
              <w:rPr>
                <w:rFonts w:ascii="Museo 300" w:eastAsia="Tahoma" w:hAnsi="Museo 300" w:cs="Tahoma"/>
                <w:b/>
                <w:sz w:val="32"/>
                <w:szCs w:val="32"/>
              </w:rPr>
              <w:lastRenderedPageBreak/>
              <w:t>Geographical Skills and Field Work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AF" w:rsidRPr="00C203F5" w:rsidRDefault="00927E07">
            <w:pPr>
              <w:ind w:left="110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Enjoys playing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with small world models such as farm, a garage or a train track (22-36)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8856AF" w:rsidRPr="00C203F5" w:rsidRDefault="008856AF">
            <w:pPr>
              <w:ind w:left="110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ind w:left="110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Uses positional language (30-50)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AF" w:rsidRPr="00C203F5" w:rsidRDefault="00927E07">
            <w:pPr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Children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use everyday language to talk about positions and distance to solve problems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>.</w:t>
            </w:r>
          </w:p>
          <w:p w:rsidR="008856AF" w:rsidRPr="00C203F5" w:rsidRDefault="008856AF">
            <w:pPr>
              <w:ind w:left="108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ind w:left="108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describe their relative position such as behind or next to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(40-­60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>).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 w:rsidP="008856AF">
            <w:pPr>
              <w:spacing w:after="620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6AF" w:rsidRPr="00C203F5" w:rsidRDefault="00927E07">
            <w:pPr>
              <w:spacing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use maps, atlases, globes and digital/computer mapping (Google Earth) to locate countries and describe features studied?  </w:t>
            </w:r>
          </w:p>
          <w:p w:rsidR="008856AF" w:rsidRPr="00C203F5" w:rsidRDefault="008856AF">
            <w:pPr>
              <w:spacing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</w:p>
          <w:p w:rsidR="00C65A62" w:rsidRPr="00C203F5" w:rsidRDefault="00927E07">
            <w:pPr>
              <w:spacing w:line="238" w:lineRule="auto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use fieldwork to observe, measure and record the human and physical features in the local area using a range of methods, including sketch maps, plans and graphs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and digital technologies?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62" w:rsidRPr="00C203F5" w:rsidRDefault="00C65A62" w:rsidP="008856AF">
            <w:pPr>
              <w:spacing w:after="620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6AF" w:rsidRPr="00C203F5" w:rsidRDefault="00927E07">
            <w:pPr>
              <w:spacing w:after="1" w:line="238" w:lineRule="auto"/>
              <w:rPr>
                <w:rFonts w:ascii="Museo 300" w:eastAsia="Tahoma" w:hAnsi="Museo 300" w:cs="Tahoma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Can I use maps, atlases, globes and digital/computer mapping (Google Earth) to locate countries and describe features studied?  </w:t>
            </w:r>
          </w:p>
          <w:p w:rsidR="00C65A62" w:rsidRPr="00C203F5" w:rsidRDefault="00927E07">
            <w:pPr>
              <w:spacing w:after="1" w:line="238" w:lineRule="auto"/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 </w:t>
            </w:r>
          </w:p>
          <w:p w:rsidR="00C65A62" w:rsidRPr="00C203F5" w:rsidRDefault="00927E07">
            <w:pPr>
              <w:rPr>
                <w:rFonts w:ascii="Museo 300" w:hAnsi="Museo 300"/>
                <w:sz w:val="24"/>
                <w:szCs w:val="24"/>
              </w:rPr>
            </w:pP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Can I use four points of a compass t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t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o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build their knowledge of the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>United Kingdom and where Royton is in relation to the rest of the British</w:t>
            </w:r>
            <w:r w:rsidR="008856AF"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 </w:t>
            </w:r>
            <w:r w:rsidRPr="00C203F5">
              <w:rPr>
                <w:rFonts w:ascii="Museo 300" w:eastAsia="Tahoma" w:hAnsi="Museo 300" w:cs="Tahoma"/>
                <w:sz w:val="24"/>
                <w:szCs w:val="24"/>
              </w:rPr>
              <w:t xml:space="preserve">Isles?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Pr="00C203F5" w:rsidRDefault="00C65A62">
            <w:pPr>
              <w:rPr>
                <w:rFonts w:ascii="Museo 300" w:hAnsi="Museo 300"/>
                <w:sz w:val="24"/>
                <w:szCs w:val="24"/>
              </w:rPr>
            </w:pPr>
          </w:p>
        </w:tc>
      </w:tr>
    </w:tbl>
    <w:p w:rsidR="00C65A62" w:rsidRPr="00C203F5" w:rsidRDefault="00927E07">
      <w:pPr>
        <w:spacing w:after="0"/>
        <w:jc w:val="both"/>
        <w:rPr>
          <w:rFonts w:ascii="Museo 300" w:hAnsi="Museo 300"/>
          <w:sz w:val="24"/>
          <w:szCs w:val="24"/>
        </w:rPr>
      </w:pPr>
      <w:r w:rsidRPr="00C203F5">
        <w:rPr>
          <w:rFonts w:ascii="Museo 300" w:hAnsi="Museo 300"/>
          <w:sz w:val="24"/>
          <w:szCs w:val="24"/>
        </w:rPr>
        <w:t xml:space="preserve">  </w:t>
      </w:r>
    </w:p>
    <w:sectPr w:rsidR="00C65A62" w:rsidRPr="00C203F5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1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8E" w:rsidRDefault="00FD448E">
      <w:pPr>
        <w:spacing w:after="0" w:line="240" w:lineRule="auto"/>
      </w:pPr>
      <w:r>
        <w:separator/>
      </w:r>
    </w:p>
  </w:endnote>
  <w:endnote w:type="continuationSeparator" w:id="0">
    <w:p w:rsidR="00FD448E" w:rsidRDefault="00FD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8E" w:rsidRDefault="00FD448E">
      <w:pPr>
        <w:spacing w:after="0" w:line="240" w:lineRule="auto"/>
      </w:pPr>
      <w:r>
        <w:separator/>
      </w:r>
    </w:p>
  </w:footnote>
  <w:footnote w:type="continuationSeparator" w:id="0">
    <w:p w:rsidR="00FD448E" w:rsidRDefault="00FD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8E" w:rsidRDefault="00FD448E">
    <w:pPr>
      <w:spacing w:after="0"/>
      <w:ind w:right="17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9777984</wp:posOffset>
          </wp:positionH>
          <wp:positionV relativeFrom="page">
            <wp:posOffset>123444</wp:posOffset>
          </wp:positionV>
          <wp:extent cx="637032" cy="681228"/>
          <wp:effectExtent l="0" t="0" r="0" b="0"/>
          <wp:wrapSquare wrapText="bothSides"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032" cy="681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Tahoma" w:eastAsia="Tahoma" w:hAnsi="Tahoma" w:cs="Tahoma"/>
        <w:b/>
        <w:sz w:val="28"/>
        <w:u w:val="single" w:color="000000"/>
      </w:rPr>
      <w:t>Geography  Skills</w:t>
    </w:r>
    <w:proofErr w:type="gramEnd"/>
    <w:r>
      <w:rPr>
        <w:rFonts w:ascii="Tahoma" w:eastAsia="Tahoma" w:hAnsi="Tahoma" w:cs="Tahoma"/>
        <w:b/>
        <w:sz w:val="28"/>
        <w:u w:val="single" w:color="000000"/>
      </w:rPr>
      <w:t xml:space="preserve">  Progression  Key  Stage  1</w:t>
    </w:r>
    <w:r>
      <w:rPr>
        <w:rFonts w:ascii="Tahoma" w:eastAsia="Tahoma" w:hAnsi="Tahoma" w:cs="Tahoma"/>
      </w:rPr>
      <w:t xml:space="preserve">  </w:t>
    </w:r>
    <w:r>
      <w:rPr>
        <w:rFonts w:ascii="Tahoma" w:eastAsia="Tahoma" w:hAnsi="Tahoma" w:cs="Tahoma"/>
      </w:rPr>
      <w:tab/>
    </w:r>
  </w:p>
  <w:p w:rsidR="00FD448E" w:rsidRDefault="00FD448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01" name="Group 6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0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8E" w:rsidRDefault="00FD448E">
    <w:pPr>
      <w:spacing w:after="0"/>
      <w:ind w:right="178"/>
      <w:jc w:val="center"/>
    </w:pPr>
    <w:proofErr w:type="gramStart"/>
    <w:r>
      <w:rPr>
        <w:rFonts w:ascii="Tahoma" w:eastAsia="Tahoma" w:hAnsi="Tahoma" w:cs="Tahoma"/>
        <w:b/>
        <w:sz w:val="28"/>
        <w:u w:val="single" w:color="000000"/>
      </w:rPr>
      <w:t>Geography  Skills</w:t>
    </w:r>
    <w:proofErr w:type="gramEnd"/>
    <w:r>
      <w:rPr>
        <w:rFonts w:ascii="Tahoma" w:eastAsia="Tahoma" w:hAnsi="Tahoma" w:cs="Tahoma"/>
        <w:b/>
        <w:sz w:val="28"/>
        <w:u w:val="single" w:color="000000"/>
      </w:rPr>
      <w:t xml:space="preserve">  Progression  Key  Stage  1</w:t>
    </w:r>
    <w:r>
      <w:rPr>
        <w:rFonts w:ascii="Tahoma" w:eastAsia="Tahoma" w:hAnsi="Tahoma" w:cs="Tahoma"/>
      </w:rPr>
      <w:t xml:space="preserve">  </w:t>
    </w:r>
    <w:r>
      <w:rPr>
        <w:rFonts w:ascii="Tahoma" w:eastAsia="Tahoma" w:hAnsi="Tahoma" w:cs="Tahoma"/>
      </w:rPr>
      <w:tab/>
    </w:r>
  </w:p>
  <w:p w:rsidR="00FD448E" w:rsidRDefault="00FD448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490" name="Group 6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8E" w:rsidRDefault="00FD448E">
    <w:pPr>
      <w:spacing w:after="0"/>
      <w:ind w:right="178"/>
      <w:jc w:val="center"/>
    </w:pPr>
    <w:proofErr w:type="gramStart"/>
    <w:r>
      <w:rPr>
        <w:rFonts w:ascii="Tahoma" w:eastAsia="Tahoma" w:hAnsi="Tahoma" w:cs="Tahoma"/>
        <w:b/>
        <w:sz w:val="28"/>
        <w:u w:val="single" w:color="000000"/>
      </w:rPr>
      <w:t>Geography  Skills</w:t>
    </w:r>
    <w:proofErr w:type="gramEnd"/>
    <w:r>
      <w:rPr>
        <w:rFonts w:ascii="Tahoma" w:eastAsia="Tahoma" w:hAnsi="Tahoma" w:cs="Tahoma"/>
        <w:b/>
        <w:sz w:val="28"/>
        <w:u w:val="single" w:color="000000"/>
      </w:rPr>
      <w:t xml:space="preserve">  Progression  Key  Stage  1</w:t>
    </w:r>
    <w:r>
      <w:rPr>
        <w:rFonts w:ascii="Tahoma" w:eastAsia="Tahoma" w:hAnsi="Tahoma" w:cs="Tahoma"/>
      </w:rPr>
      <w:t xml:space="preserve">  </w:t>
    </w:r>
  </w:p>
  <w:p w:rsidR="00FD448E" w:rsidRDefault="00FD44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62"/>
    <w:rsid w:val="000C644B"/>
    <w:rsid w:val="002141BB"/>
    <w:rsid w:val="002F3669"/>
    <w:rsid w:val="00396AAE"/>
    <w:rsid w:val="003D08AB"/>
    <w:rsid w:val="006D5D23"/>
    <w:rsid w:val="0070731C"/>
    <w:rsid w:val="00834AA1"/>
    <w:rsid w:val="008856AF"/>
    <w:rsid w:val="008907CE"/>
    <w:rsid w:val="00927E07"/>
    <w:rsid w:val="00C203F5"/>
    <w:rsid w:val="00C65A62"/>
    <w:rsid w:val="00E57BCB"/>
    <w:rsid w:val="00E958EC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0EF8"/>
  <w15:docId w15:val="{513F92A6-DEE0-4C48-862F-A4D2DAD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ABF88FC8</Template>
  <TotalTime>57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Danison</dc:creator>
  <cp:keywords/>
  <cp:lastModifiedBy>Cousins, Emma</cp:lastModifiedBy>
  <cp:revision>13</cp:revision>
  <dcterms:created xsi:type="dcterms:W3CDTF">2019-10-08T08:04:00Z</dcterms:created>
  <dcterms:modified xsi:type="dcterms:W3CDTF">2019-12-16T10:42:00Z</dcterms:modified>
</cp:coreProperties>
</file>