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C6C" w:rsidRPr="00171940" w:rsidRDefault="002754CE" w:rsidP="00450788">
      <w:pPr>
        <w:jc w:val="center"/>
        <w:rPr>
          <w:rFonts w:ascii="Calibri" w:eastAsia="Times New Roman" w:hAnsi="Calibri" w:cs="Arial"/>
          <w:b/>
          <w:sz w:val="28"/>
          <w:szCs w:val="28"/>
        </w:rPr>
      </w:pPr>
      <w:r>
        <w:rPr>
          <w:noProof/>
        </w:rPr>
        <w:drawing>
          <wp:anchor distT="0" distB="0" distL="114300" distR="114300" simplePos="0" relativeHeight="251660288" behindDoc="0" locked="0" layoutInCell="1" allowOverlap="1" wp14:anchorId="6B39E047" wp14:editId="265E0067">
            <wp:simplePos x="0" y="0"/>
            <wp:positionH relativeFrom="column">
              <wp:posOffset>1628775</wp:posOffset>
            </wp:positionH>
            <wp:positionV relativeFrom="paragraph">
              <wp:posOffset>-309245</wp:posOffset>
            </wp:positionV>
            <wp:extent cx="3476625" cy="3841115"/>
            <wp:effectExtent l="0" t="0" r="952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24999" t="16809" r="38462" b="11396"/>
                    <a:stretch/>
                  </pic:blipFill>
                  <pic:spPr bwMode="auto">
                    <a:xfrm>
                      <a:off x="0" y="0"/>
                      <a:ext cx="3476625" cy="3841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45445" w:rsidRDefault="00745445" w:rsidP="00450788">
      <w:pPr>
        <w:rPr>
          <w:rFonts w:ascii="Calibri" w:eastAsia="Times New Roman" w:hAnsi="Calibri" w:cs="Arial"/>
          <w:i/>
          <w:color w:val="C00000"/>
          <w:sz w:val="22"/>
          <w:szCs w:val="22"/>
        </w:rPr>
      </w:pPr>
    </w:p>
    <w:p w:rsidR="00745445" w:rsidRPr="006A6C6C" w:rsidRDefault="00745445" w:rsidP="00450788">
      <w:pPr>
        <w:rPr>
          <w:rFonts w:ascii="Calibri" w:eastAsia="Times New Roman" w:hAnsi="Calibri" w:cs="Arial"/>
          <w:i/>
          <w:color w:val="C00000"/>
          <w:sz w:val="22"/>
          <w:szCs w:val="22"/>
        </w:rPr>
      </w:pPr>
    </w:p>
    <w:p w:rsidR="006A6C6C" w:rsidRPr="006A6C6C" w:rsidRDefault="006A6C6C" w:rsidP="00450788">
      <w:pPr>
        <w:rPr>
          <w:rFonts w:ascii="Calibri" w:eastAsia="Times New Roman" w:hAnsi="Calibri" w:cs="Arial"/>
          <w:i/>
          <w:color w:val="C00000"/>
          <w:sz w:val="22"/>
          <w:szCs w:val="22"/>
        </w:rPr>
      </w:pPr>
    </w:p>
    <w:p w:rsidR="00E81CB3" w:rsidRDefault="00E81CB3" w:rsidP="00450788">
      <w:pPr>
        <w:spacing w:line="276" w:lineRule="auto"/>
        <w:jc w:val="center"/>
        <w:rPr>
          <w:rFonts w:asciiTheme="minorHAnsi" w:eastAsia="Arial" w:hAnsiTheme="minorHAnsi" w:cs="Arial"/>
          <w:i/>
          <w:color w:val="FF0000"/>
          <w:sz w:val="40"/>
          <w:szCs w:val="40"/>
          <w:lang w:eastAsia="en-US"/>
        </w:rPr>
      </w:pPr>
    </w:p>
    <w:p w:rsidR="00E81CB3" w:rsidRDefault="00E81CB3" w:rsidP="00450788">
      <w:pPr>
        <w:spacing w:line="276" w:lineRule="auto"/>
        <w:jc w:val="center"/>
        <w:rPr>
          <w:rFonts w:asciiTheme="minorHAnsi" w:eastAsia="Arial" w:hAnsiTheme="minorHAnsi" w:cs="Arial"/>
          <w:i/>
          <w:color w:val="FF0000"/>
          <w:sz w:val="40"/>
          <w:szCs w:val="40"/>
          <w:lang w:eastAsia="en-US"/>
        </w:rPr>
      </w:pPr>
    </w:p>
    <w:p w:rsidR="00E81CB3" w:rsidRDefault="00E81CB3" w:rsidP="00450788">
      <w:pPr>
        <w:spacing w:line="276" w:lineRule="auto"/>
        <w:jc w:val="center"/>
        <w:rPr>
          <w:rFonts w:asciiTheme="minorHAnsi" w:eastAsia="Arial" w:hAnsiTheme="minorHAnsi" w:cs="Arial"/>
          <w:i/>
          <w:color w:val="FF0000"/>
          <w:sz w:val="40"/>
          <w:szCs w:val="40"/>
          <w:lang w:eastAsia="en-US"/>
        </w:rPr>
      </w:pPr>
    </w:p>
    <w:p w:rsidR="00E81CB3" w:rsidRDefault="00E81CB3" w:rsidP="00450788">
      <w:pPr>
        <w:spacing w:line="276" w:lineRule="auto"/>
        <w:jc w:val="center"/>
        <w:rPr>
          <w:rFonts w:asciiTheme="minorHAnsi" w:eastAsia="Arial" w:hAnsiTheme="minorHAnsi" w:cs="Arial"/>
          <w:i/>
          <w:color w:val="FF0000"/>
          <w:sz w:val="40"/>
          <w:szCs w:val="40"/>
          <w:lang w:eastAsia="en-US"/>
        </w:rPr>
      </w:pPr>
    </w:p>
    <w:p w:rsidR="00E81CB3" w:rsidRDefault="00E81CB3" w:rsidP="00450788">
      <w:pPr>
        <w:spacing w:line="276" w:lineRule="auto"/>
        <w:jc w:val="center"/>
        <w:rPr>
          <w:rFonts w:asciiTheme="minorHAnsi" w:eastAsia="Arial" w:hAnsiTheme="minorHAnsi" w:cs="Arial"/>
          <w:i/>
          <w:color w:val="FF0000"/>
          <w:sz w:val="40"/>
          <w:szCs w:val="40"/>
          <w:lang w:eastAsia="en-US"/>
        </w:rPr>
      </w:pPr>
    </w:p>
    <w:p w:rsidR="00E81CB3" w:rsidRDefault="00E81CB3" w:rsidP="00450788">
      <w:pPr>
        <w:spacing w:line="276" w:lineRule="auto"/>
        <w:jc w:val="center"/>
        <w:rPr>
          <w:rFonts w:asciiTheme="minorHAnsi" w:eastAsia="Arial" w:hAnsiTheme="minorHAnsi" w:cs="Arial"/>
          <w:i/>
          <w:color w:val="FF0000"/>
          <w:sz w:val="40"/>
          <w:szCs w:val="40"/>
          <w:lang w:eastAsia="en-US"/>
        </w:rPr>
      </w:pPr>
    </w:p>
    <w:p w:rsidR="00E81CB3" w:rsidRDefault="00E81CB3" w:rsidP="00450788">
      <w:pPr>
        <w:spacing w:line="276" w:lineRule="auto"/>
        <w:jc w:val="center"/>
        <w:rPr>
          <w:rFonts w:asciiTheme="minorHAnsi" w:eastAsia="Arial" w:hAnsiTheme="minorHAnsi" w:cs="Arial"/>
          <w:i/>
          <w:color w:val="FF0000"/>
          <w:sz w:val="40"/>
          <w:szCs w:val="40"/>
          <w:lang w:eastAsia="en-US"/>
        </w:rPr>
      </w:pPr>
    </w:p>
    <w:p w:rsidR="002754CE" w:rsidRPr="00FD08AE" w:rsidRDefault="002754CE" w:rsidP="002754CE">
      <w:pPr>
        <w:pStyle w:val="Heading1"/>
        <w:jc w:val="center"/>
        <w:rPr>
          <w:rFonts w:ascii="Calibri" w:hAnsi="Calibri"/>
          <w:color w:val="auto"/>
          <w:sz w:val="52"/>
        </w:rPr>
      </w:pPr>
      <w:r w:rsidRPr="00FD08AE">
        <w:rPr>
          <w:rFonts w:ascii="Calibri" w:hAnsi="Calibri"/>
          <w:color w:val="auto"/>
          <w:sz w:val="52"/>
        </w:rPr>
        <w:t>St Joseph’s Catholic Primary School</w:t>
      </w:r>
    </w:p>
    <w:p w:rsidR="002754CE" w:rsidRPr="00FD08AE" w:rsidRDefault="002754CE" w:rsidP="002754CE">
      <w:pPr>
        <w:jc w:val="center"/>
        <w:rPr>
          <w:rFonts w:ascii="Calibri" w:hAnsi="Calibri"/>
          <w:b/>
          <w:sz w:val="52"/>
        </w:rPr>
      </w:pPr>
      <w:r w:rsidRPr="00FD08AE">
        <w:rPr>
          <w:rFonts w:ascii="Calibri" w:hAnsi="Calibri"/>
          <w:b/>
          <w:sz w:val="52"/>
        </w:rPr>
        <w:t>Child Protection Policy</w:t>
      </w:r>
    </w:p>
    <w:p w:rsidR="00852C37" w:rsidRDefault="00852C37" w:rsidP="00852C37">
      <w:pPr>
        <w:spacing w:line="276" w:lineRule="auto"/>
        <w:rPr>
          <w:rFonts w:ascii="Calibri" w:eastAsia="Times New Roman" w:hAnsi="Calibri" w:cs="Arial"/>
        </w:rPr>
      </w:pPr>
    </w:p>
    <w:p w:rsidR="00852C37" w:rsidRDefault="00852C37" w:rsidP="00852C37">
      <w:pPr>
        <w:spacing w:line="276" w:lineRule="auto"/>
        <w:rPr>
          <w:rFonts w:ascii="Calibri" w:eastAsia="Times New Roman" w:hAnsi="Calibri" w:cs="Arial"/>
        </w:rPr>
      </w:pPr>
      <w:r w:rsidRPr="00E10196">
        <w:rPr>
          <w:rFonts w:ascii="Calibri" w:eastAsia="Times New Roman" w:hAnsi="Calibri" w:cs="Arial"/>
        </w:rPr>
        <w:t>This policy was reviewed</w:t>
      </w:r>
      <w:r>
        <w:rPr>
          <w:rFonts w:ascii="Calibri" w:eastAsia="Times New Roman" w:hAnsi="Calibri" w:cs="Arial"/>
        </w:rPr>
        <w:t xml:space="preserve"> by the school on 3</w:t>
      </w:r>
      <w:r w:rsidRPr="0042395C">
        <w:rPr>
          <w:rFonts w:ascii="Calibri" w:eastAsia="Times New Roman" w:hAnsi="Calibri" w:cs="Arial"/>
          <w:vertAlign w:val="superscript"/>
        </w:rPr>
        <w:t>rd</w:t>
      </w:r>
      <w:r>
        <w:rPr>
          <w:rFonts w:ascii="Calibri" w:eastAsia="Times New Roman" w:hAnsi="Calibri" w:cs="Arial"/>
        </w:rPr>
        <w:t xml:space="preserve"> September 2018</w:t>
      </w:r>
      <w:r w:rsidRPr="00E10196">
        <w:rPr>
          <w:rFonts w:ascii="Calibri" w:eastAsia="Times New Roman" w:hAnsi="Calibri" w:cs="Arial"/>
        </w:rPr>
        <w:t>.</w:t>
      </w:r>
    </w:p>
    <w:p w:rsidR="00852C37" w:rsidRDefault="00852C37" w:rsidP="00852C37">
      <w:pPr>
        <w:rPr>
          <w:rFonts w:ascii="Calibri" w:eastAsia="Times New Roman" w:hAnsi="Calibri" w:cs="Arial"/>
        </w:rPr>
      </w:pPr>
      <w:r w:rsidRPr="00E10196">
        <w:rPr>
          <w:rFonts w:ascii="Calibri" w:eastAsia="Times New Roman" w:hAnsi="Calibri" w:cs="Arial"/>
        </w:rPr>
        <w:t xml:space="preserve">It </w:t>
      </w:r>
      <w:r>
        <w:rPr>
          <w:rFonts w:ascii="Calibri" w:eastAsia="Times New Roman" w:hAnsi="Calibri" w:cs="Arial"/>
        </w:rPr>
        <w:t xml:space="preserve">will be </w:t>
      </w:r>
      <w:r w:rsidRPr="00E10196">
        <w:rPr>
          <w:rFonts w:ascii="Calibri" w:eastAsia="Times New Roman" w:hAnsi="Calibri" w:cs="Arial"/>
        </w:rPr>
        <w:t xml:space="preserve">adopted by the Governing Body </w:t>
      </w:r>
      <w:r>
        <w:rPr>
          <w:rFonts w:ascii="Calibri" w:eastAsia="Times New Roman" w:hAnsi="Calibri" w:cs="Arial"/>
        </w:rPr>
        <w:t>at the first meeting in Autumn Term 2018.</w:t>
      </w:r>
    </w:p>
    <w:p w:rsidR="00852C37" w:rsidRDefault="00852C37" w:rsidP="00852C37">
      <w:pPr>
        <w:rPr>
          <w:rFonts w:ascii="Calibri" w:eastAsia="Times New Roman" w:hAnsi="Calibri" w:cs="Arial"/>
        </w:rPr>
      </w:pPr>
      <w:r>
        <w:rPr>
          <w:rFonts w:ascii="Calibri" w:eastAsia="Times New Roman" w:hAnsi="Calibri" w:cs="Arial"/>
        </w:rPr>
        <w:t xml:space="preserve">It </w:t>
      </w:r>
      <w:r w:rsidRPr="00E10196">
        <w:rPr>
          <w:rFonts w:ascii="Calibri" w:eastAsia="Times New Roman" w:hAnsi="Calibri" w:cs="Arial"/>
        </w:rPr>
        <w:t xml:space="preserve">will be reviewed annually by the Governing Body and/or following any updates to national and local guidance and procedures. </w:t>
      </w:r>
    </w:p>
    <w:p w:rsidR="00852C37" w:rsidRPr="00E10196" w:rsidRDefault="00852C37" w:rsidP="00852C37">
      <w:pPr>
        <w:rPr>
          <w:rFonts w:ascii="Calibri" w:eastAsia="Times New Roman" w:hAnsi="Calibri" w:cs="Arial"/>
        </w:rPr>
      </w:pPr>
      <w:r w:rsidRPr="00E10196">
        <w:rPr>
          <w:rFonts w:ascii="Calibri" w:eastAsia="Times New Roman" w:hAnsi="Calibri" w:cs="Arial"/>
        </w:rPr>
        <w:t xml:space="preserve">This policy will be next reviewed on or before </w:t>
      </w:r>
      <w:r>
        <w:rPr>
          <w:rFonts w:ascii="Calibri" w:eastAsia="Times New Roman" w:hAnsi="Calibri" w:cs="Arial"/>
        </w:rPr>
        <w:t>3</w:t>
      </w:r>
      <w:r w:rsidRPr="0042395C">
        <w:rPr>
          <w:rFonts w:ascii="Calibri" w:eastAsia="Times New Roman" w:hAnsi="Calibri" w:cs="Arial"/>
          <w:vertAlign w:val="superscript"/>
        </w:rPr>
        <w:t>rd</w:t>
      </w:r>
      <w:r>
        <w:rPr>
          <w:rFonts w:ascii="Calibri" w:eastAsia="Times New Roman" w:hAnsi="Calibri" w:cs="Arial"/>
        </w:rPr>
        <w:t xml:space="preserve"> November 2019</w:t>
      </w:r>
      <w:r w:rsidRPr="00E10196">
        <w:rPr>
          <w:rFonts w:ascii="Calibri" w:eastAsia="Times New Roman" w:hAnsi="Calibri" w:cs="Arial"/>
        </w:rPr>
        <w:t xml:space="preserve">. </w:t>
      </w:r>
    </w:p>
    <w:p w:rsidR="00852C37" w:rsidRPr="00E10196" w:rsidRDefault="00852C37" w:rsidP="00852C37">
      <w:pPr>
        <w:rPr>
          <w:rFonts w:ascii="Calibri" w:eastAsia="Times New Roman" w:hAnsi="Calibri" w:cs="Arial"/>
        </w:rPr>
      </w:pPr>
    </w:p>
    <w:p w:rsidR="00852C37" w:rsidRPr="00E10196" w:rsidRDefault="00852C37" w:rsidP="00852C37">
      <w:pPr>
        <w:rPr>
          <w:rFonts w:ascii="Calibri" w:eastAsia="Times New Roman" w:hAnsi="Calibri" w:cs="Arial"/>
        </w:rPr>
      </w:pPr>
      <w:r w:rsidRPr="00E10196">
        <w:rPr>
          <w:rFonts w:ascii="Calibri" w:eastAsia="Times New Roman" w:hAnsi="Calibri" w:cs="Arial"/>
        </w:rPr>
        <w:t>This is a core policy that forms part of the induction for all staff. It is a requir</w:t>
      </w:r>
      <w:r>
        <w:rPr>
          <w:rFonts w:ascii="Calibri" w:eastAsia="Times New Roman" w:hAnsi="Calibri" w:cs="Arial"/>
        </w:rPr>
        <w:t xml:space="preserve">ement that all members of staff </w:t>
      </w:r>
      <w:r w:rsidRPr="00E10196">
        <w:rPr>
          <w:rFonts w:ascii="Calibri" w:eastAsia="Times New Roman" w:hAnsi="Calibri" w:cs="Arial"/>
        </w:rPr>
        <w:t>have access to this policy and sign to say they have read and understood its contents</w:t>
      </w:r>
    </w:p>
    <w:p w:rsidR="00852C37" w:rsidRPr="00E10196" w:rsidRDefault="00852C37" w:rsidP="00852C37">
      <w:pPr>
        <w:rPr>
          <w:rFonts w:ascii="Calibri" w:eastAsia="Times New Roman" w:hAnsi="Calibri" w:cs="Arial"/>
          <w:sz w:val="40"/>
          <w:szCs w:val="40"/>
        </w:rPr>
      </w:pPr>
    </w:p>
    <w:p w:rsidR="00852C37" w:rsidRPr="00E10196" w:rsidRDefault="00852C37" w:rsidP="00852C37">
      <w:pPr>
        <w:pBdr>
          <w:top w:val="single" w:sz="4" w:space="1" w:color="auto"/>
          <w:left w:val="single" w:sz="4" w:space="4" w:color="auto"/>
          <w:bottom w:val="single" w:sz="4" w:space="1" w:color="auto"/>
          <w:right w:val="single" w:sz="4" w:space="4" w:color="auto"/>
        </w:pBdr>
        <w:shd w:val="clear" w:color="auto" w:fill="FFF2CC"/>
        <w:rPr>
          <w:rFonts w:ascii="Calibri" w:eastAsia="Times New Roman" w:hAnsi="Calibri" w:cs="Arial"/>
          <w:b/>
        </w:rPr>
      </w:pPr>
      <w:r w:rsidRPr="00E10196">
        <w:rPr>
          <w:rFonts w:ascii="Calibri" w:eastAsia="Times New Roman" w:hAnsi="Calibri" w:cs="Arial"/>
          <w:b/>
        </w:rPr>
        <w:t>Key Safeguarding Contacts:</w:t>
      </w:r>
    </w:p>
    <w:p w:rsidR="00852C37" w:rsidRPr="00E10196" w:rsidRDefault="00852C37" w:rsidP="00852C37">
      <w:pPr>
        <w:pBdr>
          <w:top w:val="single" w:sz="4" w:space="1" w:color="auto"/>
          <w:left w:val="single" w:sz="4" w:space="4" w:color="auto"/>
          <w:bottom w:val="single" w:sz="4" w:space="1" w:color="auto"/>
          <w:right w:val="single" w:sz="4" w:space="4" w:color="auto"/>
        </w:pBdr>
        <w:shd w:val="clear" w:color="auto" w:fill="FFF2CC"/>
        <w:rPr>
          <w:rFonts w:ascii="Calibri" w:eastAsia="Times New Roman" w:hAnsi="Calibri" w:cs="Arial"/>
          <w:b/>
        </w:rPr>
      </w:pPr>
      <w:r w:rsidRPr="00E10196">
        <w:rPr>
          <w:rFonts w:ascii="Calibri" w:eastAsia="Calibri" w:hAnsi="Calibri" w:cs="Arial"/>
          <w:lang w:eastAsia="en-US"/>
        </w:rPr>
        <w:t xml:space="preserve">The Designated Governor for safeguarding and child protection is: </w:t>
      </w:r>
      <w:r>
        <w:rPr>
          <w:rFonts w:ascii="Calibri" w:eastAsia="Calibri" w:hAnsi="Calibri" w:cs="Arial"/>
          <w:lang w:eastAsia="en-US"/>
        </w:rPr>
        <w:t>Frances Doherty.</w:t>
      </w:r>
    </w:p>
    <w:p w:rsidR="00852C37" w:rsidRDefault="00852C37" w:rsidP="00852C37">
      <w:pPr>
        <w:pBdr>
          <w:top w:val="single" w:sz="4" w:space="1" w:color="auto"/>
          <w:left w:val="single" w:sz="4" w:space="4" w:color="auto"/>
          <w:bottom w:val="single" w:sz="4" w:space="1" w:color="auto"/>
          <w:right w:val="single" w:sz="4" w:space="4" w:color="auto"/>
        </w:pBdr>
        <w:shd w:val="clear" w:color="auto" w:fill="FFF2CC"/>
        <w:rPr>
          <w:rFonts w:ascii="Calibri" w:eastAsia="Calibri" w:hAnsi="Calibri" w:cs="Arial"/>
          <w:lang w:eastAsia="en-US"/>
        </w:rPr>
      </w:pPr>
      <w:r w:rsidRPr="00E10196">
        <w:rPr>
          <w:rFonts w:ascii="Calibri" w:eastAsia="Calibri" w:hAnsi="Calibri" w:cs="Arial"/>
          <w:lang w:eastAsia="en-US"/>
        </w:rPr>
        <w:t xml:space="preserve">The Designated Safeguarding Lead (DSL) for child protection is: </w:t>
      </w:r>
      <w:r>
        <w:rPr>
          <w:rFonts w:ascii="Calibri" w:eastAsia="Calibri" w:hAnsi="Calibri" w:cs="Arial"/>
          <w:lang w:eastAsia="en-US"/>
        </w:rPr>
        <w:t>Angela Noronha, Head of School.</w:t>
      </w:r>
    </w:p>
    <w:p w:rsidR="00852C37" w:rsidRPr="00E10196" w:rsidRDefault="00852C37" w:rsidP="00852C37">
      <w:pPr>
        <w:pBdr>
          <w:top w:val="single" w:sz="4" w:space="1" w:color="auto"/>
          <w:left w:val="single" w:sz="4" w:space="4" w:color="auto"/>
          <w:bottom w:val="single" w:sz="4" w:space="1" w:color="auto"/>
          <w:right w:val="single" w:sz="4" w:space="4" w:color="auto"/>
        </w:pBdr>
        <w:shd w:val="clear" w:color="auto" w:fill="FFF2CC"/>
        <w:rPr>
          <w:rFonts w:ascii="Calibri" w:eastAsia="Calibri" w:hAnsi="Calibri" w:cs="Arial"/>
          <w:lang w:eastAsia="en-US"/>
        </w:rPr>
      </w:pPr>
      <w:r w:rsidRPr="00E10196">
        <w:rPr>
          <w:rFonts w:ascii="Calibri" w:eastAsia="Calibri" w:hAnsi="Calibri" w:cs="Arial"/>
          <w:lang w:eastAsia="en-US"/>
        </w:rPr>
        <w:t xml:space="preserve">The Deputy Designated Safeguarding Leads are: </w:t>
      </w:r>
      <w:r w:rsidR="00C944CD">
        <w:rPr>
          <w:rFonts w:ascii="Calibri" w:eastAsia="Calibri" w:hAnsi="Calibri" w:cs="Arial"/>
          <w:lang w:eastAsia="en-US"/>
        </w:rPr>
        <w:t xml:space="preserve">Clare McFlynn, Executive Head, </w:t>
      </w:r>
      <w:bookmarkStart w:id="0" w:name="_GoBack"/>
      <w:bookmarkEnd w:id="0"/>
      <w:r>
        <w:rPr>
          <w:rFonts w:ascii="Calibri" w:eastAsia="Calibri" w:hAnsi="Calibri" w:cs="Arial"/>
          <w:lang w:eastAsia="en-US"/>
        </w:rPr>
        <w:t>Clare Moore, Assistant Head, Emma Cousins, Assistant Head, and Maria Collins, Extended Schools Manager.</w:t>
      </w:r>
    </w:p>
    <w:p w:rsidR="00852C37" w:rsidRPr="00E10196" w:rsidRDefault="00852C37" w:rsidP="00852C37">
      <w:pPr>
        <w:pBdr>
          <w:top w:val="single" w:sz="4" w:space="1" w:color="auto"/>
          <w:left w:val="single" w:sz="4" w:space="4" w:color="auto"/>
          <w:bottom w:val="single" w:sz="4" w:space="1" w:color="auto"/>
          <w:right w:val="single" w:sz="4" w:space="4" w:color="auto"/>
        </w:pBdr>
        <w:shd w:val="clear" w:color="auto" w:fill="FFF2CC"/>
        <w:rPr>
          <w:rFonts w:ascii="Calibri" w:eastAsia="Calibri" w:hAnsi="Calibri" w:cs="Arial"/>
          <w:i/>
          <w:color w:val="FF0000"/>
          <w:lang w:eastAsia="en-US"/>
        </w:rPr>
      </w:pPr>
      <w:r w:rsidRPr="00E10196">
        <w:rPr>
          <w:rFonts w:ascii="Calibri" w:eastAsia="Calibri" w:hAnsi="Calibri" w:cs="Arial"/>
          <w:lang w:eastAsia="en-US"/>
        </w:rPr>
        <w:t xml:space="preserve">The Designated Teacher for children looked after (CLA) is: </w:t>
      </w:r>
      <w:r>
        <w:rPr>
          <w:rFonts w:ascii="Calibri" w:eastAsia="Calibri" w:hAnsi="Calibri" w:cs="Arial"/>
          <w:lang w:eastAsia="en-US"/>
        </w:rPr>
        <w:t>Clare Moore, Assistant Head Teacher.</w:t>
      </w:r>
    </w:p>
    <w:p w:rsidR="00852C37" w:rsidRPr="00E10196" w:rsidRDefault="00852C37" w:rsidP="00852C37">
      <w:pPr>
        <w:pBdr>
          <w:top w:val="single" w:sz="4" w:space="1" w:color="auto"/>
          <w:left w:val="single" w:sz="4" w:space="4" w:color="auto"/>
          <w:bottom w:val="single" w:sz="4" w:space="1" w:color="auto"/>
          <w:right w:val="single" w:sz="4" w:space="4" w:color="auto"/>
        </w:pBdr>
        <w:shd w:val="clear" w:color="auto" w:fill="FFF2CC"/>
        <w:rPr>
          <w:rFonts w:ascii="Calibri" w:eastAsia="Calibri" w:hAnsi="Calibri" w:cs="Arial"/>
          <w:i/>
          <w:color w:val="FF0000"/>
          <w:lang w:eastAsia="en-US"/>
        </w:rPr>
      </w:pPr>
    </w:p>
    <w:p w:rsidR="00852C37" w:rsidRDefault="00852C37" w:rsidP="00852C37">
      <w:pPr>
        <w:pBdr>
          <w:top w:val="single" w:sz="4" w:space="1" w:color="auto"/>
          <w:left w:val="single" w:sz="4" w:space="4" w:color="auto"/>
          <w:bottom w:val="single" w:sz="4" w:space="1" w:color="auto"/>
          <w:right w:val="single" w:sz="4" w:space="4" w:color="auto"/>
        </w:pBdr>
        <w:shd w:val="clear" w:color="auto" w:fill="FFF2CC"/>
        <w:rPr>
          <w:rFonts w:ascii="Calibri" w:eastAsia="Calibri" w:hAnsi="Calibri" w:cs="Arial"/>
          <w:i/>
          <w:color w:val="FF0000"/>
          <w:lang w:eastAsia="en-US"/>
        </w:rPr>
      </w:pPr>
      <w:r w:rsidRPr="00E10196">
        <w:rPr>
          <w:rFonts w:ascii="Calibri" w:eastAsia="Calibri" w:hAnsi="Calibri" w:cs="Arial"/>
          <w:lang w:eastAsia="en-US"/>
        </w:rPr>
        <w:t xml:space="preserve">The Designated Manager for Allegations against Staff and Volunteers is </w:t>
      </w:r>
      <w:r>
        <w:rPr>
          <w:rFonts w:ascii="Calibri" w:eastAsia="Calibri" w:hAnsi="Calibri" w:cs="Arial"/>
          <w:lang w:eastAsia="en-US"/>
        </w:rPr>
        <w:t>Clare McFlynn, Executive Head Teacher.</w:t>
      </w:r>
    </w:p>
    <w:p w:rsidR="00E10196" w:rsidRDefault="00E10196" w:rsidP="00852C37">
      <w:pPr>
        <w:spacing w:line="276" w:lineRule="auto"/>
        <w:rPr>
          <w:rFonts w:ascii="Calibri" w:eastAsia="Calibri" w:hAnsi="Calibri" w:cs="Arial"/>
          <w:i/>
          <w:color w:val="FF0000"/>
          <w:lang w:eastAsia="en-US"/>
        </w:rPr>
      </w:pPr>
    </w:p>
    <w:p w:rsidR="00E10196" w:rsidRPr="00E10196" w:rsidRDefault="00E10196" w:rsidP="00450788">
      <w:pPr>
        <w:pBdr>
          <w:top w:val="single" w:sz="4" w:space="1" w:color="auto"/>
          <w:left w:val="single" w:sz="4" w:space="4" w:color="auto"/>
          <w:bottom w:val="single" w:sz="4" w:space="1" w:color="auto"/>
          <w:right w:val="single" w:sz="4" w:space="4" w:color="auto"/>
        </w:pBdr>
        <w:shd w:val="clear" w:color="auto" w:fill="FFF2CC"/>
        <w:rPr>
          <w:rFonts w:ascii="Calibri" w:eastAsia="Calibri" w:hAnsi="Calibri" w:cs="Arial"/>
          <w:lang w:eastAsia="en-US"/>
        </w:rPr>
        <w:sectPr w:rsidR="00E10196" w:rsidRPr="00E10196" w:rsidSect="00852C37">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06" w:footer="706" w:gutter="0"/>
          <w:cols w:space="720"/>
        </w:sectPr>
      </w:pPr>
    </w:p>
    <w:bookmarkStart w:id="1" w:name="_Toc512870866" w:displacedByCustomXml="next"/>
    <w:sdt>
      <w:sdtPr>
        <w:id w:val="-1281795228"/>
        <w:docPartObj>
          <w:docPartGallery w:val="Table of Contents"/>
          <w:docPartUnique/>
        </w:docPartObj>
      </w:sdtPr>
      <w:sdtEndPr>
        <w:rPr>
          <w:rFonts w:asciiTheme="minorHAnsi" w:hAnsiTheme="minorHAnsi"/>
          <w:bCs/>
          <w:noProof/>
        </w:rPr>
      </w:sdtEndPr>
      <w:sdtContent>
        <w:p w:rsidR="00CC46A3" w:rsidRPr="00E10196" w:rsidRDefault="00CC46A3" w:rsidP="00450788">
          <w:pPr>
            <w:keepNext/>
            <w:outlineLvl w:val="2"/>
            <w:rPr>
              <w:rFonts w:asciiTheme="minorHAnsi" w:hAnsiTheme="minorHAnsi"/>
              <w:b/>
            </w:rPr>
          </w:pPr>
          <w:r w:rsidRPr="00E10196">
            <w:rPr>
              <w:rFonts w:asciiTheme="minorHAnsi" w:hAnsiTheme="minorHAnsi"/>
              <w:b/>
            </w:rPr>
            <w:t>Contents</w:t>
          </w:r>
          <w:bookmarkEnd w:id="1"/>
        </w:p>
        <w:p w:rsidR="00E10196" w:rsidRPr="00E10196" w:rsidRDefault="00CC46A3" w:rsidP="00450788">
          <w:pPr>
            <w:pStyle w:val="TOC1"/>
            <w:tabs>
              <w:tab w:val="right" w:leader="dot" w:pos="10456"/>
            </w:tabs>
            <w:spacing w:after="0"/>
            <w:rPr>
              <w:rFonts w:asciiTheme="minorHAnsi" w:hAnsiTheme="minorHAnsi"/>
              <w:noProof/>
            </w:rPr>
          </w:pPr>
          <w:r w:rsidRPr="00E10196">
            <w:rPr>
              <w:rFonts w:asciiTheme="minorHAnsi" w:hAnsiTheme="minorHAnsi"/>
            </w:rPr>
            <w:fldChar w:fldCharType="begin"/>
          </w:r>
          <w:r w:rsidRPr="00E10196">
            <w:rPr>
              <w:rFonts w:asciiTheme="minorHAnsi" w:hAnsiTheme="minorHAnsi"/>
            </w:rPr>
            <w:instrText xml:space="preserve"> TOC \o "1-3" \h \z \u </w:instrText>
          </w:r>
          <w:r w:rsidRPr="00E10196">
            <w:rPr>
              <w:rFonts w:asciiTheme="minorHAnsi" w:hAnsiTheme="minorHAnsi"/>
            </w:rPr>
            <w:fldChar w:fldCharType="separate"/>
          </w:r>
        </w:p>
        <w:p w:rsidR="00E10196" w:rsidRPr="00E10196" w:rsidRDefault="00C944CD" w:rsidP="00450788">
          <w:pPr>
            <w:pStyle w:val="TOC1"/>
            <w:tabs>
              <w:tab w:val="left" w:pos="480"/>
              <w:tab w:val="right" w:leader="dot" w:pos="10456"/>
            </w:tabs>
            <w:spacing w:after="0"/>
            <w:rPr>
              <w:rFonts w:asciiTheme="minorHAnsi" w:eastAsiaTheme="minorEastAsia" w:hAnsiTheme="minorHAnsi" w:cstheme="minorBidi"/>
              <w:noProof/>
              <w:sz w:val="22"/>
              <w:szCs w:val="22"/>
            </w:rPr>
          </w:pPr>
          <w:hyperlink w:anchor="_Toc512870867" w:history="1">
            <w:r w:rsidR="00E10196" w:rsidRPr="00E10196">
              <w:rPr>
                <w:rStyle w:val="Hyperlink"/>
                <w:rFonts w:asciiTheme="minorHAnsi" w:hAnsiTheme="minorHAnsi"/>
                <w:noProof/>
              </w:rPr>
              <w:t>1.</w:t>
            </w:r>
            <w:r w:rsidR="00E10196">
              <w:rPr>
                <w:rFonts w:asciiTheme="minorHAnsi" w:eastAsiaTheme="minorEastAsia" w:hAnsiTheme="minorHAnsi" w:cstheme="minorBidi"/>
                <w:noProof/>
                <w:sz w:val="22"/>
                <w:szCs w:val="22"/>
              </w:rPr>
              <w:t xml:space="preserve">   </w:t>
            </w:r>
            <w:r w:rsidR="00E10196" w:rsidRPr="00E10196">
              <w:rPr>
                <w:rStyle w:val="Hyperlink"/>
                <w:rFonts w:asciiTheme="minorHAnsi" w:hAnsiTheme="minorHAnsi" w:cs="Arial"/>
                <w:bCs/>
                <w:noProof/>
              </w:rPr>
              <w:t>Introduction</w:t>
            </w:r>
            <w:r w:rsidR="00E10196" w:rsidRPr="00E10196">
              <w:rPr>
                <w:rFonts w:asciiTheme="minorHAnsi" w:hAnsiTheme="minorHAnsi"/>
                <w:noProof/>
                <w:webHidden/>
              </w:rPr>
              <w:tab/>
            </w:r>
            <w:r w:rsidR="00E10196" w:rsidRPr="00E10196">
              <w:rPr>
                <w:rFonts w:asciiTheme="minorHAnsi" w:hAnsiTheme="minorHAnsi"/>
                <w:noProof/>
                <w:webHidden/>
              </w:rPr>
              <w:fldChar w:fldCharType="begin"/>
            </w:r>
            <w:r w:rsidR="00E10196" w:rsidRPr="00E10196">
              <w:rPr>
                <w:rFonts w:asciiTheme="minorHAnsi" w:hAnsiTheme="minorHAnsi"/>
                <w:noProof/>
                <w:webHidden/>
              </w:rPr>
              <w:instrText xml:space="preserve"> PAGEREF _Toc512870867 \h </w:instrText>
            </w:r>
            <w:r w:rsidR="00E10196" w:rsidRPr="00E10196">
              <w:rPr>
                <w:rFonts w:asciiTheme="minorHAnsi" w:hAnsiTheme="minorHAnsi"/>
                <w:noProof/>
                <w:webHidden/>
              </w:rPr>
            </w:r>
            <w:r w:rsidR="00E10196" w:rsidRPr="00E10196">
              <w:rPr>
                <w:rFonts w:asciiTheme="minorHAnsi" w:hAnsiTheme="minorHAnsi"/>
                <w:noProof/>
                <w:webHidden/>
              </w:rPr>
              <w:fldChar w:fldCharType="separate"/>
            </w:r>
            <w:r w:rsidR="00BD77BE">
              <w:rPr>
                <w:rFonts w:asciiTheme="minorHAnsi" w:hAnsiTheme="minorHAnsi"/>
                <w:noProof/>
                <w:webHidden/>
              </w:rPr>
              <w:t>4</w:t>
            </w:r>
            <w:r w:rsidR="00E10196" w:rsidRPr="00E10196">
              <w:rPr>
                <w:rFonts w:asciiTheme="minorHAnsi" w:hAnsiTheme="minorHAnsi"/>
                <w:noProof/>
                <w:webHidden/>
              </w:rPr>
              <w:fldChar w:fldCharType="end"/>
            </w:r>
          </w:hyperlink>
        </w:p>
        <w:p w:rsidR="00E10196" w:rsidRPr="00E10196" w:rsidRDefault="00C944CD" w:rsidP="00450788">
          <w:pPr>
            <w:pStyle w:val="TOC1"/>
            <w:tabs>
              <w:tab w:val="right" w:leader="dot" w:pos="10456"/>
            </w:tabs>
            <w:spacing w:after="0"/>
            <w:rPr>
              <w:rFonts w:asciiTheme="minorHAnsi" w:eastAsiaTheme="minorEastAsia" w:hAnsiTheme="minorHAnsi" w:cstheme="minorBidi"/>
              <w:noProof/>
              <w:sz w:val="22"/>
              <w:szCs w:val="22"/>
            </w:rPr>
          </w:pPr>
          <w:hyperlink w:anchor="_Toc512870868" w:history="1">
            <w:r w:rsidR="00E10196" w:rsidRPr="00E10196">
              <w:rPr>
                <w:rStyle w:val="Hyperlink"/>
                <w:rFonts w:asciiTheme="minorHAnsi" w:eastAsia="Times New Roman" w:hAnsiTheme="minorHAnsi"/>
                <w:noProof/>
              </w:rPr>
              <w:t>2.  Statutory framework</w:t>
            </w:r>
            <w:r w:rsidR="00E10196" w:rsidRPr="00E10196">
              <w:rPr>
                <w:rFonts w:asciiTheme="minorHAnsi" w:hAnsiTheme="minorHAnsi"/>
                <w:noProof/>
                <w:webHidden/>
              </w:rPr>
              <w:tab/>
            </w:r>
            <w:r w:rsidR="00E10196" w:rsidRPr="00E10196">
              <w:rPr>
                <w:rFonts w:asciiTheme="minorHAnsi" w:hAnsiTheme="minorHAnsi"/>
                <w:noProof/>
                <w:webHidden/>
              </w:rPr>
              <w:fldChar w:fldCharType="begin"/>
            </w:r>
            <w:r w:rsidR="00E10196" w:rsidRPr="00E10196">
              <w:rPr>
                <w:rFonts w:asciiTheme="minorHAnsi" w:hAnsiTheme="minorHAnsi"/>
                <w:noProof/>
                <w:webHidden/>
              </w:rPr>
              <w:instrText xml:space="preserve"> PAGEREF _Toc512870868 \h </w:instrText>
            </w:r>
            <w:r w:rsidR="00E10196" w:rsidRPr="00E10196">
              <w:rPr>
                <w:rFonts w:asciiTheme="minorHAnsi" w:hAnsiTheme="minorHAnsi"/>
                <w:noProof/>
                <w:webHidden/>
              </w:rPr>
            </w:r>
            <w:r w:rsidR="00E10196" w:rsidRPr="00E10196">
              <w:rPr>
                <w:rFonts w:asciiTheme="minorHAnsi" w:hAnsiTheme="minorHAnsi"/>
                <w:noProof/>
                <w:webHidden/>
              </w:rPr>
              <w:fldChar w:fldCharType="separate"/>
            </w:r>
            <w:r w:rsidR="00BD77BE">
              <w:rPr>
                <w:rFonts w:asciiTheme="minorHAnsi" w:hAnsiTheme="minorHAnsi"/>
                <w:noProof/>
                <w:webHidden/>
              </w:rPr>
              <w:t>4</w:t>
            </w:r>
            <w:r w:rsidR="00E10196" w:rsidRPr="00E10196">
              <w:rPr>
                <w:rFonts w:asciiTheme="minorHAnsi" w:hAnsiTheme="minorHAnsi"/>
                <w:noProof/>
                <w:webHidden/>
              </w:rPr>
              <w:fldChar w:fldCharType="end"/>
            </w:r>
          </w:hyperlink>
        </w:p>
        <w:p w:rsidR="00E10196" w:rsidRPr="00E10196" w:rsidRDefault="00C944CD" w:rsidP="00450788">
          <w:pPr>
            <w:pStyle w:val="TOC1"/>
            <w:tabs>
              <w:tab w:val="right" w:leader="dot" w:pos="10456"/>
            </w:tabs>
            <w:spacing w:after="0"/>
            <w:rPr>
              <w:rFonts w:asciiTheme="minorHAnsi" w:eastAsiaTheme="minorEastAsia" w:hAnsiTheme="minorHAnsi" w:cstheme="minorBidi"/>
              <w:noProof/>
              <w:sz w:val="22"/>
              <w:szCs w:val="22"/>
            </w:rPr>
          </w:pPr>
          <w:hyperlink w:anchor="_Toc512870869" w:history="1">
            <w:r w:rsidR="00E10196" w:rsidRPr="00E10196">
              <w:rPr>
                <w:rStyle w:val="Hyperlink"/>
                <w:rFonts w:asciiTheme="minorHAnsi" w:eastAsia="Times New Roman" w:hAnsiTheme="minorHAnsi"/>
                <w:bCs/>
                <w:noProof/>
              </w:rPr>
              <w:t>3.  Roles and responsibilities</w:t>
            </w:r>
            <w:r w:rsidR="00E10196" w:rsidRPr="00E10196">
              <w:rPr>
                <w:rFonts w:asciiTheme="minorHAnsi" w:hAnsiTheme="minorHAnsi"/>
                <w:noProof/>
                <w:webHidden/>
              </w:rPr>
              <w:tab/>
            </w:r>
            <w:r w:rsidR="00E10196" w:rsidRPr="00E10196">
              <w:rPr>
                <w:rFonts w:asciiTheme="minorHAnsi" w:hAnsiTheme="minorHAnsi"/>
                <w:noProof/>
                <w:webHidden/>
              </w:rPr>
              <w:fldChar w:fldCharType="begin"/>
            </w:r>
            <w:r w:rsidR="00E10196" w:rsidRPr="00E10196">
              <w:rPr>
                <w:rFonts w:asciiTheme="minorHAnsi" w:hAnsiTheme="minorHAnsi"/>
                <w:noProof/>
                <w:webHidden/>
              </w:rPr>
              <w:instrText xml:space="preserve"> PAGEREF _Toc512870869 \h </w:instrText>
            </w:r>
            <w:r w:rsidR="00E10196" w:rsidRPr="00E10196">
              <w:rPr>
                <w:rFonts w:asciiTheme="minorHAnsi" w:hAnsiTheme="minorHAnsi"/>
                <w:noProof/>
                <w:webHidden/>
              </w:rPr>
            </w:r>
            <w:r w:rsidR="00E10196" w:rsidRPr="00E10196">
              <w:rPr>
                <w:rFonts w:asciiTheme="minorHAnsi" w:hAnsiTheme="minorHAnsi"/>
                <w:noProof/>
                <w:webHidden/>
              </w:rPr>
              <w:fldChar w:fldCharType="separate"/>
            </w:r>
            <w:r w:rsidR="00BD77BE">
              <w:rPr>
                <w:rFonts w:asciiTheme="minorHAnsi" w:hAnsiTheme="minorHAnsi"/>
                <w:noProof/>
                <w:webHidden/>
              </w:rPr>
              <w:t>5</w:t>
            </w:r>
            <w:r w:rsidR="00E10196" w:rsidRPr="00E10196">
              <w:rPr>
                <w:rFonts w:asciiTheme="minorHAnsi" w:hAnsiTheme="minorHAnsi"/>
                <w:noProof/>
                <w:webHidden/>
              </w:rPr>
              <w:fldChar w:fldCharType="end"/>
            </w:r>
          </w:hyperlink>
        </w:p>
        <w:p w:rsidR="00E10196" w:rsidRPr="00E10196" w:rsidRDefault="00C944CD" w:rsidP="00450788">
          <w:pPr>
            <w:pStyle w:val="TOC1"/>
            <w:tabs>
              <w:tab w:val="right" w:leader="dot" w:pos="10456"/>
            </w:tabs>
            <w:spacing w:after="0"/>
            <w:rPr>
              <w:rFonts w:asciiTheme="minorHAnsi" w:eastAsiaTheme="minorEastAsia" w:hAnsiTheme="minorHAnsi" w:cstheme="minorBidi"/>
              <w:noProof/>
              <w:sz w:val="22"/>
              <w:szCs w:val="22"/>
            </w:rPr>
          </w:pPr>
          <w:hyperlink w:anchor="_Toc512870870" w:history="1">
            <w:r w:rsidR="00E10196" w:rsidRPr="00E10196">
              <w:rPr>
                <w:rStyle w:val="Hyperlink"/>
                <w:rFonts w:asciiTheme="minorHAnsi" w:hAnsiTheme="minorHAnsi"/>
                <w:noProof/>
              </w:rPr>
              <w:t>4. Types of abuse / specific safeguarding issues</w:t>
            </w:r>
            <w:r w:rsidR="00E10196" w:rsidRPr="00E10196">
              <w:rPr>
                <w:rFonts w:asciiTheme="minorHAnsi" w:hAnsiTheme="minorHAnsi"/>
                <w:noProof/>
                <w:webHidden/>
              </w:rPr>
              <w:tab/>
            </w:r>
            <w:r w:rsidR="00E10196" w:rsidRPr="00E10196">
              <w:rPr>
                <w:rFonts w:asciiTheme="minorHAnsi" w:hAnsiTheme="minorHAnsi"/>
                <w:noProof/>
                <w:webHidden/>
              </w:rPr>
              <w:fldChar w:fldCharType="begin"/>
            </w:r>
            <w:r w:rsidR="00E10196" w:rsidRPr="00E10196">
              <w:rPr>
                <w:rFonts w:asciiTheme="minorHAnsi" w:hAnsiTheme="minorHAnsi"/>
                <w:noProof/>
                <w:webHidden/>
              </w:rPr>
              <w:instrText xml:space="preserve"> PAGEREF _Toc512870870 \h </w:instrText>
            </w:r>
            <w:r w:rsidR="00E10196" w:rsidRPr="00E10196">
              <w:rPr>
                <w:rFonts w:asciiTheme="minorHAnsi" w:hAnsiTheme="minorHAnsi"/>
                <w:noProof/>
                <w:webHidden/>
              </w:rPr>
            </w:r>
            <w:r w:rsidR="00E10196" w:rsidRPr="00E10196">
              <w:rPr>
                <w:rFonts w:asciiTheme="minorHAnsi" w:hAnsiTheme="minorHAnsi"/>
                <w:noProof/>
                <w:webHidden/>
              </w:rPr>
              <w:fldChar w:fldCharType="separate"/>
            </w:r>
            <w:r w:rsidR="00BD77BE">
              <w:rPr>
                <w:rFonts w:asciiTheme="minorHAnsi" w:hAnsiTheme="minorHAnsi"/>
                <w:noProof/>
                <w:webHidden/>
              </w:rPr>
              <w:t>7</w:t>
            </w:r>
            <w:r w:rsidR="00E10196" w:rsidRPr="00E10196">
              <w:rPr>
                <w:rFonts w:asciiTheme="minorHAnsi" w:hAnsiTheme="minorHAnsi"/>
                <w:noProof/>
                <w:webHidden/>
              </w:rPr>
              <w:fldChar w:fldCharType="end"/>
            </w:r>
          </w:hyperlink>
        </w:p>
        <w:p w:rsidR="00E10196" w:rsidRPr="00E10196" w:rsidRDefault="00C944CD" w:rsidP="00450788">
          <w:pPr>
            <w:pStyle w:val="TOC1"/>
            <w:tabs>
              <w:tab w:val="right" w:leader="dot" w:pos="10456"/>
            </w:tabs>
            <w:spacing w:after="0"/>
            <w:rPr>
              <w:rFonts w:asciiTheme="minorHAnsi" w:eastAsiaTheme="minorEastAsia" w:hAnsiTheme="minorHAnsi" w:cstheme="minorBidi"/>
              <w:noProof/>
              <w:sz w:val="22"/>
              <w:szCs w:val="22"/>
            </w:rPr>
          </w:pPr>
          <w:hyperlink w:anchor="_Toc512870871" w:history="1">
            <w:r w:rsidR="00E10196" w:rsidRPr="00E10196">
              <w:rPr>
                <w:rStyle w:val="Hyperlink"/>
                <w:rFonts w:asciiTheme="minorHAnsi" w:eastAsia="Times New Roman" w:hAnsiTheme="minorHAnsi"/>
                <w:noProof/>
              </w:rPr>
              <w:t>5.  Procedures</w:t>
            </w:r>
            <w:r w:rsidR="00E10196" w:rsidRPr="00E10196">
              <w:rPr>
                <w:rFonts w:asciiTheme="minorHAnsi" w:hAnsiTheme="minorHAnsi"/>
                <w:noProof/>
                <w:webHidden/>
              </w:rPr>
              <w:tab/>
            </w:r>
            <w:r w:rsidR="00E10196" w:rsidRPr="00E10196">
              <w:rPr>
                <w:rFonts w:asciiTheme="minorHAnsi" w:hAnsiTheme="minorHAnsi"/>
                <w:noProof/>
                <w:webHidden/>
              </w:rPr>
              <w:fldChar w:fldCharType="begin"/>
            </w:r>
            <w:r w:rsidR="00E10196" w:rsidRPr="00E10196">
              <w:rPr>
                <w:rFonts w:asciiTheme="minorHAnsi" w:hAnsiTheme="minorHAnsi"/>
                <w:noProof/>
                <w:webHidden/>
              </w:rPr>
              <w:instrText xml:space="preserve"> PAGEREF _Toc512870871 \h </w:instrText>
            </w:r>
            <w:r w:rsidR="00E10196" w:rsidRPr="00E10196">
              <w:rPr>
                <w:rFonts w:asciiTheme="minorHAnsi" w:hAnsiTheme="minorHAnsi"/>
                <w:noProof/>
                <w:webHidden/>
              </w:rPr>
            </w:r>
            <w:r w:rsidR="00E10196" w:rsidRPr="00E10196">
              <w:rPr>
                <w:rFonts w:asciiTheme="minorHAnsi" w:hAnsiTheme="minorHAnsi"/>
                <w:noProof/>
                <w:webHidden/>
              </w:rPr>
              <w:fldChar w:fldCharType="separate"/>
            </w:r>
            <w:r w:rsidR="00BD77BE">
              <w:rPr>
                <w:rFonts w:asciiTheme="minorHAnsi" w:hAnsiTheme="minorHAnsi"/>
                <w:noProof/>
                <w:webHidden/>
              </w:rPr>
              <w:t>10</w:t>
            </w:r>
            <w:r w:rsidR="00E10196" w:rsidRPr="00E10196">
              <w:rPr>
                <w:rFonts w:asciiTheme="minorHAnsi" w:hAnsiTheme="minorHAnsi"/>
                <w:noProof/>
                <w:webHidden/>
              </w:rPr>
              <w:fldChar w:fldCharType="end"/>
            </w:r>
          </w:hyperlink>
        </w:p>
        <w:p w:rsidR="00E10196" w:rsidRPr="00E10196" w:rsidRDefault="00C944CD" w:rsidP="00450788">
          <w:pPr>
            <w:pStyle w:val="TOC1"/>
            <w:tabs>
              <w:tab w:val="right" w:leader="dot" w:pos="10456"/>
            </w:tabs>
            <w:spacing w:after="0"/>
            <w:rPr>
              <w:rFonts w:asciiTheme="minorHAnsi" w:eastAsiaTheme="minorEastAsia" w:hAnsiTheme="minorHAnsi" w:cstheme="minorBidi"/>
              <w:noProof/>
              <w:sz w:val="22"/>
              <w:szCs w:val="22"/>
            </w:rPr>
          </w:pPr>
          <w:hyperlink w:anchor="_Toc512870872" w:history="1">
            <w:r w:rsidR="00E10196" w:rsidRPr="00E10196">
              <w:rPr>
                <w:rStyle w:val="Hyperlink"/>
                <w:rFonts w:asciiTheme="minorHAnsi" w:eastAsia="Times New Roman" w:hAnsiTheme="minorHAnsi"/>
                <w:noProof/>
              </w:rPr>
              <w:t>6.  Training</w:t>
            </w:r>
            <w:r w:rsidR="00E10196" w:rsidRPr="00E10196">
              <w:rPr>
                <w:rFonts w:asciiTheme="minorHAnsi" w:hAnsiTheme="minorHAnsi"/>
                <w:noProof/>
                <w:webHidden/>
              </w:rPr>
              <w:tab/>
            </w:r>
            <w:r w:rsidR="00E10196" w:rsidRPr="00E10196">
              <w:rPr>
                <w:rFonts w:asciiTheme="minorHAnsi" w:hAnsiTheme="minorHAnsi"/>
                <w:noProof/>
                <w:webHidden/>
              </w:rPr>
              <w:fldChar w:fldCharType="begin"/>
            </w:r>
            <w:r w:rsidR="00E10196" w:rsidRPr="00E10196">
              <w:rPr>
                <w:rFonts w:asciiTheme="minorHAnsi" w:hAnsiTheme="minorHAnsi"/>
                <w:noProof/>
                <w:webHidden/>
              </w:rPr>
              <w:instrText xml:space="preserve"> PAGEREF _Toc512870872 \h </w:instrText>
            </w:r>
            <w:r w:rsidR="00E10196" w:rsidRPr="00E10196">
              <w:rPr>
                <w:rFonts w:asciiTheme="minorHAnsi" w:hAnsiTheme="minorHAnsi"/>
                <w:noProof/>
                <w:webHidden/>
              </w:rPr>
            </w:r>
            <w:r w:rsidR="00E10196" w:rsidRPr="00E10196">
              <w:rPr>
                <w:rFonts w:asciiTheme="minorHAnsi" w:hAnsiTheme="minorHAnsi"/>
                <w:noProof/>
                <w:webHidden/>
              </w:rPr>
              <w:fldChar w:fldCharType="separate"/>
            </w:r>
            <w:r w:rsidR="00BD77BE">
              <w:rPr>
                <w:rFonts w:asciiTheme="minorHAnsi" w:hAnsiTheme="minorHAnsi"/>
                <w:noProof/>
                <w:webHidden/>
              </w:rPr>
              <w:t>11</w:t>
            </w:r>
            <w:r w:rsidR="00E10196" w:rsidRPr="00E10196">
              <w:rPr>
                <w:rFonts w:asciiTheme="minorHAnsi" w:hAnsiTheme="minorHAnsi"/>
                <w:noProof/>
                <w:webHidden/>
              </w:rPr>
              <w:fldChar w:fldCharType="end"/>
            </w:r>
          </w:hyperlink>
        </w:p>
        <w:p w:rsidR="00E10196" w:rsidRPr="00E10196" w:rsidRDefault="00C944CD" w:rsidP="00450788">
          <w:pPr>
            <w:pStyle w:val="TOC1"/>
            <w:tabs>
              <w:tab w:val="right" w:leader="dot" w:pos="10456"/>
            </w:tabs>
            <w:spacing w:after="0"/>
            <w:rPr>
              <w:rFonts w:asciiTheme="minorHAnsi" w:eastAsiaTheme="minorEastAsia" w:hAnsiTheme="minorHAnsi" w:cstheme="minorBidi"/>
              <w:noProof/>
              <w:sz w:val="22"/>
              <w:szCs w:val="22"/>
            </w:rPr>
          </w:pPr>
          <w:hyperlink w:anchor="_Toc512870873" w:history="1">
            <w:r w:rsidR="00E10196" w:rsidRPr="00E10196">
              <w:rPr>
                <w:rStyle w:val="Hyperlink"/>
                <w:rFonts w:asciiTheme="minorHAnsi" w:eastAsia="Times New Roman" w:hAnsiTheme="minorHAnsi"/>
                <w:noProof/>
              </w:rPr>
              <w:t>7.  Confidentiality</w:t>
            </w:r>
            <w:r w:rsidR="00E10196" w:rsidRPr="00E10196">
              <w:rPr>
                <w:rFonts w:asciiTheme="minorHAnsi" w:hAnsiTheme="minorHAnsi"/>
                <w:noProof/>
                <w:webHidden/>
              </w:rPr>
              <w:tab/>
            </w:r>
            <w:r w:rsidR="00E10196" w:rsidRPr="00E10196">
              <w:rPr>
                <w:rFonts w:asciiTheme="minorHAnsi" w:hAnsiTheme="minorHAnsi"/>
                <w:noProof/>
                <w:webHidden/>
              </w:rPr>
              <w:fldChar w:fldCharType="begin"/>
            </w:r>
            <w:r w:rsidR="00E10196" w:rsidRPr="00E10196">
              <w:rPr>
                <w:rFonts w:asciiTheme="minorHAnsi" w:hAnsiTheme="minorHAnsi"/>
                <w:noProof/>
                <w:webHidden/>
              </w:rPr>
              <w:instrText xml:space="preserve"> PAGEREF _Toc512870873 \h </w:instrText>
            </w:r>
            <w:r w:rsidR="00E10196" w:rsidRPr="00E10196">
              <w:rPr>
                <w:rFonts w:asciiTheme="minorHAnsi" w:hAnsiTheme="minorHAnsi"/>
                <w:noProof/>
                <w:webHidden/>
              </w:rPr>
            </w:r>
            <w:r w:rsidR="00E10196" w:rsidRPr="00E10196">
              <w:rPr>
                <w:rFonts w:asciiTheme="minorHAnsi" w:hAnsiTheme="minorHAnsi"/>
                <w:noProof/>
                <w:webHidden/>
              </w:rPr>
              <w:fldChar w:fldCharType="separate"/>
            </w:r>
            <w:r w:rsidR="00BD77BE">
              <w:rPr>
                <w:rFonts w:asciiTheme="minorHAnsi" w:hAnsiTheme="minorHAnsi"/>
                <w:noProof/>
                <w:webHidden/>
              </w:rPr>
              <w:t>12</w:t>
            </w:r>
            <w:r w:rsidR="00E10196" w:rsidRPr="00E10196">
              <w:rPr>
                <w:rFonts w:asciiTheme="minorHAnsi" w:hAnsiTheme="minorHAnsi"/>
                <w:noProof/>
                <w:webHidden/>
              </w:rPr>
              <w:fldChar w:fldCharType="end"/>
            </w:r>
          </w:hyperlink>
        </w:p>
        <w:p w:rsidR="00E10196" w:rsidRPr="00E10196" w:rsidRDefault="00C944CD" w:rsidP="00450788">
          <w:pPr>
            <w:pStyle w:val="TOC1"/>
            <w:tabs>
              <w:tab w:val="right" w:leader="dot" w:pos="10456"/>
            </w:tabs>
            <w:spacing w:after="0"/>
            <w:rPr>
              <w:rFonts w:asciiTheme="minorHAnsi" w:eastAsiaTheme="minorEastAsia" w:hAnsiTheme="minorHAnsi" w:cstheme="minorBidi"/>
              <w:noProof/>
              <w:sz w:val="22"/>
              <w:szCs w:val="22"/>
            </w:rPr>
          </w:pPr>
          <w:hyperlink w:anchor="_Toc512870874" w:history="1">
            <w:r w:rsidR="00E10196" w:rsidRPr="00E10196">
              <w:rPr>
                <w:rStyle w:val="Hyperlink"/>
                <w:rFonts w:asciiTheme="minorHAnsi" w:eastAsia="Times New Roman" w:hAnsiTheme="minorHAnsi"/>
                <w:noProof/>
              </w:rPr>
              <w:t>8.  Records and information sharing</w:t>
            </w:r>
            <w:r w:rsidR="00E10196" w:rsidRPr="00E10196">
              <w:rPr>
                <w:rFonts w:asciiTheme="minorHAnsi" w:hAnsiTheme="minorHAnsi"/>
                <w:noProof/>
                <w:webHidden/>
              </w:rPr>
              <w:tab/>
            </w:r>
            <w:r w:rsidR="00E10196" w:rsidRPr="00E10196">
              <w:rPr>
                <w:rFonts w:asciiTheme="minorHAnsi" w:hAnsiTheme="minorHAnsi"/>
                <w:noProof/>
                <w:webHidden/>
              </w:rPr>
              <w:fldChar w:fldCharType="begin"/>
            </w:r>
            <w:r w:rsidR="00E10196" w:rsidRPr="00E10196">
              <w:rPr>
                <w:rFonts w:asciiTheme="minorHAnsi" w:hAnsiTheme="minorHAnsi"/>
                <w:noProof/>
                <w:webHidden/>
              </w:rPr>
              <w:instrText xml:space="preserve"> PAGEREF _Toc512870874 \h </w:instrText>
            </w:r>
            <w:r w:rsidR="00E10196" w:rsidRPr="00E10196">
              <w:rPr>
                <w:rFonts w:asciiTheme="minorHAnsi" w:hAnsiTheme="minorHAnsi"/>
                <w:noProof/>
                <w:webHidden/>
              </w:rPr>
            </w:r>
            <w:r w:rsidR="00E10196" w:rsidRPr="00E10196">
              <w:rPr>
                <w:rFonts w:asciiTheme="minorHAnsi" w:hAnsiTheme="minorHAnsi"/>
                <w:noProof/>
                <w:webHidden/>
              </w:rPr>
              <w:fldChar w:fldCharType="separate"/>
            </w:r>
            <w:r w:rsidR="00BD77BE">
              <w:rPr>
                <w:rFonts w:asciiTheme="minorHAnsi" w:hAnsiTheme="minorHAnsi"/>
                <w:noProof/>
                <w:webHidden/>
              </w:rPr>
              <w:t>12</w:t>
            </w:r>
            <w:r w:rsidR="00E10196" w:rsidRPr="00E10196">
              <w:rPr>
                <w:rFonts w:asciiTheme="minorHAnsi" w:hAnsiTheme="minorHAnsi"/>
                <w:noProof/>
                <w:webHidden/>
              </w:rPr>
              <w:fldChar w:fldCharType="end"/>
            </w:r>
          </w:hyperlink>
        </w:p>
        <w:p w:rsidR="00E10196" w:rsidRPr="00E10196" w:rsidRDefault="00C944CD" w:rsidP="00450788">
          <w:pPr>
            <w:pStyle w:val="TOC1"/>
            <w:tabs>
              <w:tab w:val="right" w:leader="dot" w:pos="10456"/>
            </w:tabs>
            <w:spacing w:after="0"/>
            <w:rPr>
              <w:rFonts w:asciiTheme="minorHAnsi" w:eastAsiaTheme="minorEastAsia" w:hAnsiTheme="minorHAnsi" w:cstheme="minorBidi"/>
              <w:noProof/>
              <w:sz w:val="22"/>
              <w:szCs w:val="22"/>
            </w:rPr>
          </w:pPr>
          <w:hyperlink w:anchor="_Toc512870875" w:history="1">
            <w:r w:rsidR="00E10196" w:rsidRPr="00E10196">
              <w:rPr>
                <w:rStyle w:val="Hyperlink"/>
                <w:rFonts w:asciiTheme="minorHAnsi" w:hAnsiTheme="minorHAnsi" w:cs="Arial"/>
                <w:bCs/>
                <w:noProof/>
              </w:rPr>
              <w:t>10.</w:t>
            </w:r>
            <w:r w:rsidR="00E10196" w:rsidRPr="00E10196">
              <w:rPr>
                <w:rStyle w:val="Hyperlink"/>
                <w:rFonts w:asciiTheme="minorHAnsi" w:hAnsiTheme="minorHAnsi"/>
                <w:noProof/>
              </w:rPr>
              <w:t>​ Allegations</w:t>
            </w:r>
            <w:r w:rsidR="00E10196" w:rsidRPr="00E10196">
              <w:rPr>
                <w:rStyle w:val="Hyperlink"/>
                <w:rFonts w:asciiTheme="minorHAnsi" w:hAnsiTheme="minorHAnsi" w:cs="Arial"/>
                <w:bCs/>
                <w:noProof/>
              </w:rPr>
              <w:t xml:space="preserve"> about members of the workforce</w:t>
            </w:r>
            <w:r w:rsidR="00E10196" w:rsidRPr="00E10196">
              <w:rPr>
                <w:rFonts w:asciiTheme="minorHAnsi" w:hAnsiTheme="minorHAnsi"/>
                <w:noProof/>
                <w:webHidden/>
              </w:rPr>
              <w:tab/>
            </w:r>
            <w:r w:rsidR="00E10196" w:rsidRPr="00E10196">
              <w:rPr>
                <w:rFonts w:asciiTheme="minorHAnsi" w:hAnsiTheme="minorHAnsi"/>
                <w:noProof/>
                <w:webHidden/>
              </w:rPr>
              <w:fldChar w:fldCharType="begin"/>
            </w:r>
            <w:r w:rsidR="00E10196" w:rsidRPr="00E10196">
              <w:rPr>
                <w:rFonts w:asciiTheme="minorHAnsi" w:hAnsiTheme="minorHAnsi"/>
                <w:noProof/>
                <w:webHidden/>
              </w:rPr>
              <w:instrText xml:space="preserve"> PAGEREF _Toc512870875 \h </w:instrText>
            </w:r>
            <w:r w:rsidR="00E10196" w:rsidRPr="00E10196">
              <w:rPr>
                <w:rFonts w:asciiTheme="minorHAnsi" w:hAnsiTheme="minorHAnsi"/>
                <w:noProof/>
                <w:webHidden/>
              </w:rPr>
            </w:r>
            <w:r w:rsidR="00E10196" w:rsidRPr="00E10196">
              <w:rPr>
                <w:rFonts w:asciiTheme="minorHAnsi" w:hAnsiTheme="minorHAnsi"/>
                <w:noProof/>
                <w:webHidden/>
              </w:rPr>
              <w:fldChar w:fldCharType="separate"/>
            </w:r>
            <w:r w:rsidR="00BD77BE">
              <w:rPr>
                <w:rFonts w:asciiTheme="minorHAnsi" w:hAnsiTheme="minorHAnsi"/>
                <w:noProof/>
                <w:webHidden/>
              </w:rPr>
              <w:t>13</w:t>
            </w:r>
            <w:r w:rsidR="00E10196" w:rsidRPr="00E10196">
              <w:rPr>
                <w:rFonts w:asciiTheme="minorHAnsi" w:hAnsiTheme="minorHAnsi"/>
                <w:noProof/>
                <w:webHidden/>
              </w:rPr>
              <w:fldChar w:fldCharType="end"/>
            </w:r>
          </w:hyperlink>
        </w:p>
        <w:p w:rsidR="00E10196" w:rsidRPr="00E10196" w:rsidRDefault="00C944CD" w:rsidP="00450788">
          <w:pPr>
            <w:pStyle w:val="TOC1"/>
            <w:tabs>
              <w:tab w:val="right" w:leader="dot" w:pos="10456"/>
            </w:tabs>
            <w:spacing w:after="0"/>
            <w:rPr>
              <w:rFonts w:asciiTheme="minorHAnsi" w:eastAsiaTheme="minorEastAsia" w:hAnsiTheme="minorHAnsi" w:cstheme="minorBidi"/>
              <w:noProof/>
              <w:sz w:val="22"/>
              <w:szCs w:val="22"/>
            </w:rPr>
          </w:pPr>
          <w:hyperlink w:anchor="_Toc512870876" w:history="1">
            <w:r w:rsidR="00E10196" w:rsidRPr="00E10196">
              <w:rPr>
                <w:rStyle w:val="Hyperlink"/>
                <w:rFonts w:asciiTheme="minorHAnsi" w:hAnsiTheme="minorHAnsi" w:cs="Arial"/>
                <w:bCs/>
                <w:noProof/>
              </w:rPr>
              <w:t>11.</w:t>
            </w:r>
            <w:r w:rsidR="00E10196" w:rsidRPr="00E10196">
              <w:rPr>
                <w:rStyle w:val="Hyperlink"/>
                <w:rFonts w:asciiTheme="minorHAnsi" w:hAnsiTheme="minorHAnsi"/>
                <w:noProof/>
              </w:rPr>
              <w:t>​ Whistleblowing</w:t>
            </w:r>
            <w:r w:rsidR="00E10196" w:rsidRPr="00E10196">
              <w:rPr>
                <w:rFonts w:asciiTheme="minorHAnsi" w:hAnsiTheme="minorHAnsi"/>
                <w:noProof/>
                <w:webHidden/>
              </w:rPr>
              <w:tab/>
            </w:r>
            <w:r w:rsidR="00E10196" w:rsidRPr="00E10196">
              <w:rPr>
                <w:rFonts w:asciiTheme="minorHAnsi" w:hAnsiTheme="minorHAnsi"/>
                <w:noProof/>
                <w:webHidden/>
              </w:rPr>
              <w:fldChar w:fldCharType="begin"/>
            </w:r>
            <w:r w:rsidR="00E10196" w:rsidRPr="00E10196">
              <w:rPr>
                <w:rFonts w:asciiTheme="minorHAnsi" w:hAnsiTheme="minorHAnsi"/>
                <w:noProof/>
                <w:webHidden/>
              </w:rPr>
              <w:instrText xml:space="preserve"> PAGEREF _Toc512870876 \h </w:instrText>
            </w:r>
            <w:r w:rsidR="00E10196" w:rsidRPr="00E10196">
              <w:rPr>
                <w:rFonts w:asciiTheme="minorHAnsi" w:hAnsiTheme="minorHAnsi"/>
                <w:noProof/>
                <w:webHidden/>
              </w:rPr>
            </w:r>
            <w:r w:rsidR="00E10196" w:rsidRPr="00E10196">
              <w:rPr>
                <w:rFonts w:asciiTheme="minorHAnsi" w:hAnsiTheme="minorHAnsi"/>
                <w:noProof/>
                <w:webHidden/>
              </w:rPr>
              <w:fldChar w:fldCharType="separate"/>
            </w:r>
            <w:r w:rsidR="00BD77BE">
              <w:rPr>
                <w:rFonts w:asciiTheme="minorHAnsi" w:hAnsiTheme="minorHAnsi"/>
                <w:noProof/>
                <w:webHidden/>
              </w:rPr>
              <w:t>14</w:t>
            </w:r>
            <w:r w:rsidR="00E10196" w:rsidRPr="00E10196">
              <w:rPr>
                <w:rFonts w:asciiTheme="minorHAnsi" w:hAnsiTheme="minorHAnsi"/>
                <w:noProof/>
                <w:webHidden/>
              </w:rPr>
              <w:fldChar w:fldCharType="end"/>
            </w:r>
          </w:hyperlink>
        </w:p>
        <w:p w:rsidR="00CC46A3" w:rsidRPr="00E10196" w:rsidRDefault="00CC46A3" w:rsidP="00450788">
          <w:pPr>
            <w:rPr>
              <w:rFonts w:asciiTheme="minorHAnsi" w:hAnsiTheme="minorHAnsi"/>
            </w:rPr>
          </w:pPr>
          <w:r w:rsidRPr="00E10196">
            <w:rPr>
              <w:rFonts w:asciiTheme="minorHAnsi" w:hAnsiTheme="minorHAnsi"/>
              <w:bCs/>
              <w:noProof/>
            </w:rPr>
            <w:fldChar w:fldCharType="end"/>
          </w:r>
        </w:p>
      </w:sdtContent>
    </w:sdt>
    <w:p w:rsidR="00CC46A3" w:rsidRPr="006A6C6C" w:rsidRDefault="00CC46A3" w:rsidP="00450788">
      <w:pPr>
        <w:spacing w:line="276" w:lineRule="auto"/>
        <w:rPr>
          <w:rFonts w:asciiTheme="minorHAnsi" w:hAnsiTheme="minorHAnsi" w:cs="Arial"/>
          <w:b/>
          <w:bCs/>
        </w:rPr>
      </w:pPr>
    </w:p>
    <w:p w:rsidR="005475D0" w:rsidRPr="006A6C6C" w:rsidRDefault="005475D0" w:rsidP="00450788">
      <w:pPr>
        <w:pStyle w:val="s10"/>
        <w:spacing w:before="0" w:beforeAutospacing="0" w:after="0" w:afterAutospacing="0"/>
        <w:rPr>
          <w:rStyle w:val="s4"/>
          <w:rFonts w:asciiTheme="minorHAnsi" w:hAnsiTheme="minorHAnsi" w:cs="Arial"/>
          <w:b/>
          <w:bCs/>
        </w:rPr>
      </w:pPr>
    </w:p>
    <w:p w:rsidR="00EC30DD" w:rsidRPr="006A6C6C" w:rsidRDefault="00EC30DD" w:rsidP="00450788">
      <w:pPr>
        <w:pStyle w:val="s10"/>
        <w:spacing w:before="0" w:beforeAutospacing="0" w:after="0" w:afterAutospacing="0"/>
        <w:jc w:val="center"/>
        <w:rPr>
          <w:rStyle w:val="s4"/>
          <w:rFonts w:asciiTheme="minorHAnsi" w:hAnsiTheme="minorHAnsi" w:cs="Arial"/>
          <w:b/>
          <w:bCs/>
        </w:rPr>
      </w:pPr>
    </w:p>
    <w:p w:rsidR="00EC30DD" w:rsidRPr="006A6C6C" w:rsidRDefault="00EC30DD" w:rsidP="00450788">
      <w:pPr>
        <w:pStyle w:val="s10"/>
        <w:spacing w:before="0" w:beforeAutospacing="0" w:after="0" w:afterAutospacing="0"/>
        <w:jc w:val="center"/>
        <w:rPr>
          <w:rStyle w:val="s4"/>
          <w:rFonts w:asciiTheme="minorHAnsi" w:hAnsiTheme="minorHAnsi" w:cs="Arial"/>
          <w:b/>
          <w:bCs/>
        </w:rPr>
      </w:pPr>
    </w:p>
    <w:p w:rsidR="006A6C6C" w:rsidRPr="006A6C6C" w:rsidRDefault="006A6C6C" w:rsidP="00450788">
      <w:pPr>
        <w:spacing w:line="276" w:lineRule="auto"/>
        <w:rPr>
          <w:rStyle w:val="s4"/>
          <w:rFonts w:asciiTheme="minorHAnsi" w:hAnsiTheme="minorHAnsi" w:cs="Arial"/>
          <w:b/>
          <w:bCs/>
        </w:rPr>
      </w:pPr>
      <w:r w:rsidRPr="006A6C6C">
        <w:rPr>
          <w:rStyle w:val="s4"/>
          <w:rFonts w:asciiTheme="minorHAnsi" w:hAnsiTheme="minorHAnsi" w:cs="Arial"/>
          <w:b/>
          <w:bCs/>
        </w:rPr>
        <w:br w:type="page"/>
      </w:r>
    </w:p>
    <w:p w:rsidR="00380EEA" w:rsidRDefault="00B94ECC" w:rsidP="00450788">
      <w:pPr>
        <w:spacing w:line="276" w:lineRule="auto"/>
        <w:rPr>
          <w:rStyle w:val="s4"/>
          <w:rFonts w:asciiTheme="minorHAnsi" w:hAnsiTheme="minorHAnsi" w:cs="Arial"/>
          <w:b/>
          <w:bCs/>
          <w:sz w:val="28"/>
          <w:szCs w:val="28"/>
        </w:rPr>
      </w:pPr>
      <w:r w:rsidRPr="00380EEA">
        <w:rPr>
          <w:rFonts w:ascii="Calibri" w:eastAsia="Times New Roman" w:hAnsi="Calibri" w:cs="Arial"/>
          <w:noProof/>
          <w:sz w:val="28"/>
          <w:szCs w:val="22"/>
        </w:rPr>
        <w:lastRenderedPageBreak/>
        <w:t xml:space="preserve"> </w:t>
      </w:r>
      <w:r w:rsidR="00380EEA" w:rsidRPr="00380EEA">
        <w:rPr>
          <w:rFonts w:ascii="Calibri" w:eastAsia="Times New Roman" w:hAnsi="Calibri" w:cs="Arial"/>
          <w:noProof/>
          <w:sz w:val="28"/>
          <w:szCs w:val="22"/>
        </w:rPr>
        <mc:AlternateContent>
          <mc:Choice Requires="wpc">
            <w:drawing>
              <wp:inline distT="0" distB="0" distL="0" distR="0" wp14:anchorId="23AF3FA1" wp14:editId="1528CA39">
                <wp:extent cx="6345555" cy="8978265"/>
                <wp:effectExtent l="0" t="0" r="17145" b="0"/>
                <wp:docPr id="44" name="Canvas 4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3" name="Straight Connector 21"/>
                        <wps:cNvCnPr>
                          <a:cxnSpLocks noChangeShapeType="1"/>
                        </wps:cNvCnPr>
                        <wps:spPr bwMode="auto">
                          <a:xfrm flipH="1">
                            <a:off x="3171190" y="7915275"/>
                            <a:ext cx="635" cy="1371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4"/>
                        <wps:cNvCnPr>
                          <a:cxnSpLocks noChangeShapeType="1"/>
                        </wps:cNvCnPr>
                        <wps:spPr bwMode="auto">
                          <a:xfrm>
                            <a:off x="1505903" y="5464810"/>
                            <a:ext cx="1270"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5"/>
                        <wps:cNvSpPr>
                          <a:spLocks noChangeArrowheads="1"/>
                        </wps:cNvSpPr>
                        <wps:spPr bwMode="auto">
                          <a:xfrm>
                            <a:off x="889635" y="1802130"/>
                            <a:ext cx="4566285" cy="1636395"/>
                          </a:xfrm>
                          <a:prstGeom prst="flowChartAlternateProcess">
                            <a:avLst/>
                          </a:prstGeom>
                          <a:solidFill>
                            <a:srgbClr val="FFFFFF"/>
                          </a:solidFill>
                          <a:ln w="9525">
                            <a:solidFill>
                              <a:srgbClr val="000000"/>
                            </a:solidFill>
                            <a:miter lim="800000"/>
                            <a:headEnd/>
                            <a:tailEnd/>
                          </a:ln>
                        </wps:spPr>
                        <wps:txbx>
                          <w:txbxContent>
                            <w:p w:rsidR="00942C49" w:rsidRPr="009D7078" w:rsidRDefault="00942C49" w:rsidP="00380EEA">
                              <w:pPr>
                                <w:jc w:val="center"/>
                                <w:rPr>
                                  <w:rFonts w:ascii="Calibri" w:hAnsi="Calibri" w:cs="Arial"/>
                                  <w:b/>
                                  <w:sz w:val="18"/>
                                  <w:szCs w:val="18"/>
                                </w:rPr>
                              </w:pPr>
                              <w:r w:rsidRPr="009D7078">
                                <w:rPr>
                                  <w:rFonts w:ascii="Calibri" w:hAnsi="Calibri" w:cs="Arial"/>
                                  <w:b/>
                                  <w:sz w:val="18"/>
                                  <w:szCs w:val="18"/>
                                </w:rPr>
                                <w:t>Immediately record your concerns</w:t>
                              </w:r>
                            </w:p>
                            <w:p w:rsidR="00942C49" w:rsidRPr="009D7078" w:rsidRDefault="00942C49" w:rsidP="00380EEA">
                              <w:pPr>
                                <w:rPr>
                                  <w:rFonts w:ascii="Calibri" w:hAnsi="Calibri" w:cs="Arial"/>
                                  <w:sz w:val="18"/>
                                  <w:szCs w:val="18"/>
                                </w:rPr>
                              </w:pPr>
                              <w:r w:rsidRPr="009D7078">
                                <w:rPr>
                                  <w:rFonts w:ascii="Calibri" w:hAnsi="Calibri" w:cs="Arial"/>
                                  <w:sz w:val="18"/>
                                  <w:szCs w:val="18"/>
                                </w:rPr>
                                <w:t xml:space="preserve">Follow the school’s procedure </w:t>
                              </w:r>
                              <w:r>
                                <w:rPr>
                                  <w:rFonts w:ascii="Calibri" w:hAnsi="Calibri" w:cs="Arial"/>
                                  <w:sz w:val="18"/>
                                  <w:szCs w:val="18"/>
                                </w:rPr>
                                <w:t xml:space="preserve">using the Record of Concern Form and hand </w:t>
                              </w:r>
                              <w:r w:rsidR="003C62CE">
                                <w:rPr>
                                  <w:rFonts w:ascii="Calibri" w:hAnsi="Calibri" w:cs="Arial"/>
                                  <w:sz w:val="18"/>
                                  <w:szCs w:val="18"/>
                                </w:rPr>
                                <w:t xml:space="preserve">it </w:t>
                              </w:r>
                              <w:r>
                                <w:rPr>
                                  <w:rFonts w:ascii="Calibri" w:hAnsi="Calibri" w:cs="Arial"/>
                                  <w:sz w:val="18"/>
                                  <w:szCs w:val="18"/>
                                </w:rPr>
                                <w:t>directly and immedia</w:t>
                              </w:r>
                              <w:r w:rsidR="003C62CE">
                                <w:rPr>
                                  <w:rFonts w:ascii="Calibri" w:hAnsi="Calibri" w:cs="Arial"/>
                                  <w:sz w:val="18"/>
                                  <w:szCs w:val="18"/>
                                </w:rPr>
                                <w:t xml:space="preserve">tely to </w:t>
                              </w:r>
                              <w:r w:rsidR="00B94ECC">
                                <w:rPr>
                                  <w:rFonts w:ascii="Calibri" w:hAnsi="Calibri" w:cs="Arial"/>
                                  <w:sz w:val="18"/>
                                  <w:szCs w:val="18"/>
                                </w:rPr>
                                <w:t xml:space="preserve">the school’s DSL: Angela </w:t>
                              </w:r>
                              <w:proofErr w:type="gramStart"/>
                              <w:r w:rsidR="00B94ECC">
                                <w:rPr>
                                  <w:rFonts w:ascii="Calibri" w:hAnsi="Calibri" w:cs="Arial"/>
                                  <w:sz w:val="18"/>
                                  <w:szCs w:val="18"/>
                                </w:rPr>
                                <w:t>Noronha</w:t>
                              </w:r>
                              <w:r w:rsidR="003C62CE">
                                <w:rPr>
                                  <w:rFonts w:ascii="Calibri" w:hAnsi="Calibri" w:cs="Arial"/>
                                  <w:sz w:val="18"/>
                                  <w:szCs w:val="18"/>
                                </w:rPr>
                                <w:t xml:space="preserve"> </w:t>
                              </w:r>
                              <w:r>
                                <w:rPr>
                                  <w:rFonts w:ascii="Calibri" w:hAnsi="Calibri" w:cs="Arial"/>
                                  <w:sz w:val="18"/>
                                  <w:szCs w:val="18"/>
                                </w:rPr>
                                <w:t>,</w:t>
                              </w:r>
                              <w:proofErr w:type="gramEnd"/>
                              <w:r>
                                <w:rPr>
                                  <w:rFonts w:ascii="Calibri" w:hAnsi="Calibri" w:cs="Arial"/>
                                  <w:sz w:val="18"/>
                                  <w:szCs w:val="18"/>
                                </w:rPr>
                                <w:t xml:space="preserve"> or one of th</w:t>
                              </w:r>
                              <w:r w:rsidR="00B94ECC">
                                <w:rPr>
                                  <w:rFonts w:ascii="Calibri" w:hAnsi="Calibri" w:cs="Arial"/>
                                  <w:sz w:val="18"/>
                                  <w:szCs w:val="18"/>
                                </w:rPr>
                                <w:t>e Deputy DSLs</w:t>
                              </w:r>
                              <w:r w:rsidR="003C62CE">
                                <w:rPr>
                                  <w:rFonts w:ascii="Calibri" w:hAnsi="Calibri" w:cs="Arial"/>
                                  <w:sz w:val="18"/>
                                  <w:szCs w:val="18"/>
                                </w:rPr>
                                <w:t>:</w:t>
                              </w:r>
                              <w:r w:rsidR="00B94ECC">
                                <w:rPr>
                                  <w:rFonts w:ascii="Calibri" w:hAnsi="Calibri" w:cs="Arial"/>
                                  <w:sz w:val="18"/>
                                  <w:szCs w:val="18"/>
                                </w:rPr>
                                <w:t xml:space="preserve"> </w:t>
                              </w:r>
                              <w:r>
                                <w:rPr>
                                  <w:rFonts w:ascii="Calibri" w:hAnsi="Calibri" w:cs="Arial"/>
                                  <w:sz w:val="18"/>
                                  <w:szCs w:val="18"/>
                                </w:rPr>
                                <w:t>Clare McFlynn, Clare Moore, Emma Cousins or Maria Collins.</w:t>
                              </w:r>
                            </w:p>
                            <w:p w:rsidR="00942C49" w:rsidRPr="009D7078" w:rsidRDefault="00942C49" w:rsidP="00907A47">
                              <w:pPr>
                                <w:numPr>
                                  <w:ilvl w:val="0"/>
                                  <w:numId w:val="31"/>
                                </w:numPr>
                                <w:rPr>
                                  <w:rFonts w:ascii="Calibri" w:hAnsi="Calibri" w:cs="Arial"/>
                                  <w:sz w:val="18"/>
                                  <w:szCs w:val="18"/>
                                </w:rPr>
                              </w:pPr>
                              <w:r w:rsidRPr="009D7078">
                                <w:rPr>
                                  <w:rFonts w:ascii="Calibri" w:hAnsi="Calibri" w:cs="Arial"/>
                                  <w:sz w:val="18"/>
                                  <w:szCs w:val="18"/>
                                </w:rPr>
                                <w:t>If responding to a disclosure:</w:t>
                              </w:r>
                            </w:p>
                            <w:p w:rsidR="00942C49" w:rsidRDefault="00942C49" w:rsidP="00907A47">
                              <w:pPr>
                                <w:numPr>
                                  <w:ilvl w:val="1"/>
                                  <w:numId w:val="31"/>
                                </w:numPr>
                                <w:rPr>
                                  <w:rFonts w:ascii="Calibri" w:hAnsi="Calibri" w:cs="Arial"/>
                                  <w:sz w:val="18"/>
                                  <w:szCs w:val="18"/>
                                </w:rPr>
                              </w:pPr>
                              <w:r w:rsidRPr="009D7078">
                                <w:rPr>
                                  <w:rFonts w:ascii="Calibri" w:hAnsi="Calibri" w:cs="Arial"/>
                                  <w:sz w:val="18"/>
                                  <w:szCs w:val="18"/>
                                </w:rPr>
                                <w:t xml:space="preserve">Reassure the child and clarify concerns if necessary e.g. ambiguous words and phrases  </w:t>
                              </w:r>
                            </w:p>
                            <w:p w:rsidR="008F3903" w:rsidRPr="009D7078" w:rsidRDefault="008F3903" w:rsidP="00907A47">
                              <w:pPr>
                                <w:numPr>
                                  <w:ilvl w:val="1"/>
                                  <w:numId w:val="31"/>
                                </w:numPr>
                                <w:rPr>
                                  <w:rFonts w:ascii="Calibri" w:hAnsi="Calibri" w:cs="Arial"/>
                                  <w:sz w:val="18"/>
                                  <w:szCs w:val="18"/>
                                </w:rPr>
                              </w:pPr>
                              <w:r>
                                <w:rPr>
                                  <w:rFonts w:ascii="Calibri" w:hAnsi="Calibri" w:cs="Arial"/>
                                  <w:sz w:val="18"/>
                                  <w:szCs w:val="18"/>
                                </w:rPr>
                                <w:t>Explain that you will need to report the concern to one of our DSLs</w:t>
                              </w:r>
                            </w:p>
                            <w:p w:rsidR="00942C49" w:rsidRPr="009D7078" w:rsidRDefault="00942C49" w:rsidP="00907A47">
                              <w:pPr>
                                <w:numPr>
                                  <w:ilvl w:val="0"/>
                                  <w:numId w:val="31"/>
                                </w:numPr>
                                <w:rPr>
                                  <w:rFonts w:ascii="Calibri" w:hAnsi="Calibri" w:cs="Arial"/>
                                  <w:sz w:val="18"/>
                                  <w:szCs w:val="18"/>
                                </w:rPr>
                              </w:pPr>
                              <w:r w:rsidRPr="009D7078">
                                <w:rPr>
                                  <w:rFonts w:ascii="Calibri" w:hAnsi="Calibri" w:cs="Arial"/>
                                  <w:sz w:val="18"/>
                                  <w:szCs w:val="18"/>
                                </w:rPr>
                                <w:t xml:space="preserve">Use child’s own words and </w:t>
                              </w:r>
                              <w:proofErr w:type="gramStart"/>
                              <w:r w:rsidRPr="009D7078">
                                <w:rPr>
                                  <w:rFonts w:ascii="Calibri" w:hAnsi="Calibri" w:cs="Arial"/>
                                  <w:sz w:val="18"/>
                                  <w:szCs w:val="18"/>
                                </w:rPr>
                                <w:t xml:space="preserve">indicate </w:t>
                              </w:r>
                              <w:r w:rsidR="00D626B2">
                                <w:rPr>
                                  <w:rFonts w:ascii="Calibri" w:hAnsi="Calibri" w:cs="Arial"/>
                                  <w:sz w:val="18"/>
                                  <w:szCs w:val="18"/>
                                </w:rPr>
                                <w:t xml:space="preserve"> </w:t>
                              </w:r>
                              <w:r w:rsidRPr="009D7078">
                                <w:rPr>
                                  <w:rFonts w:ascii="Calibri" w:hAnsi="Calibri" w:cs="Arial"/>
                                  <w:sz w:val="18"/>
                                  <w:szCs w:val="18"/>
                                </w:rPr>
                                <w:t>any</w:t>
                              </w:r>
                              <w:proofErr w:type="gramEnd"/>
                              <w:r w:rsidRPr="009D7078">
                                <w:rPr>
                                  <w:rFonts w:ascii="Calibri" w:hAnsi="Calibri" w:cs="Arial"/>
                                  <w:sz w:val="18"/>
                                  <w:szCs w:val="18"/>
                                </w:rPr>
                                <w:t xml:space="preserve"> marks on body map charts, Sign and date all records</w:t>
                              </w:r>
                              <w:r w:rsidR="00D626B2">
                                <w:rPr>
                                  <w:rFonts w:ascii="Calibri" w:hAnsi="Calibri" w:cs="Arial"/>
                                  <w:sz w:val="18"/>
                                  <w:szCs w:val="18"/>
                                </w:rPr>
                                <w:t>.</w:t>
                              </w:r>
                            </w:p>
                            <w:p w:rsidR="00942C49" w:rsidRPr="009D7078" w:rsidRDefault="00942C49" w:rsidP="00383346">
                              <w:pPr>
                                <w:rPr>
                                  <w:rFonts w:ascii="Calibri" w:hAnsi="Calibri" w:cs="Arial"/>
                                  <w:sz w:val="18"/>
                                  <w:szCs w:val="18"/>
                                </w:rPr>
                              </w:pPr>
                            </w:p>
                          </w:txbxContent>
                        </wps:txbx>
                        <wps:bodyPr rot="0" vert="horz" wrap="square" lIns="91440" tIns="45720" rIns="91440" bIns="45720" anchor="t" anchorCtr="0" upright="1">
                          <a:noAutofit/>
                        </wps:bodyPr>
                      </wps:wsp>
                      <wps:wsp>
                        <wps:cNvPr id="27" name="AutoShape 7"/>
                        <wps:cNvSpPr>
                          <a:spLocks noChangeArrowheads="1"/>
                        </wps:cNvSpPr>
                        <wps:spPr bwMode="auto">
                          <a:xfrm>
                            <a:off x="0" y="3757930"/>
                            <a:ext cx="3013075" cy="1727200"/>
                          </a:xfrm>
                          <a:prstGeom prst="flowChartAlternateProcess">
                            <a:avLst/>
                          </a:prstGeom>
                          <a:solidFill>
                            <a:srgbClr val="FFFFFF"/>
                          </a:solidFill>
                          <a:ln w="9525">
                            <a:solidFill>
                              <a:srgbClr val="000000"/>
                            </a:solidFill>
                            <a:miter lim="800000"/>
                            <a:headEnd/>
                            <a:tailEnd/>
                          </a:ln>
                        </wps:spPr>
                        <wps:txbx>
                          <w:txbxContent>
                            <w:p w:rsidR="00942C49" w:rsidRPr="008D021F" w:rsidRDefault="00942C49" w:rsidP="008D021F">
                              <w:pPr>
                                <w:jc w:val="center"/>
                                <w:rPr>
                                  <w:rFonts w:ascii="Calibri" w:hAnsi="Calibri" w:cs="Arial"/>
                                  <w:b/>
                                </w:rPr>
                              </w:pPr>
                              <w:r>
                                <w:rPr>
                                  <w:rFonts w:ascii="Calibri" w:hAnsi="Calibri" w:cs="Arial"/>
                                  <w:b/>
                                </w:rPr>
                                <w:t xml:space="preserve">Designated Safeguarding Lead </w:t>
                              </w:r>
                            </w:p>
                            <w:p w:rsidR="00942C49" w:rsidRPr="00F8692A" w:rsidRDefault="00942C49" w:rsidP="00907A47">
                              <w:pPr>
                                <w:numPr>
                                  <w:ilvl w:val="0"/>
                                  <w:numId w:val="30"/>
                                </w:numPr>
                                <w:ind w:left="360"/>
                                <w:rPr>
                                  <w:rFonts w:ascii="Calibri" w:hAnsi="Calibri" w:cs="Arial"/>
                                  <w:sz w:val="18"/>
                                  <w:szCs w:val="18"/>
                                </w:rPr>
                              </w:pPr>
                              <w:r w:rsidRPr="00F8692A">
                                <w:rPr>
                                  <w:rFonts w:ascii="Calibri" w:hAnsi="Calibri" w:cs="Arial"/>
                                  <w:sz w:val="18"/>
                                  <w:szCs w:val="18"/>
                                </w:rPr>
                                <w:t xml:space="preserve">Consider whether the child is at immediate risk of harm e.g. unsafe to go home </w:t>
                              </w:r>
                            </w:p>
                            <w:p w:rsidR="00942C49" w:rsidRPr="00F8692A" w:rsidRDefault="00942C49" w:rsidP="00907A47">
                              <w:pPr>
                                <w:numPr>
                                  <w:ilvl w:val="0"/>
                                  <w:numId w:val="30"/>
                                </w:numPr>
                                <w:ind w:left="360"/>
                                <w:rPr>
                                  <w:rFonts w:ascii="Calibri" w:hAnsi="Calibri" w:cs="Arial"/>
                                  <w:sz w:val="18"/>
                                  <w:szCs w:val="18"/>
                                </w:rPr>
                              </w:pPr>
                              <w:r w:rsidRPr="00F8692A">
                                <w:rPr>
                                  <w:rFonts w:ascii="Calibri" w:hAnsi="Calibri" w:cs="Arial"/>
                                  <w:sz w:val="18"/>
                                  <w:szCs w:val="18"/>
                                </w:rPr>
                                <w:t xml:space="preserve">Refer to ISCB Threshold document and procedures to support consideration: </w:t>
                              </w:r>
                              <w:hyperlink r:id="rId19" w:history="1">
                                <w:r w:rsidRPr="00F8692A">
                                  <w:rPr>
                                    <w:rStyle w:val="Hyperlink"/>
                                    <w:rFonts w:ascii="Calibri" w:hAnsi="Calibri" w:cs="Arial"/>
                                    <w:sz w:val="18"/>
                                    <w:szCs w:val="18"/>
                                  </w:rPr>
                                  <w:t>www.iscb.org.uk</w:t>
                                </w:r>
                              </w:hyperlink>
                              <w:r w:rsidRPr="00F8692A">
                                <w:rPr>
                                  <w:rFonts w:ascii="Calibri" w:hAnsi="Calibri" w:cs="Arial"/>
                                  <w:sz w:val="18"/>
                                  <w:szCs w:val="18"/>
                                </w:rPr>
                                <w:t xml:space="preserve"> </w:t>
                              </w:r>
                            </w:p>
                            <w:p w:rsidR="00942C49" w:rsidRPr="00F8692A" w:rsidRDefault="00942C49" w:rsidP="00907A47">
                              <w:pPr>
                                <w:numPr>
                                  <w:ilvl w:val="0"/>
                                  <w:numId w:val="30"/>
                                </w:numPr>
                                <w:ind w:left="360"/>
                                <w:rPr>
                                  <w:rFonts w:ascii="Calibri" w:hAnsi="Calibri" w:cs="Arial"/>
                                  <w:sz w:val="18"/>
                                  <w:szCs w:val="18"/>
                                </w:rPr>
                              </w:pPr>
                              <w:r w:rsidRPr="00F8692A">
                                <w:rPr>
                                  <w:rFonts w:ascii="Calibri" w:hAnsi="Calibri" w:cs="Arial"/>
                                  <w:sz w:val="18"/>
                                  <w:szCs w:val="18"/>
                                </w:rPr>
                                <w:t>Refer to other agencies as appropriate e.g. Children’s Services Contact Team (CSCT) LADO, Police.</w:t>
                              </w:r>
                            </w:p>
                            <w:p w:rsidR="00942C49" w:rsidRPr="00F8692A" w:rsidRDefault="00942C49" w:rsidP="00907A47">
                              <w:pPr>
                                <w:numPr>
                                  <w:ilvl w:val="0"/>
                                  <w:numId w:val="30"/>
                                </w:numPr>
                                <w:ind w:left="360"/>
                                <w:rPr>
                                  <w:rFonts w:ascii="Calibri" w:hAnsi="Calibri" w:cs="Arial"/>
                                  <w:sz w:val="18"/>
                                  <w:szCs w:val="18"/>
                                </w:rPr>
                              </w:pPr>
                              <w:r w:rsidRPr="00F8692A">
                                <w:rPr>
                                  <w:rFonts w:ascii="Calibri" w:hAnsi="Calibri" w:cs="Arial"/>
                                  <w:sz w:val="18"/>
                                  <w:szCs w:val="18"/>
                                </w:rPr>
                                <w:t>If unsure then consult with CSCT, without giving child’s details (0207 527 7400</w:t>
                              </w:r>
                              <w:r w:rsidRPr="00F8692A">
                                <w:rPr>
                                  <w:rFonts w:ascii="Calibri" w:hAnsi="Calibri" w:cs="Arial"/>
                                  <w:color w:val="0070C0"/>
                                  <w:sz w:val="18"/>
                                  <w:szCs w:val="18"/>
                                </w:rPr>
                                <w:t>)</w:t>
                              </w:r>
                            </w:p>
                          </w:txbxContent>
                        </wps:txbx>
                        <wps:bodyPr rot="0" vert="horz" wrap="square" lIns="91440" tIns="45720" rIns="91440" bIns="45720" anchor="t" anchorCtr="0" upright="1">
                          <a:noAutofit/>
                        </wps:bodyPr>
                      </wps:wsp>
                      <wps:wsp>
                        <wps:cNvPr id="28" name="AutoShape 8"/>
                        <wps:cNvCnPr>
                          <a:cxnSpLocks noChangeShapeType="1"/>
                        </wps:cNvCnPr>
                        <wps:spPr bwMode="auto">
                          <a:xfrm>
                            <a:off x="3172142" y="1537970"/>
                            <a:ext cx="127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12"/>
                        <wps:cNvSpPr>
                          <a:spLocks noChangeArrowheads="1"/>
                        </wps:cNvSpPr>
                        <wps:spPr bwMode="auto">
                          <a:xfrm>
                            <a:off x="3329940" y="3757930"/>
                            <a:ext cx="3015615" cy="1727200"/>
                          </a:xfrm>
                          <a:prstGeom prst="flowChartAlternateProcess">
                            <a:avLst/>
                          </a:prstGeom>
                          <a:solidFill>
                            <a:srgbClr val="FFFFFF"/>
                          </a:solidFill>
                          <a:ln w="9525">
                            <a:solidFill>
                              <a:srgbClr val="000000"/>
                            </a:solidFill>
                            <a:miter lim="800000"/>
                            <a:headEnd/>
                            <a:tailEnd/>
                          </a:ln>
                        </wps:spPr>
                        <wps:txbx>
                          <w:txbxContent>
                            <w:p w:rsidR="00942C49" w:rsidRPr="00F8692A" w:rsidRDefault="00942C49" w:rsidP="00380EEA">
                              <w:pPr>
                                <w:rPr>
                                  <w:rFonts w:ascii="Calibri" w:hAnsi="Calibri" w:cs="Arial"/>
                                </w:rPr>
                              </w:pPr>
                              <w:r w:rsidRPr="00F8692A">
                                <w:rPr>
                                  <w:rFonts w:ascii="Calibri" w:hAnsi="Calibri" w:cs="Arial"/>
                                  <w:b/>
                                </w:rPr>
                                <w:t>If you are unhappy with the response</w:t>
                              </w:r>
                            </w:p>
                            <w:p w:rsidR="00942C49" w:rsidRPr="00F8692A" w:rsidRDefault="00942C49" w:rsidP="00380EEA">
                              <w:pPr>
                                <w:rPr>
                                  <w:rFonts w:ascii="Calibri" w:hAnsi="Calibri" w:cs="Arial"/>
                                  <w:b/>
                                  <w:sz w:val="18"/>
                                  <w:szCs w:val="18"/>
                                </w:rPr>
                              </w:pPr>
                              <w:r w:rsidRPr="00F8692A">
                                <w:rPr>
                                  <w:rFonts w:ascii="Calibri" w:hAnsi="Calibri" w:cs="Arial"/>
                                  <w:b/>
                                  <w:sz w:val="18"/>
                                  <w:szCs w:val="18"/>
                                </w:rPr>
                                <w:t>Staff:</w:t>
                              </w:r>
                            </w:p>
                            <w:p w:rsidR="00942C49" w:rsidRPr="00F8692A" w:rsidRDefault="00942C49" w:rsidP="00907A47">
                              <w:pPr>
                                <w:numPr>
                                  <w:ilvl w:val="0"/>
                                  <w:numId w:val="30"/>
                                </w:numPr>
                                <w:ind w:left="360"/>
                                <w:rPr>
                                  <w:rFonts w:ascii="Calibri" w:hAnsi="Calibri" w:cs="Arial"/>
                                  <w:color w:val="2E74B5"/>
                                  <w:sz w:val="18"/>
                                  <w:szCs w:val="18"/>
                                </w:rPr>
                              </w:pPr>
                              <w:r w:rsidRPr="00F8692A">
                                <w:rPr>
                                  <w:rFonts w:ascii="Calibri" w:hAnsi="Calibri" w:cs="Arial"/>
                                  <w:sz w:val="18"/>
                                  <w:szCs w:val="18"/>
                                </w:rPr>
                                <w:t xml:space="preserve">Follow school Whistleblowing Procedures available on </w:t>
                              </w:r>
                              <w:r>
                                <w:rPr>
                                  <w:rFonts w:ascii="Calibri" w:hAnsi="Calibri" w:cs="Arial"/>
                                  <w:sz w:val="18"/>
                                  <w:szCs w:val="18"/>
                                </w:rPr>
                                <w:t>the school’s website.</w:t>
                              </w:r>
                            </w:p>
                            <w:p w:rsidR="00942C49" w:rsidRPr="00F8692A" w:rsidRDefault="00942C49" w:rsidP="00907A47">
                              <w:pPr>
                                <w:numPr>
                                  <w:ilvl w:val="0"/>
                                  <w:numId w:val="30"/>
                                </w:numPr>
                                <w:ind w:left="360"/>
                                <w:rPr>
                                  <w:rFonts w:ascii="Calibri" w:hAnsi="Calibri" w:cs="Arial"/>
                                  <w:sz w:val="18"/>
                                  <w:szCs w:val="18"/>
                                </w:rPr>
                              </w:pPr>
                              <w:r w:rsidRPr="00F8692A">
                                <w:rPr>
                                  <w:rFonts w:ascii="Calibri" w:hAnsi="Calibri" w:cs="Arial"/>
                                  <w:sz w:val="18"/>
                                  <w:szCs w:val="18"/>
                                </w:rPr>
                                <w:t>Follow ISCB Escalation policy and procedures</w:t>
                              </w:r>
                            </w:p>
                            <w:p w:rsidR="00942C49" w:rsidRPr="00F8692A" w:rsidRDefault="00942C49" w:rsidP="00380EEA">
                              <w:pPr>
                                <w:jc w:val="center"/>
                                <w:rPr>
                                  <w:rFonts w:ascii="Calibri" w:hAnsi="Calibri" w:cs="Arial"/>
                                  <w:sz w:val="18"/>
                                  <w:szCs w:val="18"/>
                                </w:rPr>
                              </w:pPr>
                            </w:p>
                            <w:p w:rsidR="00942C49" w:rsidRPr="00F8692A" w:rsidRDefault="00942C49" w:rsidP="00380EEA">
                              <w:pPr>
                                <w:rPr>
                                  <w:rFonts w:ascii="Calibri" w:hAnsi="Calibri" w:cs="Arial"/>
                                  <w:b/>
                                  <w:sz w:val="18"/>
                                  <w:szCs w:val="18"/>
                                </w:rPr>
                              </w:pPr>
                              <w:r w:rsidRPr="00F8692A">
                                <w:rPr>
                                  <w:rFonts w:ascii="Calibri" w:hAnsi="Calibri" w:cs="Arial"/>
                                  <w:b/>
                                  <w:sz w:val="18"/>
                                  <w:szCs w:val="18"/>
                                </w:rPr>
                                <w:t>Pupils and Parents:</w:t>
                              </w:r>
                            </w:p>
                            <w:p w:rsidR="00942C49" w:rsidRPr="00F8692A" w:rsidRDefault="00942C49" w:rsidP="00907A47">
                              <w:pPr>
                                <w:numPr>
                                  <w:ilvl w:val="0"/>
                                  <w:numId w:val="30"/>
                                </w:numPr>
                                <w:ind w:left="360"/>
                                <w:rPr>
                                  <w:rFonts w:ascii="Calibri" w:hAnsi="Calibri" w:cs="Arial"/>
                                  <w:sz w:val="18"/>
                                  <w:szCs w:val="18"/>
                                </w:rPr>
                              </w:pPr>
                              <w:r w:rsidRPr="00F8692A">
                                <w:rPr>
                                  <w:rFonts w:ascii="Calibri" w:hAnsi="Calibri" w:cs="Arial"/>
                                  <w:sz w:val="18"/>
                                  <w:szCs w:val="18"/>
                                </w:rPr>
                                <w:t xml:space="preserve">Follow school complaints procedures </w:t>
                              </w:r>
                              <w:r>
                                <w:rPr>
                                  <w:rFonts w:ascii="Calibri" w:hAnsi="Calibri" w:cs="Arial"/>
                                  <w:sz w:val="18"/>
                                  <w:szCs w:val="18"/>
                                </w:rPr>
                                <w:t>available on the school website.</w:t>
                              </w:r>
                            </w:p>
                          </w:txbxContent>
                        </wps:txbx>
                        <wps:bodyPr rot="0" vert="horz" wrap="square" lIns="91440" tIns="45720" rIns="91440" bIns="45720" anchor="t" anchorCtr="0" upright="1">
                          <a:noAutofit/>
                        </wps:bodyPr>
                      </wps:wsp>
                      <wps:wsp>
                        <wps:cNvPr id="31" name="AutoShape 13"/>
                        <wps:cNvSpPr>
                          <a:spLocks noChangeArrowheads="1"/>
                        </wps:cNvSpPr>
                        <wps:spPr bwMode="auto">
                          <a:xfrm>
                            <a:off x="0" y="8132444"/>
                            <a:ext cx="6343650" cy="706755"/>
                          </a:xfrm>
                          <a:prstGeom prst="flowChartAlternateProcess">
                            <a:avLst/>
                          </a:prstGeom>
                          <a:solidFill>
                            <a:srgbClr val="FFFFFF"/>
                          </a:solidFill>
                          <a:ln w="9525">
                            <a:solidFill>
                              <a:srgbClr val="000000"/>
                            </a:solidFill>
                            <a:miter lim="800000"/>
                            <a:headEnd/>
                            <a:tailEnd/>
                          </a:ln>
                        </wps:spPr>
                        <wps:txbx>
                          <w:txbxContent>
                            <w:p w:rsidR="00942C49" w:rsidRPr="00380EEA" w:rsidRDefault="00942C49" w:rsidP="00380EEA">
                              <w:pPr>
                                <w:jc w:val="center"/>
                                <w:rPr>
                                  <w:rFonts w:ascii="Calibri" w:hAnsi="Calibri" w:cs="Arial"/>
                                  <w:sz w:val="20"/>
                                  <w:szCs w:val="20"/>
                                </w:rPr>
                              </w:pPr>
                              <w:r w:rsidRPr="00380EEA">
                                <w:rPr>
                                  <w:rFonts w:ascii="Calibri" w:hAnsi="Calibri" w:cs="Arial"/>
                                  <w:sz w:val="20"/>
                                  <w:szCs w:val="20"/>
                                </w:rPr>
                                <w:t xml:space="preserve">At all stages the child’s circumstances will be kept under review. </w:t>
                              </w:r>
                            </w:p>
                            <w:p w:rsidR="00942C49" w:rsidRPr="00380EEA" w:rsidRDefault="00942C49" w:rsidP="00380EEA">
                              <w:pPr>
                                <w:jc w:val="center"/>
                                <w:rPr>
                                  <w:rFonts w:ascii="Calibri" w:hAnsi="Calibri" w:cs="Arial"/>
                                  <w:b/>
                                  <w:sz w:val="20"/>
                                  <w:szCs w:val="20"/>
                                </w:rPr>
                              </w:pPr>
                              <w:r w:rsidRPr="00380EEA">
                                <w:rPr>
                                  <w:rFonts w:ascii="Calibri" w:hAnsi="Calibri" w:cs="Arial"/>
                                  <w:sz w:val="20"/>
                                  <w:szCs w:val="20"/>
                                </w:rPr>
                                <w:t xml:space="preserve">The DSL/staff will re-refer if required to ensure the </w:t>
                              </w:r>
                              <w:r w:rsidRPr="00380EEA">
                                <w:rPr>
                                  <w:rFonts w:ascii="Calibri" w:hAnsi="Calibri" w:cs="Arial"/>
                                  <w:b/>
                                  <w:sz w:val="20"/>
                                  <w:szCs w:val="20"/>
                                </w:rPr>
                                <w:t>child</w:t>
                              </w:r>
                              <w:r w:rsidR="00D626B2">
                                <w:rPr>
                                  <w:rFonts w:ascii="Calibri" w:hAnsi="Calibri" w:cs="Arial"/>
                                  <w:b/>
                                  <w:sz w:val="20"/>
                                  <w:szCs w:val="20"/>
                                </w:rPr>
                                <w:t>’s</w:t>
                              </w:r>
                              <w:r w:rsidRPr="00380EEA">
                                <w:rPr>
                                  <w:rFonts w:ascii="Calibri" w:hAnsi="Calibri" w:cs="Arial"/>
                                  <w:b/>
                                  <w:sz w:val="20"/>
                                  <w:szCs w:val="20"/>
                                </w:rPr>
                                <w:t xml:space="preserve"> </w:t>
                              </w:r>
                              <w:proofErr w:type="spellStart"/>
                              <w:r w:rsidRPr="00380EEA">
                                <w:rPr>
                                  <w:rFonts w:ascii="Calibri" w:hAnsi="Calibri" w:cs="Arial"/>
                                  <w:b/>
                                  <w:sz w:val="20"/>
                                  <w:szCs w:val="20"/>
                                </w:rPr>
                                <w:t>ongoing</w:t>
                              </w:r>
                              <w:proofErr w:type="spellEnd"/>
                              <w:r w:rsidRPr="00380EEA">
                                <w:rPr>
                                  <w:rFonts w:ascii="Calibri" w:hAnsi="Calibri" w:cs="Arial"/>
                                  <w:b/>
                                  <w:sz w:val="20"/>
                                  <w:szCs w:val="20"/>
                                </w:rPr>
                                <w:t xml:space="preserve"> safeguarding and welfare needs are addressed. </w:t>
                              </w:r>
                            </w:p>
                          </w:txbxContent>
                        </wps:txbx>
                        <wps:bodyPr rot="0" vert="horz" wrap="square" lIns="91440" tIns="45720" rIns="91440" bIns="45720" anchor="t" anchorCtr="0" upright="1">
                          <a:noAutofit/>
                        </wps:bodyPr>
                      </wps:wsp>
                      <wps:wsp>
                        <wps:cNvPr id="32" name="AutoShape 15"/>
                        <wps:cNvSpPr>
                          <a:spLocks noChangeArrowheads="1"/>
                        </wps:cNvSpPr>
                        <wps:spPr bwMode="auto">
                          <a:xfrm>
                            <a:off x="372745" y="5781675"/>
                            <a:ext cx="5600065" cy="476885"/>
                          </a:xfrm>
                          <a:prstGeom prst="flowChartAlternateProcess">
                            <a:avLst/>
                          </a:prstGeom>
                          <a:solidFill>
                            <a:srgbClr val="FFFFFF"/>
                          </a:solidFill>
                          <a:ln w="9525">
                            <a:solidFill>
                              <a:srgbClr val="000000"/>
                            </a:solidFill>
                            <a:miter lim="800000"/>
                            <a:headEnd/>
                            <a:tailEnd/>
                          </a:ln>
                        </wps:spPr>
                        <wps:txbx>
                          <w:txbxContent>
                            <w:p w:rsidR="00D626B2" w:rsidRDefault="00942C49" w:rsidP="00380EEA">
                              <w:pPr>
                                <w:jc w:val="center"/>
                                <w:rPr>
                                  <w:rFonts w:ascii="Calibri" w:hAnsi="Calibri" w:cs="Arial"/>
                                  <w:b/>
                                  <w:sz w:val="22"/>
                                  <w:szCs w:val="22"/>
                                </w:rPr>
                              </w:pPr>
                              <w:r w:rsidRPr="009D7078">
                                <w:rPr>
                                  <w:rFonts w:ascii="Calibri" w:hAnsi="Calibri" w:cs="Arial"/>
                                  <w:b/>
                                  <w:sz w:val="22"/>
                                  <w:szCs w:val="22"/>
                                </w:rPr>
                                <w:t xml:space="preserve">Record </w:t>
                              </w:r>
                              <w:r w:rsidR="00D626B2">
                                <w:rPr>
                                  <w:rFonts w:ascii="Calibri" w:hAnsi="Calibri" w:cs="Arial"/>
                                  <w:b/>
                                  <w:sz w:val="22"/>
                                  <w:szCs w:val="22"/>
                                </w:rPr>
                                <w:t xml:space="preserve">any </w:t>
                              </w:r>
                              <w:r w:rsidRPr="009D7078">
                                <w:rPr>
                                  <w:rFonts w:ascii="Calibri" w:hAnsi="Calibri" w:cs="Arial"/>
                                  <w:b/>
                                  <w:sz w:val="22"/>
                                  <w:szCs w:val="22"/>
                                </w:rPr>
                                <w:t>decision making and action ta</w:t>
                              </w:r>
                              <w:r w:rsidR="00D626B2">
                                <w:rPr>
                                  <w:rFonts w:ascii="Calibri" w:hAnsi="Calibri" w:cs="Arial"/>
                                  <w:b/>
                                  <w:sz w:val="22"/>
                                  <w:szCs w:val="22"/>
                                </w:rPr>
                                <w:t xml:space="preserve">ken, in the child’s </w:t>
                              </w:r>
                              <w:r w:rsidRPr="009D7078">
                                <w:rPr>
                                  <w:rFonts w:ascii="Calibri" w:hAnsi="Calibri" w:cs="Arial"/>
                                  <w:b/>
                                  <w:sz w:val="22"/>
                                  <w:szCs w:val="22"/>
                                </w:rPr>
                                <w:t xml:space="preserve">child protection file. </w:t>
                              </w:r>
                            </w:p>
                            <w:p w:rsidR="00942C49" w:rsidRPr="009D7078" w:rsidRDefault="00942C49" w:rsidP="00380EEA">
                              <w:pPr>
                                <w:jc w:val="center"/>
                                <w:rPr>
                                  <w:rFonts w:ascii="Calibri" w:hAnsi="Calibri" w:cs="Arial"/>
                                  <w:b/>
                                  <w:sz w:val="22"/>
                                  <w:szCs w:val="22"/>
                                </w:rPr>
                              </w:pPr>
                              <w:r w:rsidRPr="009D7078">
                                <w:rPr>
                                  <w:rFonts w:ascii="Calibri" w:hAnsi="Calibri" w:cs="Arial"/>
                                  <w:b/>
                                  <w:sz w:val="22"/>
                                  <w:szCs w:val="22"/>
                                </w:rPr>
                                <w:t>Set up new file if this is the first concern.</w:t>
                              </w:r>
                            </w:p>
                          </w:txbxContent>
                        </wps:txbx>
                        <wps:bodyPr rot="0" vert="horz" wrap="square" lIns="91440" tIns="45720" rIns="91440" bIns="45720" anchor="t" anchorCtr="0" upright="1">
                          <a:noAutofit/>
                        </wps:bodyPr>
                      </wps:wsp>
                      <wps:wsp>
                        <wps:cNvPr id="33" name="AutoShape 16"/>
                        <wps:cNvSpPr>
                          <a:spLocks noChangeArrowheads="1"/>
                        </wps:cNvSpPr>
                        <wps:spPr bwMode="auto">
                          <a:xfrm>
                            <a:off x="889635" y="6437630"/>
                            <a:ext cx="4566285" cy="936625"/>
                          </a:xfrm>
                          <a:prstGeom prst="flowChartAlternateProcess">
                            <a:avLst/>
                          </a:prstGeom>
                          <a:solidFill>
                            <a:srgbClr val="FFFFFF"/>
                          </a:solidFill>
                          <a:ln w="9525">
                            <a:solidFill>
                              <a:srgbClr val="000000"/>
                            </a:solidFill>
                            <a:miter lim="800000"/>
                            <a:headEnd/>
                            <a:tailEnd/>
                          </a:ln>
                        </wps:spPr>
                        <wps:txbx>
                          <w:txbxContent>
                            <w:p w:rsidR="00942C49" w:rsidRDefault="00942C49" w:rsidP="00380EEA">
                              <w:pPr>
                                <w:jc w:val="center"/>
                                <w:rPr>
                                  <w:rFonts w:ascii="Calibri" w:hAnsi="Calibri" w:cs="Arial"/>
                                  <w:b/>
                                </w:rPr>
                              </w:pPr>
                              <w:r w:rsidRPr="00F8692A">
                                <w:rPr>
                                  <w:rFonts w:ascii="Calibri" w:hAnsi="Calibri" w:cs="Arial"/>
                                  <w:b/>
                                </w:rPr>
                                <w:t xml:space="preserve">Monitor </w:t>
                              </w:r>
                            </w:p>
                            <w:p w:rsidR="00942C49" w:rsidRPr="004E731C" w:rsidRDefault="00942C49" w:rsidP="00380EEA">
                              <w:pPr>
                                <w:rPr>
                                  <w:rFonts w:ascii="Calibri" w:hAnsi="Calibri" w:cs="Arial"/>
                                  <w:b/>
                                </w:rPr>
                              </w:pPr>
                              <w:r w:rsidRPr="00F8692A">
                                <w:rPr>
                                  <w:rFonts w:ascii="Calibri" w:hAnsi="Calibri" w:cs="Arial"/>
                                  <w:sz w:val="18"/>
                                  <w:szCs w:val="18"/>
                                </w:rPr>
                                <w:t>Be clear about:</w:t>
                              </w:r>
                            </w:p>
                            <w:p w:rsidR="00942C49" w:rsidRPr="00F8692A" w:rsidRDefault="00942C49" w:rsidP="00907A47">
                              <w:pPr>
                                <w:pStyle w:val="ListParagraph"/>
                                <w:numPr>
                                  <w:ilvl w:val="0"/>
                                  <w:numId w:val="32"/>
                                </w:numPr>
                                <w:rPr>
                                  <w:rFonts w:ascii="Calibri" w:hAnsi="Calibri" w:cs="Arial"/>
                                  <w:sz w:val="18"/>
                                  <w:szCs w:val="18"/>
                                </w:rPr>
                              </w:pPr>
                              <w:r w:rsidRPr="00F8692A">
                                <w:rPr>
                                  <w:rFonts w:ascii="Calibri" w:hAnsi="Calibri" w:cs="Arial"/>
                                  <w:sz w:val="18"/>
                                  <w:szCs w:val="18"/>
                                </w:rPr>
                                <w:t>What you are monitoring e.g. behaviour trends, appearance</w:t>
                              </w:r>
                              <w:r>
                                <w:rPr>
                                  <w:rFonts w:ascii="Calibri" w:hAnsi="Calibri" w:cs="Arial"/>
                                  <w:sz w:val="18"/>
                                  <w:szCs w:val="18"/>
                                </w:rPr>
                                <w:t>, attendance etc.?</w:t>
                              </w:r>
                            </w:p>
                            <w:p w:rsidR="00942C49" w:rsidRPr="00F8692A" w:rsidRDefault="00942C49" w:rsidP="00907A47">
                              <w:pPr>
                                <w:pStyle w:val="ListParagraph"/>
                                <w:numPr>
                                  <w:ilvl w:val="0"/>
                                  <w:numId w:val="32"/>
                                </w:numPr>
                                <w:rPr>
                                  <w:rFonts w:ascii="Calibri" w:hAnsi="Calibri" w:cs="Arial"/>
                                  <w:sz w:val="18"/>
                                  <w:szCs w:val="18"/>
                                </w:rPr>
                              </w:pPr>
                              <w:r w:rsidRPr="00F8692A">
                                <w:rPr>
                                  <w:rFonts w:ascii="Calibri" w:hAnsi="Calibri" w:cs="Arial"/>
                                  <w:sz w:val="18"/>
                                  <w:szCs w:val="18"/>
                                </w:rPr>
                                <w:t xml:space="preserve">How long you will monitor </w:t>
                              </w:r>
                              <w:r>
                                <w:rPr>
                                  <w:rFonts w:ascii="Calibri" w:hAnsi="Calibri" w:cs="Arial"/>
                                  <w:sz w:val="18"/>
                                  <w:szCs w:val="18"/>
                                </w:rPr>
                                <w:t>for?</w:t>
                              </w:r>
                            </w:p>
                            <w:p w:rsidR="00942C49" w:rsidRPr="00F8692A" w:rsidRDefault="00942C49" w:rsidP="00907A47">
                              <w:pPr>
                                <w:pStyle w:val="ListParagraph"/>
                                <w:numPr>
                                  <w:ilvl w:val="0"/>
                                  <w:numId w:val="32"/>
                                </w:numPr>
                                <w:rPr>
                                  <w:rFonts w:ascii="Calibri" w:hAnsi="Calibri" w:cs="Arial"/>
                                  <w:sz w:val="18"/>
                                  <w:szCs w:val="18"/>
                                </w:rPr>
                              </w:pPr>
                              <w:r>
                                <w:rPr>
                                  <w:rFonts w:ascii="Calibri" w:hAnsi="Calibri" w:cs="Arial"/>
                                  <w:sz w:val="18"/>
                                  <w:szCs w:val="18"/>
                                </w:rPr>
                                <w:t xml:space="preserve">How you will record and </w:t>
                              </w:r>
                              <w:r w:rsidRPr="00F8692A">
                                <w:rPr>
                                  <w:rFonts w:ascii="Calibri" w:hAnsi="Calibri" w:cs="Arial"/>
                                  <w:sz w:val="18"/>
                                  <w:szCs w:val="18"/>
                                </w:rPr>
                                <w:t xml:space="preserve">to whom you will feedback </w:t>
                              </w:r>
                              <w:r>
                                <w:rPr>
                                  <w:rFonts w:ascii="Calibri" w:hAnsi="Calibri" w:cs="Arial"/>
                                  <w:sz w:val="18"/>
                                  <w:szCs w:val="18"/>
                                </w:rPr>
                                <w:t>and when?</w:t>
                              </w:r>
                            </w:p>
                            <w:p w:rsidR="00942C49" w:rsidRPr="00074AE0" w:rsidRDefault="00942C49" w:rsidP="00380EEA">
                              <w:pPr>
                                <w:rPr>
                                  <w:rFonts w:ascii="Arial" w:hAnsi="Arial" w:cs="Arial"/>
                                  <w:sz w:val="16"/>
                                </w:rPr>
                              </w:pPr>
                            </w:p>
                          </w:txbxContent>
                        </wps:txbx>
                        <wps:bodyPr rot="0" vert="horz" wrap="square" lIns="91440" tIns="45720" rIns="91440" bIns="45720" anchor="t" anchorCtr="0" upright="1">
                          <a:noAutofit/>
                        </wps:bodyPr>
                      </wps:wsp>
                      <wps:wsp>
                        <wps:cNvPr id="34" name="AutoShape 18"/>
                        <wps:cNvCnPr>
                          <a:cxnSpLocks noChangeShapeType="1"/>
                        </wps:cNvCnPr>
                        <wps:spPr bwMode="auto">
                          <a:xfrm>
                            <a:off x="3172460" y="6258560"/>
                            <a:ext cx="635"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19"/>
                        <wps:cNvCnPr>
                          <a:cxnSpLocks noChangeShapeType="1"/>
                          <a:stCxn id="33" idx="2"/>
                        </wps:cNvCnPr>
                        <wps:spPr bwMode="auto">
                          <a:xfrm>
                            <a:off x="3173095" y="7374255"/>
                            <a:ext cx="1" cy="139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20"/>
                        <wps:cNvSpPr>
                          <a:spLocks noChangeArrowheads="1"/>
                        </wps:cNvSpPr>
                        <wps:spPr bwMode="auto">
                          <a:xfrm>
                            <a:off x="1005840" y="7505065"/>
                            <a:ext cx="4364990" cy="466725"/>
                          </a:xfrm>
                          <a:prstGeom prst="flowChartAlternateProcess">
                            <a:avLst/>
                          </a:prstGeom>
                          <a:solidFill>
                            <a:srgbClr val="FFFFFF"/>
                          </a:solidFill>
                          <a:ln w="9525">
                            <a:solidFill>
                              <a:srgbClr val="000000"/>
                            </a:solidFill>
                            <a:miter lim="800000"/>
                            <a:headEnd/>
                            <a:tailEnd/>
                          </a:ln>
                        </wps:spPr>
                        <wps:txbx>
                          <w:txbxContent>
                            <w:p w:rsidR="00942C49" w:rsidRPr="00380EEA" w:rsidRDefault="00942C49" w:rsidP="00380EEA">
                              <w:pPr>
                                <w:jc w:val="center"/>
                                <w:rPr>
                                  <w:rFonts w:ascii="Calibri" w:hAnsi="Calibri" w:cs="Arial"/>
                                  <w:sz w:val="20"/>
                                  <w:szCs w:val="20"/>
                                </w:rPr>
                              </w:pPr>
                              <w:r w:rsidRPr="00380EEA">
                                <w:rPr>
                                  <w:rFonts w:ascii="Calibri" w:hAnsi="Calibri" w:cs="Arial"/>
                                  <w:b/>
                                  <w:sz w:val="20"/>
                                  <w:szCs w:val="20"/>
                                </w:rPr>
                                <w:t xml:space="preserve">Review </w:t>
                              </w:r>
                              <w:r w:rsidRPr="00380EEA">
                                <w:rPr>
                                  <w:rFonts w:ascii="Calibri" w:hAnsi="Calibri" w:cs="Arial"/>
                                  <w:sz w:val="20"/>
                                  <w:szCs w:val="20"/>
                                </w:rPr>
                                <w:t xml:space="preserve">and </w:t>
                              </w:r>
                              <w:r w:rsidRPr="00380EEA">
                                <w:rPr>
                                  <w:rFonts w:ascii="Calibri" w:hAnsi="Calibri" w:cs="Arial"/>
                                  <w:b/>
                                  <w:sz w:val="20"/>
                                  <w:szCs w:val="20"/>
                                </w:rPr>
                                <w:t>Re-refer</w:t>
                              </w:r>
                              <w:r w:rsidRPr="00380EEA">
                                <w:rPr>
                                  <w:rFonts w:ascii="Calibri" w:hAnsi="Calibri" w:cs="Arial"/>
                                  <w:sz w:val="20"/>
                                  <w:szCs w:val="20"/>
                                </w:rPr>
                                <w:t xml:space="preserve"> (if necessary)</w:t>
                              </w:r>
                            </w:p>
                            <w:p w:rsidR="00942C49" w:rsidRPr="00380EEA" w:rsidRDefault="00942C49" w:rsidP="00380EEA">
                              <w:pPr>
                                <w:jc w:val="center"/>
                                <w:rPr>
                                  <w:rFonts w:ascii="Calibri" w:hAnsi="Calibri" w:cs="Arial"/>
                                  <w:sz w:val="20"/>
                                  <w:szCs w:val="20"/>
                                </w:rPr>
                              </w:pPr>
                            </w:p>
                          </w:txbxContent>
                        </wps:txbx>
                        <wps:bodyPr rot="0" vert="horz" wrap="square" lIns="91440" tIns="45720" rIns="91440" bIns="45720" anchor="t" anchorCtr="0" upright="1">
                          <a:noAutofit/>
                        </wps:bodyPr>
                      </wps:wsp>
                      <wps:wsp>
                        <wps:cNvPr id="37" name="Straight Connector 22"/>
                        <wps:cNvCnPr>
                          <a:cxnSpLocks noChangeShapeType="1"/>
                        </wps:cNvCnPr>
                        <wps:spPr bwMode="auto">
                          <a:xfrm flipH="1" flipV="1">
                            <a:off x="196215" y="805243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10"/>
                        <wps:cNvCnPr>
                          <a:cxnSpLocks noChangeShapeType="1"/>
                        </wps:cNvCnPr>
                        <wps:spPr bwMode="auto">
                          <a:xfrm flipV="1">
                            <a:off x="196215" y="5464810"/>
                            <a:ext cx="1" cy="258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4"/>
                        <wps:cNvSpPr>
                          <a:spLocks noChangeArrowheads="1"/>
                        </wps:cNvSpPr>
                        <wps:spPr bwMode="auto">
                          <a:xfrm>
                            <a:off x="889635" y="457201"/>
                            <a:ext cx="4566285" cy="1080769"/>
                          </a:xfrm>
                          <a:prstGeom prst="flowChartAlternateProcess">
                            <a:avLst/>
                          </a:prstGeom>
                          <a:solidFill>
                            <a:srgbClr val="FFFFFF"/>
                          </a:solidFill>
                          <a:ln w="9525">
                            <a:solidFill>
                              <a:srgbClr val="000000"/>
                            </a:solidFill>
                            <a:miter lim="800000"/>
                            <a:headEnd/>
                            <a:tailEnd/>
                          </a:ln>
                        </wps:spPr>
                        <wps:txbx>
                          <w:txbxContent>
                            <w:p w:rsidR="00942C49" w:rsidRPr="00546F87" w:rsidRDefault="00942C49" w:rsidP="00380EEA">
                              <w:pPr>
                                <w:contextualSpacing/>
                                <w:jc w:val="center"/>
                                <w:rPr>
                                  <w:rFonts w:ascii="Calibri" w:hAnsi="Calibri" w:cs="Arial"/>
                                  <w:b/>
                                  <w:sz w:val="18"/>
                                  <w:szCs w:val="18"/>
                                </w:rPr>
                              </w:pPr>
                              <w:r w:rsidRPr="00546F87">
                                <w:rPr>
                                  <w:rFonts w:ascii="Calibri" w:hAnsi="Calibri" w:cs="Arial"/>
                                  <w:b/>
                                  <w:sz w:val="18"/>
                                  <w:szCs w:val="18"/>
                                </w:rPr>
                                <w:t>Why are you concerned?</w:t>
                              </w:r>
                            </w:p>
                            <w:p w:rsidR="00942C49" w:rsidRPr="009D7078" w:rsidRDefault="00942C49" w:rsidP="00380EEA">
                              <w:pPr>
                                <w:contextualSpacing/>
                                <w:rPr>
                                  <w:rFonts w:ascii="Calibri" w:hAnsi="Calibri" w:cs="Arial"/>
                                  <w:sz w:val="18"/>
                                  <w:szCs w:val="18"/>
                                </w:rPr>
                              </w:pPr>
                              <w:r w:rsidRPr="009D7078">
                                <w:rPr>
                                  <w:rFonts w:ascii="Calibri" w:hAnsi="Calibri" w:cs="Arial"/>
                                  <w:sz w:val="18"/>
                                  <w:szCs w:val="18"/>
                                </w:rPr>
                                <w:t>For example</w:t>
                              </w:r>
                            </w:p>
                            <w:p w:rsidR="00942C49" w:rsidRPr="009D7078" w:rsidRDefault="00942C49" w:rsidP="00907A47">
                              <w:pPr>
                                <w:numPr>
                                  <w:ilvl w:val="0"/>
                                  <w:numId w:val="33"/>
                                </w:numPr>
                                <w:contextualSpacing/>
                                <w:rPr>
                                  <w:rFonts w:ascii="Calibri" w:hAnsi="Calibri" w:cs="Arial"/>
                                  <w:sz w:val="18"/>
                                  <w:szCs w:val="18"/>
                                </w:rPr>
                              </w:pPr>
                              <w:r w:rsidRPr="009D7078">
                                <w:rPr>
                                  <w:rFonts w:ascii="Calibri" w:hAnsi="Calibri" w:cs="Arial"/>
                                  <w:sz w:val="18"/>
                                  <w:szCs w:val="18"/>
                                </w:rPr>
                                <w:t xml:space="preserve">Disclosure </w:t>
                              </w:r>
                            </w:p>
                            <w:p w:rsidR="00942C49" w:rsidRPr="009D7078" w:rsidRDefault="00942C49" w:rsidP="00907A47">
                              <w:pPr>
                                <w:numPr>
                                  <w:ilvl w:val="0"/>
                                  <w:numId w:val="33"/>
                                </w:numPr>
                                <w:contextualSpacing/>
                                <w:rPr>
                                  <w:rFonts w:ascii="Calibri" w:hAnsi="Calibri" w:cs="Arial"/>
                                  <w:sz w:val="18"/>
                                  <w:szCs w:val="18"/>
                                </w:rPr>
                              </w:pPr>
                              <w:r w:rsidRPr="009D7078">
                                <w:rPr>
                                  <w:rFonts w:ascii="Calibri" w:hAnsi="Calibri" w:cs="Arial"/>
                                  <w:sz w:val="18"/>
                                  <w:szCs w:val="18"/>
                                </w:rPr>
                                <w:t>Child’s appearance – unexplained marks and bruises, clothes, hygiene</w:t>
                              </w:r>
                            </w:p>
                            <w:p w:rsidR="00942C49" w:rsidRPr="009D7078" w:rsidRDefault="00942C49" w:rsidP="00907A47">
                              <w:pPr>
                                <w:numPr>
                                  <w:ilvl w:val="0"/>
                                  <w:numId w:val="33"/>
                                </w:numPr>
                                <w:contextualSpacing/>
                                <w:rPr>
                                  <w:rFonts w:ascii="Calibri" w:hAnsi="Calibri" w:cs="Arial"/>
                                  <w:sz w:val="18"/>
                                  <w:szCs w:val="18"/>
                                </w:rPr>
                              </w:pPr>
                              <w:r w:rsidRPr="009D7078">
                                <w:rPr>
                                  <w:rFonts w:ascii="Calibri" w:hAnsi="Calibri" w:cs="Arial"/>
                                  <w:sz w:val="18"/>
                                  <w:szCs w:val="18"/>
                                </w:rPr>
                                <w:t>Change in behaviour, presentation, attendance, progress and attainment</w:t>
                              </w:r>
                            </w:p>
                            <w:p w:rsidR="00942C49" w:rsidRPr="009D7078" w:rsidRDefault="00942C49" w:rsidP="00907A47">
                              <w:pPr>
                                <w:numPr>
                                  <w:ilvl w:val="0"/>
                                  <w:numId w:val="33"/>
                                </w:numPr>
                                <w:contextualSpacing/>
                                <w:rPr>
                                  <w:rFonts w:ascii="Calibri" w:hAnsi="Calibri" w:cs="Arial"/>
                                  <w:sz w:val="18"/>
                                  <w:szCs w:val="18"/>
                                </w:rPr>
                              </w:pPr>
                              <w:r w:rsidRPr="009D7078">
                                <w:rPr>
                                  <w:rFonts w:ascii="Calibri" w:hAnsi="Calibri" w:cs="Arial"/>
                                  <w:sz w:val="18"/>
                                  <w:szCs w:val="18"/>
                                </w:rPr>
                                <w:t xml:space="preserve">Behaviour which causes concern, indicates risk/vulnerability </w:t>
                              </w:r>
                            </w:p>
                            <w:p w:rsidR="00942C49" w:rsidRPr="009D7078" w:rsidRDefault="00942C49" w:rsidP="00380EEA">
                              <w:pPr>
                                <w:ind w:left="1080"/>
                                <w:contextualSpacing/>
                                <w:rPr>
                                  <w:rFonts w:ascii="Calibri" w:hAnsi="Calibri" w:cs="Arial"/>
                                  <w:sz w:val="18"/>
                                  <w:szCs w:val="18"/>
                                </w:rPr>
                              </w:pPr>
                            </w:p>
                          </w:txbxContent>
                        </wps:txbx>
                        <wps:bodyPr rot="0" vert="horz" wrap="square" lIns="91440" tIns="45720" rIns="91440" bIns="45720" anchor="t" anchorCtr="0" upright="1">
                          <a:noAutofit/>
                        </wps:bodyPr>
                      </wps:wsp>
                      <wps:wsp>
                        <wps:cNvPr id="40" name="AutoShape 6"/>
                        <wps:cNvSpPr>
                          <a:spLocks noChangeArrowheads="1"/>
                        </wps:cNvSpPr>
                        <wps:spPr bwMode="auto">
                          <a:xfrm>
                            <a:off x="103505" y="1"/>
                            <a:ext cx="6240145" cy="342899"/>
                          </a:xfrm>
                          <a:prstGeom prst="flowChartAlternateProcess">
                            <a:avLst/>
                          </a:prstGeom>
                          <a:solidFill>
                            <a:srgbClr val="FFFFFF"/>
                          </a:solidFill>
                          <a:ln w="9525">
                            <a:solidFill>
                              <a:srgbClr val="FFFFFF"/>
                            </a:solidFill>
                            <a:miter lim="800000"/>
                            <a:headEnd/>
                            <a:tailEnd/>
                          </a:ln>
                        </wps:spPr>
                        <wps:txbx>
                          <w:txbxContent>
                            <w:p w:rsidR="00942C49" w:rsidRPr="00603773" w:rsidRDefault="00942C49" w:rsidP="00380EEA">
                              <w:pPr>
                                <w:jc w:val="center"/>
                                <w:rPr>
                                  <w:rFonts w:asciiTheme="minorHAnsi" w:hAnsiTheme="minorHAnsi" w:cs="Arial"/>
                                  <w:b/>
                                  <w:color w:val="403152" w:themeColor="accent4" w:themeShade="80"/>
                                  <w:sz w:val="28"/>
                                  <w:szCs w:val="28"/>
                                </w:rPr>
                              </w:pPr>
                              <w:r w:rsidRPr="00603773">
                                <w:rPr>
                                  <w:rFonts w:asciiTheme="minorHAnsi" w:hAnsiTheme="minorHAnsi" w:cs="Arial"/>
                                  <w:b/>
                                  <w:color w:val="403152" w:themeColor="accent4" w:themeShade="80"/>
                                  <w:sz w:val="28"/>
                                  <w:szCs w:val="28"/>
                                </w:rPr>
                                <w:t>What to do if you are worried about a child</w:t>
                              </w:r>
                            </w:p>
                          </w:txbxContent>
                        </wps:txbx>
                        <wps:bodyPr rot="0" vert="horz" wrap="square" lIns="91440" tIns="45720" rIns="91440" bIns="45720" anchor="t" anchorCtr="0" upright="1">
                          <a:noAutofit/>
                        </wps:bodyPr>
                      </wps:wsp>
                      <wps:wsp>
                        <wps:cNvPr id="41" name="AutoShape 45"/>
                        <wps:cNvCnPr>
                          <a:cxnSpLocks noChangeShapeType="1"/>
                        </wps:cNvCnPr>
                        <wps:spPr bwMode="auto">
                          <a:xfrm>
                            <a:off x="1599565" y="3489960"/>
                            <a:ext cx="6985"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46"/>
                        <wps:cNvCnPr>
                          <a:cxnSpLocks noChangeShapeType="1"/>
                        </wps:cNvCnPr>
                        <wps:spPr bwMode="auto">
                          <a:xfrm>
                            <a:off x="4851400" y="3489960"/>
                            <a:ext cx="6985"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47"/>
                        <wps:cNvCnPr>
                          <a:cxnSpLocks noChangeShapeType="1"/>
                          <a:stCxn id="27" idx="3"/>
                          <a:endCxn id="30" idx="1"/>
                        </wps:cNvCnPr>
                        <wps:spPr bwMode="auto">
                          <a:xfrm>
                            <a:off x="3013075" y="4621530"/>
                            <a:ext cx="31686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44" o:spid="_x0000_s1027" editas="canvas" style="width:499.65pt;height:706.95pt;mso-position-horizontal-relative:char;mso-position-vertical-relative:line" coordsize="63455,89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455;height:89782;visibility:visible;mso-wrap-style:square">
                  <v:fill o:detectmouseclick="t"/>
                  <v:path o:connecttype="none"/>
                </v:shape>
                <v:line id="Straight Connector 21" o:spid="_x0000_s1029" style="position:absolute;flip:x;visibility:visible;mso-wrap-style:square" from="31711,79152" to="31718,80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shapetype id="_x0000_t32" coordsize="21600,21600" o:spt="32" o:oned="t" path="m,l21600,21600e" filled="f">
                  <v:path arrowok="t" fillok="f" o:connecttype="none"/>
                  <o:lock v:ext="edit" shapetype="t"/>
                </v:shapetype>
                <v:shape id="AutoShape 14" o:spid="_x0000_s1030" type="#_x0000_t32" style="position:absolute;left:15059;top:54648;width:12;height:3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1" type="#_x0000_t176" style="position:absolute;left:8896;top:18021;width:45663;height:16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hXsQA&#10;AADbAAAADwAAAGRycy9kb3ducmV2LnhtbESPQWvCQBSE7wX/w/IEb3WjorXRVURRPPTSVOj1NfvM&#10;BrNvQ3aN0V/vFgo9DjPzDbNcd7YSLTW+dKxgNExAEOdOl1woOH3tX+cgfEDWWDkmBXfysF71XpaY&#10;anfjT2qzUIgIYZ+iAhNCnUrpc0MW/dDVxNE7u8ZiiLIppG7wFuG2kuMkmUmLJccFgzVtDeWX7GoV&#10;dB+Pn/frYZRnwcxnb9+Tdrc5SaUG/W6zABGoC//hv/ZRKxhP4f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mIV7EAAAA2wAAAA8AAAAAAAAAAAAAAAAAmAIAAGRycy9k&#10;b3ducmV2LnhtbFBLBQYAAAAABAAEAPUAAACJAwAAAAA=&#10;">
                  <v:textbox>
                    <w:txbxContent>
                      <w:p w:rsidR="00942C49" w:rsidRPr="009D7078" w:rsidRDefault="00942C49" w:rsidP="00380EEA">
                        <w:pPr>
                          <w:jc w:val="center"/>
                          <w:rPr>
                            <w:rFonts w:ascii="Calibri" w:hAnsi="Calibri" w:cs="Arial"/>
                            <w:b/>
                            <w:sz w:val="18"/>
                            <w:szCs w:val="18"/>
                          </w:rPr>
                        </w:pPr>
                        <w:r w:rsidRPr="009D7078">
                          <w:rPr>
                            <w:rFonts w:ascii="Calibri" w:hAnsi="Calibri" w:cs="Arial"/>
                            <w:b/>
                            <w:sz w:val="18"/>
                            <w:szCs w:val="18"/>
                          </w:rPr>
                          <w:t>Immediately record your concerns</w:t>
                        </w:r>
                      </w:p>
                      <w:p w:rsidR="00942C49" w:rsidRPr="009D7078" w:rsidRDefault="00942C49" w:rsidP="00380EEA">
                        <w:pPr>
                          <w:rPr>
                            <w:rFonts w:ascii="Calibri" w:hAnsi="Calibri" w:cs="Arial"/>
                            <w:sz w:val="18"/>
                            <w:szCs w:val="18"/>
                          </w:rPr>
                        </w:pPr>
                        <w:r w:rsidRPr="009D7078">
                          <w:rPr>
                            <w:rFonts w:ascii="Calibri" w:hAnsi="Calibri" w:cs="Arial"/>
                            <w:sz w:val="18"/>
                            <w:szCs w:val="18"/>
                          </w:rPr>
                          <w:t xml:space="preserve">Follow the school’s procedure </w:t>
                        </w:r>
                        <w:r>
                          <w:rPr>
                            <w:rFonts w:ascii="Calibri" w:hAnsi="Calibri" w:cs="Arial"/>
                            <w:sz w:val="18"/>
                            <w:szCs w:val="18"/>
                          </w:rPr>
                          <w:t xml:space="preserve">using the Record of Concern Form and hand </w:t>
                        </w:r>
                        <w:r w:rsidR="003C62CE">
                          <w:rPr>
                            <w:rFonts w:ascii="Calibri" w:hAnsi="Calibri" w:cs="Arial"/>
                            <w:sz w:val="18"/>
                            <w:szCs w:val="18"/>
                          </w:rPr>
                          <w:t xml:space="preserve">it </w:t>
                        </w:r>
                        <w:r>
                          <w:rPr>
                            <w:rFonts w:ascii="Calibri" w:hAnsi="Calibri" w:cs="Arial"/>
                            <w:sz w:val="18"/>
                            <w:szCs w:val="18"/>
                          </w:rPr>
                          <w:t>directly and immedia</w:t>
                        </w:r>
                        <w:r w:rsidR="003C62CE">
                          <w:rPr>
                            <w:rFonts w:ascii="Calibri" w:hAnsi="Calibri" w:cs="Arial"/>
                            <w:sz w:val="18"/>
                            <w:szCs w:val="18"/>
                          </w:rPr>
                          <w:t xml:space="preserve">tely to </w:t>
                        </w:r>
                        <w:r w:rsidR="00B94ECC">
                          <w:rPr>
                            <w:rFonts w:ascii="Calibri" w:hAnsi="Calibri" w:cs="Arial"/>
                            <w:sz w:val="18"/>
                            <w:szCs w:val="18"/>
                          </w:rPr>
                          <w:t xml:space="preserve">the school’s DSL: Angela </w:t>
                        </w:r>
                        <w:proofErr w:type="gramStart"/>
                        <w:r w:rsidR="00B94ECC">
                          <w:rPr>
                            <w:rFonts w:ascii="Calibri" w:hAnsi="Calibri" w:cs="Arial"/>
                            <w:sz w:val="18"/>
                            <w:szCs w:val="18"/>
                          </w:rPr>
                          <w:t>Noronha</w:t>
                        </w:r>
                        <w:r w:rsidR="003C62CE">
                          <w:rPr>
                            <w:rFonts w:ascii="Calibri" w:hAnsi="Calibri" w:cs="Arial"/>
                            <w:sz w:val="18"/>
                            <w:szCs w:val="18"/>
                          </w:rPr>
                          <w:t xml:space="preserve"> </w:t>
                        </w:r>
                        <w:r>
                          <w:rPr>
                            <w:rFonts w:ascii="Calibri" w:hAnsi="Calibri" w:cs="Arial"/>
                            <w:sz w:val="18"/>
                            <w:szCs w:val="18"/>
                          </w:rPr>
                          <w:t>,</w:t>
                        </w:r>
                        <w:proofErr w:type="gramEnd"/>
                        <w:r>
                          <w:rPr>
                            <w:rFonts w:ascii="Calibri" w:hAnsi="Calibri" w:cs="Arial"/>
                            <w:sz w:val="18"/>
                            <w:szCs w:val="18"/>
                          </w:rPr>
                          <w:t xml:space="preserve"> or one of th</w:t>
                        </w:r>
                        <w:r w:rsidR="00B94ECC">
                          <w:rPr>
                            <w:rFonts w:ascii="Calibri" w:hAnsi="Calibri" w:cs="Arial"/>
                            <w:sz w:val="18"/>
                            <w:szCs w:val="18"/>
                          </w:rPr>
                          <w:t>e Deputy DSLs</w:t>
                        </w:r>
                        <w:r w:rsidR="003C62CE">
                          <w:rPr>
                            <w:rFonts w:ascii="Calibri" w:hAnsi="Calibri" w:cs="Arial"/>
                            <w:sz w:val="18"/>
                            <w:szCs w:val="18"/>
                          </w:rPr>
                          <w:t>:</w:t>
                        </w:r>
                        <w:r w:rsidR="00B94ECC">
                          <w:rPr>
                            <w:rFonts w:ascii="Calibri" w:hAnsi="Calibri" w:cs="Arial"/>
                            <w:sz w:val="18"/>
                            <w:szCs w:val="18"/>
                          </w:rPr>
                          <w:t xml:space="preserve"> </w:t>
                        </w:r>
                        <w:r>
                          <w:rPr>
                            <w:rFonts w:ascii="Calibri" w:hAnsi="Calibri" w:cs="Arial"/>
                            <w:sz w:val="18"/>
                            <w:szCs w:val="18"/>
                          </w:rPr>
                          <w:t>Clare McFlynn, Clare Moore, Emma Cousins or Maria Collins.</w:t>
                        </w:r>
                      </w:p>
                      <w:p w:rsidR="00942C49" w:rsidRPr="009D7078" w:rsidRDefault="00942C49" w:rsidP="00907A47">
                        <w:pPr>
                          <w:numPr>
                            <w:ilvl w:val="0"/>
                            <w:numId w:val="31"/>
                          </w:numPr>
                          <w:rPr>
                            <w:rFonts w:ascii="Calibri" w:hAnsi="Calibri" w:cs="Arial"/>
                            <w:sz w:val="18"/>
                            <w:szCs w:val="18"/>
                          </w:rPr>
                        </w:pPr>
                        <w:r w:rsidRPr="009D7078">
                          <w:rPr>
                            <w:rFonts w:ascii="Calibri" w:hAnsi="Calibri" w:cs="Arial"/>
                            <w:sz w:val="18"/>
                            <w:szCs w:val="18"/>
                          </w:rPr>
                          <w:t>If responding to a disclosure:</w:t>
                        </w:r>
                      </w:p>
                      <w:p w:rsidR="00942C49" w:rsidRDefault="00942C49" w:rsidP="00907A47">
                        <w:pPr>
                          <w:numPr>
                            <w:ilvl w:val="1"/>
                            <w:numId w:val="31"/>
                          </w:numPr>
                          <w:rPr>
                            <w:rFonts w:ascii="Calibri" w:hAnsi="Calibri" w:cs="Arial"/>
                            <w:sz w:val="18"/>
                            <w:szCs w:val="18"/>
                          </w:rPr>
                        </w:pPr>
                        <w:r w:rsidRPr="009D7078">
                          <w:rPr>
                            <w:rFonts w:ascii="Calibri" w:hAnsi="Calibri" w:cs="Arial"/>
                            <w:sz w:val="18"/>
                            <w:szCs w:val="18"/>
                          </w:rPr>
                          <w:t xml:space="preserve">Reassure the child and clarify concerns if necessary e.g. ambiguous words and phrases  </w:t>
                        </w:r>
                      </w:p>
                      <w:p w:rsidR="008F3903" w:rsidRPr="009D7078" w:rsidRDefault="008F3903" w:rsidP="00907A47">
                        <w:pPr>
                          <w:numPr>
                            <w:ilvl w:val="1"/>
                            <w:numId w:val="31"/>
                          </w:numPr>
                          <w:rPr>
                            <w:rFonts w:ascii="Calibri" w:hAnsi="Calibri" w:cs="Arial"/>
                            <w:sz w:val="18"/>
                            <w:szCs w:val="18"/>
                          </w:rPr>
                        </w:pPr>
                        <w:r>
                          <w:rPr>
                            <w:rFonts w:ascii="Calibri" w:hAnsi="Calibri" w:cs="Arial"/>
                            <w:sz w:val="18"/>
                            <w:szCs w:val="18"/>
                          </w:rPr>
                          <w:t>Explain that you will need to report the concern to one of our DSLs</w:t>
                        </w:r>
                      </w:p>
                      <w:p w:rsidR="00942C49" w:rsidRPr="009D7078" w:rsidRDefault="00942C49" w:rsidP="00907A47">
                        <w:pPr>
                          <w:numPr>
                            <w:ilvl w:val="0"/>
                            <w:numId w:val="31"/>
                          </w:numPr>
                          <w:rPr>
                            <w:rFonts w:ascii="Calibri" w:hAnsi="Calibri" w:cs="Arial"/>
                            <w:sz w:val="18"/>
                            <w:szCs w:val="18"/>
                          </w:rPr>
                        </w:pPr>
                        <w:r w:rsidRPr="009D7078">
                          <w:rPr>
                            <w:rFonts w:ascii="Calibri" w:hAnsi="Calibri" w:cs="Arial"/>
                            <w:sz w:val="18"/>
                            <w:szCs w:val="18"/>
                          </w:rPr>
                          <w:t xml:space="preserve">Use child’s own words and </w:t>
                        </w:r>
                        <w:proofErr w:type="gramStart"/>
                        <w:r w:rsidRPr="009D7078">
                          <w:rPr>
                            <w:rFonts w:ascii="Calibri" w:hAnsi="Calibri" w:cs="Arial"/>
                            <w:sz w:val="18"/>
                            <w:szCs w:val="18"/>
                          </w:rPr>
                          <w:t xml:space="preserve">indicate </w:t>
                        </w:r>
                        <w:r w:rsidR="00D626B2">
                          <w:rPr>
                            <w:rFonts w:ascii="Calibri" w:hAnsi="Calibri" w:cs="Arial"/>
                            <w:sz w:val="18"/>
                            <w:szCs w:val="18"/>
                          </w:rPr>
                          <w:t xml:space="preserve"> </w:t>
                        </w:r>
                        <w:r w:rsidRPr="009D7078">
                          <w:rPr>
                            <w:rFonts w:ascii="Calibri" w:hAnsi="Calibri" w:cs="Arial"/>
                            <w:sz w:val="18"/>
                            <w:szCs w:val="18"/>
                          </w:rPr>
                          <w:t>any</w:t>
                        </w:r>
                        <w:proofErr w:type="gramEnd"/>
                        <w:r w:rsidRPr="009D7078">
                          <w:rPr>
                            <w:rFonts w:ascii="Calibri" w:hAnsi="Calibri" w:cs="Arial"/>
                            <w:sz w:val="18"/>
                            <w:szCs w:val="18"/>
                          </w:rPr>
                          <w:t xml:space="preserve"> marks on body map charts, Sign and date all records</w:t>
                        </w:r>
                        <w:r w:rsidR="00D626B2">
                          <w:rPr>
                            <w:rFonts w:ascii="Calibri" w:hAnsi="Calibri" w:cs="Arial"/>
                            <w:sz w:val="18"/>
                            <w:szCs w:val="18"/>
                          </w:rPr>
                          <w:t>.</w:t>
                        </w:r>
                      </w:p>
                      <w:p w:rsidR="00942C49" w:rsidRPr="009D7078" w:rsidRDefault="00942C49" w:rsidP="00383346">
                        <w:pPr>
                          <w:rPr>
                            <w:rFonts w:ascii="Calibri" w:hAnsi="Calibri" w:cs="Arial"/>
                            <w:sz w:val="18"/>
                            <w:szCs w:val="18"/>
                          </w:rPr>
                        </w:pPr>
                      </w:p>
                    </w:txbxContent>
                  </v:textbox>
                </v:shape>
                <v:shape id="AutoShape 7" o:spid="_x0000_s1032" type="#_x0000_t176" style="position:absolute;top:37579;width:30130;height:17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assQA&#10;AADbAAAADwAAAGRycy9kb3ducmV2LnhtbESPQWvCQBSE70L/w/IK3nSjgtroKtKiePDSKPT6zL5m&#10;Q7NvQ3aN0V/vCgWPw8x8wyzXna1ES40vHSsYDRMQxLnTJRcKTsftYA7CB2SNlWNScCMP69Vbb4mp&#10;dlf+pjYLhYgQ9ikqMCHUqZQ+N2TRD11NHL1f11gMUTaF1A1eI9xWcpwkU2mx5LhgsKZPQ/lfdrEK&#10;usP9/HHZjfIsmPl09jNpvzYnqVT/vdssQATqwiv8395rBeMZ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4GrLEAAAA2wAAAA8AAAAAAAAAAAAAAAAAmAIAAGRycy9k&#10;b3ducmV2LnhtbFBLBQYAAAAABAAEAPUAAACJAwAAAAA=&#10;">
                  <v:textbox>
                    <w:txbxContent>
                      <w:p w:rsidR="00942C49" w:rsidRPr="008D021F" w:rsidRDefault="00942C49" w:rsidP="008D021F">
                        <w:pPr>
                          <w:jc w:val="center"/>
                          <w:rPr>
                            <w:rFonts w:ascii="Calibri" w:hAnsi="Calibri" w:cs="Arial"/>
                            <w:b/>
                          </w:rPr>
                        </w:pPr>
                        <w:r>
                          <w:rPr>
                            <w:rFonts w:ascii="Calibri" w:hAnsi="Calibri" w:cs="Arial"/>
                            <w:b/>
                          </w:rPr>
                          <w:t xml:space="preserve">Designated Safeguarding Lead </w:t>
                        </w:r>
                      </w:p>
                      <w:p w:rsidR="00942C49" w:rsidRPr="00F8692A" w:rsidRDefault="00942C49" w:rsidP="00907A47">
                        <w:pPr>
                          <w:numPr>
                            <w:ilvl w:val="0"/>
                            <w:numId w:val="30"/>
                          </w:numPr>
                          <w:ind w:left="360"/>
                          <w:rPr>
                            <w:rFonts w:ascii="Calibri" w:hAnsi="Calibri" w:cs="Arial"/>
                            <w:sz w:val="18"/>
                            <w:szCs w:val="18"/>
                          </w:rPr>
                        </w:pPr>
                        <w:r w:rsidRPr="00F8692A">
                          <w:rPr>
                            <w:rFonts w:ascii="Calibri" w:hAnsi="Calibri" w:cs="Arial"/>
                            <w:sz w:val="18"/>
                            <w:szCs w:val="18"/>
                          </w:rPr>
                          <w:t xml:space="preserve">Consider whether the child is at immediate risk of harm e.g. unsafe to go home </w:t>
                        </w:r>
                      </w:p>
                      <w:p w:rsidR="00942C49" w:rsidRPr="00F8692A" w:rsidRDefault="00942C49" w:rsidP="00907A47">
                        <w:pPr>
                          <w:numPr>
                            <w:ilvl w:val="0"/>
                            <w:numId w:val="30"/>
                          </w:numPr>
                          <w:ind w:left="360"/>
                          <w:rPr>
                            <w:rFonts w:ascii="Calibri" w:hAnsi="Calibri" w:cs="Arial"/>
                            <w:sz w:val="18"/>
                            <w:szCs w:val="18"/>
                          </w:rPr>
                        </w:pPr>
                        <w:r w:rsidRPr="00F8692A">
                          <w:rPr>
                            <w:rFonts w:ascii="Calibri" w:hAnsi="Calibri" w:cs="Arial"/>
                            <w:sz w:val="18"/>
                            <w:szCs w:val="18"/>
                          </w:rPr>
                          <w:t xml:space="preserve">Refer to ISCB Threshold document and procedures to support consideration: </w:t>
                        </w:r>
                        <w:hyperlink r:id="rId21" w:history="1">
                          <w:r w:rsidRPr="00F8692A">
                            <w:rPr>
                              <w:rStyle w:val="Hyperlink"/>
                              <w:rFonts w:ascii="Calibri" w:hAnsi="Calibri" w:cs="Arial"/>
                              <w:sz w:val="18"/>
                              <w:szCs w:val="18"/>
                            </w:rPr>
                            <w:t>www.iscb.org.uk</w:t>
                          </w:r>
                        </w:hyperlink>
                        <w:r w:rsidRPr="00F8692A">
                          <w:rPr>
                            <w:rFonts w:ascii="Calibri" w:hAnsi="Calibri" w:cs="Arial"/>
                            <w:sz w:val="18"/>
                            <w:szCs w:val="18"/>
                          </w:rPr>
                          <w:t xml:space="preserve"> </w:t>
                        </w:r>
                      </w:p>
                      <w:p w:rsidR="00942C49" w:rsidRPr="00F8692A" w:rsidRDefault="00942C49" w:rsidP="00907A47">
                        <w:pPr>
                          <w:numPr>
                            <w:ilvl w:val="0"/>
                            <w:numId w:val="30"/>
                          </w:numPr>
                          <w:ind w:left="360"/>
                          <w:rPr>
                            <w:rFonts w:ascii="Calibri" w:hAnsi="Calibri" w:cs="Arial"/>
                            <w:sz w:val="18"/>
                            <w:szCs w:val="18"/>
                          </w:rPr>
                        </w:pPr>
                        <w:r w:rsidRPr="00F8692A">
                          <w:rPr>
                            <w:rFonts w:ascii="Calibri" w:hAnsi="Calibri" w:cs="Arial"/>
                            <w:sz w:val="18"/>
                            <w:szCs w:val="18"/>
                          </w:rPr>
                          <w:t>Refer to other agencies as appropriate e.g. Children’s Services Contact Team (CSCT) LADO, Police.</w:t>
                        </w:r>
                      </w:p>
                      <w:p w:rsidR="00942C49" w:rsidRPr="00F8692A" w:rsidRDefault="00942C49" w:rsidP="00907A47">
                        <w:pPr>
                          <w:numPr>
                            <w:ilvl w:val="0"/>
                            <w:numId w:val="30"/>
                          </w:numPr>
                          <w:ind w:left="360"/>
                          <w:rPr>
                            <w:rFonts w:ascii="Calibri" w:hAnsi="Calibri" w:cs="Arial"/>
                            <w:sz w:val="18"/>
                            <w:szCs w:val="18"/>
                          </w:rPr>
                        </w:pPr>
                        <w:r w:rsidRPr="00F8692A">
                          <w:rPr>
                            <w:rFonts w:ascii="Calibri" w:hAnsi="Calibri" w:cs="Arial"/>
                            <w:sz w:val="18"/>
                            <w:szCs w:val="18"/>
                          </w:rPr>
                          <w:t>If unsure then consult with CSCT, without giving child’s details (0207 527 7400</w:t>
                        </w:r>
                        <w:r w:rsidRPr="00F8692A">
                          <w:rPr>
                            <w:rFonts w:ascii="Calibri" w:hAnsi="Calibri" w:cs="Arial"/>
                            <w:color w:val="0070C0"/>
                            <w:sz w:val="18"/>
                            <w:szCs w:val="18"/>
                          </w:rPr>
                          <w:t>)</w:t>
                        </w:r>
                      </w:p>
                    </w:txbxContent>
                  </v:textbox>
                </v:shape>
                <v:shape id="AutoShape 8" o:spid="_x0000_s1033" type="#_x0000_t32" style="position:absolute;left:31721;top:15379;width:13;height:18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12" o:spid="_x0000_s1034" type="#_x0000_t176" style="position:absolute;left:33299;top:37579;width:30156;height:17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UG8AA&#10;AADbAAAADwAAAGRycy9kb3ducmV2LnhtbERPTYvCMBC9L/gfwgje1tQVXK1GERfFg5ftCnsdm7Ep&#10;NpPSxFr99eYgeHy878Wqs5VoqfGlYwWjYQKCOHe65ELB8W/7OQXhA7LGyjEpuJOH1bL3scBUuxv/&#10;UpuFQsQQ9ikqMCHUqZQ+N2TRD11NHLmzayyGCJtC6gZvMdxW8itJJtJiybHBYE0bQ/klu1oF3eFx&#10;ml13ozwLZjr5/h+3P+ujVGrQ79ZzEIG68Ba/3HutYBzXx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gUG8AAAADbAAAADwAAAAAAAAAAAAAAAACYAgAAZHJzL2Rvd25y&#10;ZXYueG1sUEsFBgAAAAAEAAQA9QAAAIUDAAAAAA==&#10;">
                  <v:textbox>
                    <w:txbxContent>
                      <w:p w:rsidR="00942C49" w:rsidRPr="00F8692A" w:rsidRDefault="00942C49" w:rsidP="00380EEA">
                        <w:pPr>
                          <w:rPr>
                            <w:rFonts w:ascii="Calibri" w:hAnsi="Calibri" w:cs="Arial"/>
                          </w:rPr>
                        </w:pPr>
                        <w:r w:rsidRPr="00F8692A">
                          <w:rPr>
                            <w:rFonts w:ascii="Calibri" w:hAnsi="Calibri" w:cs="Arial"/>
                            <w:b/>
                          </w:rPr>
                          <w:t>If you are unhappy with the response</w:t>
                        </w:r>
                      </w:p>
                      <w:p w:rsidR="00942C49" w:rsidRPr="00F8692A" w:rsidRDefault="00942C49" w:rsidP="00380EEA">
                        <w:pPr>
                          <w:rPr>
                            <w:rFonts w:ascii="Calibri" w:hAnsi="Calibri" w:cs="Arial"/>
                            <w:b/>
                            <w:sz w:val="18"/>
                            <w:szCs w:val="18"/>
                          </w:rPr>
                        </w:pPr>
                        <w:r w:rsidRPr="00F8692A">
                          <w:rPr>
                            <w:rFonts w:ascii="Calibri" w:hAnsi="Calibri" w:cs="Arial"/>
                            <w:b/>
                            <w:sz w:val="18"/>
                            <w:szCs w:val="18"/>
                          </w:rPr>
                          <w:t>Staff:</w:t>
                        </w:r>
                      </w:p>
                      <w:p w:rsidR="00942C49" w:rsidRPr="00F8692A" w:rsidRDefault="00942C49" w:rsidP="00907A47">
                        <w:pPr>
                          <w:numPr>
                            <w:ilvl w:val="0"/>
                            <w:numId w:val="30"/>
                          </w:numPr>
                          <w:ind w:left="360"/>
                          <w:rPr>
                            <w:rFonts w:ascii="Calibri" w:hAnsi="Calibri" w:cs="Arial"/>
                            <w:color w:val="2E74B5"/>
                            <w:sz w:val="18"/>
                            <w:szCs w:val="18"/>
                          </w:rPr>
                        </w:pPr>
                        <w:r w:rsidRPr="00F8692A">
                          <w:rPr>
                            <w:rFonts w:ascii="Calibri" w:hAnsi="Calibri" w:cs="Arial"/>
                            <w:sz w:val="18"/>
                            <w:szCs w:val="18"/>
                          </w:rPr>
                          <w:t xml:space="preserve">Follow school Whistleblowing Procedures available on </w:t>
                        </w:r>
                        <w:r>
                          <w:rPr>
                            <w:rFonts w:ascii="Calibri" w:hAnsi="Calibri" w:cs="Arial"/>
                            <w:sz w:val="18"/>
                            <w:szCs w:val="18"/>
                          </w:rPr>
                          <w:t>the school’s website.</w:t>
                        </w:r>
                      </w:p>
                      <w:p w:rsidR="00942C49" w:rsidRPr="00F8692A" w:rsidRDefault="00942C49" w:rsidP="00907A47">
                        <w:pPr>
                          <w:numPr>
                            <w:ilvl w:val="0"/>
                            <w:numId w:val="30"/>
                          </w:numPr>
                          <w:ind w:left="360"/>
                          <w:rPr>
                            <w:rFonts w:ascii="Calibri" w:hAnsi="Calibri" w:cs="Arial"/>
                            <w:sz w:val="18"/>
                            <w:szCs w:val="18"/>
                          </w:rPr>
                        </w:pPr>
                        <w:r w:rsidRPr="00F8692A">
                          <w:rPr>
                            <w:rFonts w:ascii="Calibri" w:hAnsi="Calibri" w:cs="Arial"/>
                            <w:sz w:val="18"/>
                            <w:szCs w:val="18"/>
                          </w:rPr>
                          <w:t>Follow ISCB Escalation policy and procedures</w:t>
                        </w:r>
                      </w:p>
                      <w:p w:rsidR="00942C49" w:rsidRPr="00F8692A" w:rsidRDefault="00942C49" w:rsidP="00380EEA">
                        <w:pPr>
                          <w:jc w:val="center"/>
                          <w:rPr>
                            <w:rFonts w:ascii="Calibri" w:hAnsi="Calibri" w:cs="Arial"/>
                            <w:sz w:val="18"/>
                            <w:szCs w:val="18"/>
                          </w:rPr>
                        </w:pPr>
                      </w:p>
                      <w:p w:rsidR="00942C49" w:rsidRPr="00F8692A" w:rsidRDefault="00942C49" w:rsidP="00380EEA">
                        <w:pPr>
                          <w:rPr>
                            <w:rFonts w:ascii="Calibri" w:hAnsi="Calibri" w:cs="Arial"/>
                            <w:b/>
                            <w:sz w:val="18"/>
                            <w:szCs w:val="18"/>
                          </w:rPr>
                        </w:pPr>
                        <w:r w:rsidRPr="00F8692A">
                          <w:rPr>
                            <w:rFonts w:ascii="Calibri" w:hAnsi="Calibri" w:cs="Arial"/>
                            <w:b/>
                            <w:sz w:val="18"/>
                            <w:szCs w:val="18"/>
                          </w:rPr>
                          <w:t>Pupils and Parents:</w:t>
                        </w:r>
                      </w:p>
                      <w:p w:rsidR="00942C49" w:rsidRPr="00F8692A" w:rsidRDefault="00942C49" w:rsidP="00907A47">
                        <w:pPr>
                          <w:numPr>
                            <w:ilvl w:val="0"/>
                            <w:numId w:val="30"/>
                          </w:numPr>
                          <w:ind w:left="360"/>
                          <w:rPr>
                            <w:rFonts w:ascii="Calibri" w:hAnsi="Calibri" w:cs="Arial"/>
                            <w:sz w:val="18"/>
                            <w:szCs w:val="18"/>
                          </w:rPr>
                        </w:pPr>
                        <w:r w:rsidRPr="00F8692A">
                          <w:rPr>
                            <w:rFonts w:ascii="Calibri" w:hAnsi="Calibri" w:cs="Arial"/>
                            <w:sz w:val="18"/>
                            <w:szCs w:val="18"/>
                          </w:rPr>
                          <w:t xml:space="preserve">Follow school complaints procedures </w:t>
                        </w:r>
                        <w:r>
                          <w:rPr>
                            <w:rFonts w:ascii="Calibri" w:hAnsi="Calibri" w:cs="Arial"/>
                            <w:sz w:val="18"/>
                            <w:szCs w:val="18"/>
                          </w:rPr>
                          <w:t>available on the school website.</w:t>
                        </w:r>
                      </w:p>
                    </w:txbxContent>
                  </v:textbox>
                </v:shape>
                <v:shape id="AutoShape 13" o:spid="_x0000_s1035" type="#_x0000_t176" style="position:absolute;top:81324;width:63436;height:7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SxgMQA&#10;AADbAAAADwAAAGRycy9kb3ducmV2LnhtbESPQWvCQBSE7wX/w/IEb3WTClajq4jF0oOXRsHrM/vM&#10;BrNvQ3aNaX+9Wyh4HGbmG2a57m0tOmp95VhBOk5AEBdOV1wqOB52rzMQPiBrrB2Tgh/ysF4NXpaY&#10;aXfnb+ryUIoIYZ+hAhNCk0npC0MW/dg1xNG7uNZiiLItpW7xHuG2lm9JMpUWK44LBhvaGiqu+c0q&#10;6Pe/5/ntMy3yYGbT99Ok+9gcpVKjYb9ZgAjUh2f4v/2lFUxS+PsSf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EsYDEAAAA2wAAAA8AAAAAAAAAAAAAAAAAmAIAAGRycy9k&#10;b3ducmV2LnhtbFBLBQYAAAAABAAEAPUAAACJAwAAAAA=&#10;">
                  <v:textbox>
                    <w:txbxContent>
                      <w:p w:rsidR="00942C49" w:rsidRPr="00380EEA" w:rsidRDefault="00942C49" w:rsidP="00380EEA">
                        <w:pPr>
                          <w:jc w:val="center"/>
                          <w:rPr>
                            <w:rFonts w:ascii="Calibri" w:hAnsi="Calibri" w:cs="Arial"/>
                            <w:sz w:val="20"/>
                            <w:szCs w:val="20"/>
                          </w:rPr>
                        </w:pPr>
                        <w:r w:rsidRPr="00380EEA">
                          <w:rPr>
                            <w:rFonts w:ascii="Calibri" w:hAnsi="Calibri" w:cs="Arial"/>
                            <w:sz w:val="20"/>
                            <w:szCs w:val="20"/>
                          </w:rPr>
                          <w:t xml:space="preserve">At all stages the child’s circumstances will be kept under review. </w:t>
                        </w:r>
                      </w:p>
                      <w:p w:rsidR="00942C49" w:rsidRPr="00380EEA" w:rsidRDefault="00942C49" w:rsidP="00380EEA">
                        <w:pPr>
                          <w:jc w:val="center"/>
                          <w:rPr>
                            <w:rFonts w:ascii="Calibri" w:hAnsi="Calibri" w:cs="Arial"/>
                            <w:b/>
                            <w:sz w:val="20"/>
                            <w:szCs w:val="20"/>
                          </w:rPr>
                        </w:pPr>
                        <w:r w:rsidRPr="00380EEA">
                          <w:rPr>
                            <w:rFonts w:ascii="Calibri" w:hAnsi="Calibri" w:cs="Arial"/>
                            <w:sz w:val="20"/>
                            <w:szCs w:val="20"/>
                          </w:rPr>
                          <w:t xml:space="preserve">The DSL/staff will re-refer if required to ensure the </w:t>
                        </w:r>
                        <w:r w:rsidRPr="00380EEA">
                          <w:rPr>
                            <w:rFonts w:ascii="Calibri" w:hAnsi="Calibri" w:cs="Arial"/>
                            <w:b/>
                            <w:sz w:val="20"/>
                            <w:szCs w:val="20"/>
                          </w:rPr>
                          <w:t>child</w:t>
                        </w:r>
                        <w:r w:rsidR="00D626B2">
                          <w:rPr>
                            <w:rFonts w:ascii="Calibri" w:hAnsi="Calibri" w:cs="Arial"/>
                            <w:b/>
                            <w:sz w:val="20"/>
                            <w:szCs w:val="20"/>
                          </w:rPr>
                          <w:t>’s</w:t>
                        </w:r>
                        <w:r w:rsidRPr="00380EEA">
                          <w:rPr>
                            <w:rFonts w:ascii="Calibri" w:hAnsi="Calibri" w:cs="Arial"/>
                            <w:b/>
                            <w:sz w:val="20"/>
                            <w:szCs w:val="20"/>
                          </w:rPr>
                          <w:t xml:space="preserve"> </w:t>
                        </w:r>
                        <w:proofErr w:type="spellStart"/>
                        <w:r w:rsidRPr="00380EEA">
                          <w:rPr>
                            <w:rFonts w:ascii="Calibri" w:hAnsi="Calibri" w:cs="Arial"/>
                            <w:b/>
                            <w:sz w:val="20"/>
                            <w:szCs w:val="20"/>
                          </w:rPr>
                          <w:t>ongoing</w:t>
                        </w:r>
                        <w:proofErr w:type="spellEnd"/>
                        <w:r w:rsidRPr="00380EEA">
                          <w:rPr>
                            <w:rFonts w:ascii="Calibri" w:hAnsi="Calibri" w:cs="Arial"/>
                            <w:b/>
                            <w:sz w:val="20"/>
                            <w:szCs w:val="20"/>
                          </w:rPr>
                          <w:t xml:space="preserve"> safeguarding and welfare needs are addressed. </w:t>
                        </w:r>
                      </w:p>
                    </w:txbxContent>
                  </v:textbox>
                </v:shape>
                <v:shape id="AutoShape 15" o:spid="_x0000_s1036" type="#_x0000_t176" style="position:absolute;left:3727;top:57816;width:56001;height:4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v98UA&#10;AADbAAAADwAAAGRycy9kb3ducmV2LnhtbESPQWvCQBSE70L/w/IKvelGBU3TbERaWjz0YhR6fc2+&#10;ZkOzb0N2jam/visIHoeZ+YbJN6NtxUC9bxwrmM8SEMSV0w3XCo6H92kKwgdkja1jUvBHHjbFwyTH&#10;TLsz72koQy0ihH2GCkwIXSalrwxZ9DPXEUfvx/UWQ5R9LXWP5wi3rVwkyUpabDguGOzo1VD1W56s&#10;gvHz8v18+phXZTDpav21HN62R6nU0+O4fQERaAz38K290wqWC7h+iT9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i/3xQAAANsAAAAPAAAAAAAAAAAAAAAAAJgCAABkcnMv&#10;ZG93bnJldi54bWxQSwUGAAAAAAQABAD1AAAAigMAAAAA&#10;">
                  <v:textbox>
                    <w:txbxContent>
                      <w:p w:rsidR="00D626B2" w:rsidRDefault="00942C49" w:rsidP="00380EEA">
                        <w:pPr>
                          <w:jc w:val="center"/>
                          <w:rPr>
                            <w:rFonts w:ascii="Calibri" w:hAnsi="Calibri" w:cs="Arial"/>
                            <w:b/>
                            <w:sz w:val="22"/>
                            <w:szCs w:val="22"/>
                          </w:rPr>
                        </w:pPr>
                        <w:r w:rsidRPr="009D7078">
                          <w:rPr>
                            <w:rFonts w:ascii="Calibri" w:hAnsi="Calibri" w:cs="Arial"/>
                            <w:b/>
                            <w:sz w:val="22"/>
                            <w:szCs w:val="22"/>
                          </w:rPr>
                          <w:t xml:space="preserve">Record </w:t>
                        </w:r>
                        <w:r w:rsidR="00D626B2">
                          <w:rPr>
                            <w:rFonts w:ascii="Calibri" w:hAnsi="Calibri" w:cs="Arial"/>
                            <w:b/>
                            <w:sz w:val="22"/>
                            <w:szCs w:val="22"/>
                          </w:rPr>
                          <w:t xml:space="preserve">any </w:t>
                        </w:r>
                        <w:r w:rsidRPr="009D7078">
                          <w:rPr>
                            <w:rFonts w:ascii="Calibri" w:hAnsi="Calibri" w:cs="Arial"/>
                            <w:b/>
                            <w:sz w:val="22"/>
                            <w:szCs w:val="22"/>
                          </w:rPr>
                          <w:t>decision making and action ta</w:t>
                        </w:r>
                        <w:r w:rsidR="00D626B2">
                          <w:rPr>
                            <w:rFonts w:ascii="Calibri" w:hAnsi="Calibri" w:cs="Arial"/>
                            <w:b/>
                            <w:sz w:val="22"/>
                            <w:szCs w:val="22"/>
                          </w:rPr>
                          <w:t xml:space="preserve">ken, in the child’s </w:t>
                        </w:r>
                        <w:r w:rsidRPr="009D7078">
                          <w:rPr>
                            <w:rFonts w:ascii="Calibri" w:hAnsi="Calibri" w:cs="Arial"/>
                            <w:b/>
                            <w:sz w:val="22"/>
                            <w:szCs w:val="22"/>
                          </w:rPr>
                          <w:t xml:space="preserve">child protection file. </w:t>
                        </w:r>
                      </w:p>
                      <w:p w:rsidR="00942C49" w:rsidRPr="009D7078" w:rsidRDefault="00942C49" w:rsidP="00380EEA">
                        <w:pPr>
                          <w:jc w:val="center"/>
                          <w:rPr>
                            <w:rFonts w:ascii="Calibri" w:hAnsi="Calibri" w:cs="Arial"/>
                            <w:b/>
                            <w:sz w:val="22"/>
                            <w:szCs w:val="22"/>
                          </w:rPr>
                        </w:pPr>
                        <w:r w:rsidRPr="009D7078">
                          <w:rPr>
                            <w:rFonts w:ascii="Calibri" w:hAnsi="Calibri" w:cs="Arial"/>
                            <w:b/>
                            <w:sz w:val="22"/>
                            <w:szCs w:val="22"/>
                          </w:rPr>
                          <w:t>Set up new file if this is the first concern.</w:t>
                        </w:r>
                      </w:p>
                    </w:txbxContent>
                  </v:textbox>
                </v:shape>
                <v:shape id="AutoShape 16" o:spid="_x0000_s1037" type="#_x0000_t176" style="position:absolute;left:8896;top:64376;width:45663;height:9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qKbMQA&#10;AADbAAAADwAAAGRycy9kb3ducmV2LnhtbESPQWvCQBSE7wX/w/IEb3VjA1ajq4jF0oOXRsHrM/vM&#10;BrNvQ3aNaX+9Wyh4HGbmG2a57m0tOmp95VjBZJyAIC6crrhUcDzsXmcgfEDWWDsmBT/kYb0avCwx&#10;0+7O39TloRQRwj5DBSaEJpPSF4Ys+rFriKN3ca3FEGVbSt3iPcJtLd+SZCotVhwXDDa0NVRc85tV&#10;0O9/z/Pb56TIg5lN309p97E5SqVGw36zABGoD8/wf/tLK0hT+PsSf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mzEAAAA2wAAAA8AAAAAAAAAAAAAAAAAmAIAAGRycy9k&#10;b3ducmV2LnhtbFBLBQYAAAAABAAEAPUAAACJAwAAAAA=&#10;">
                  <v:textbox>
                    <w:txbxContent>
                      <w:p w:rsidR="00942C49" w:rsidRDefault="00942C49" w:rsidP="00380EEA">
                        <w:pPr>
                          <w:jc w:val="center"/>
                          <w:rPr>
                            <w:rFonts w:ascii="Calibri" w:hAnsi="Calibri" w:cs="Arial"/>
                            <w:b/>
                          </w:rPr>
                        </w:pPr>
                        <w:r w:rsidRPr="00F8692A">
                          <w:rPr>
                            <w:rFonts w:ascii="Calibri" w:hAnsi="Calibri" w:cs="Arial"/>
                            <w:b/>
                          </w:rPr>
                          <w:t xml:space="preserve">Monitor </w:t>
                        </w:r>
                      </w:p>
                      <w:p w:rsidR="00942C49" w:rsidRPr="004E731C" w:rsidRDefault="00942C49" w:rsidP="00380EEA">
                        <w:pPr>
                          <w:rPr>
                            <w:rFonts w:ascii="Calibri" w:hAnsi="Calibri" w:cs="Arial"/>
                            <w:b/>
                          </w:rPr>
                        </w:pPr>
                        <w:r w:rsidRPr="00F8692A">
                          <w:rPr>
                            <w:rFonts w:ascii="Calibri" w:hAnsi="Calibri" w:cs="Arial"/>
                            <w:sz w:val="18"/>
                            <w:szCs w:val="18"/>
                          </w:rPr>
                          <w:t>Be clear about:</w:t>
                        </w:r>
                      </w:p>
                      <w:p w:rsidR="00942C49" w:rsidRPr="00F8692A" w:rsidRDefault="00942C49" w:rsidP="00907A47">
                        <w:pPr>
                          <w:pStyle w:val="ListParagraph"/>
                          <w:numPr>
                            <w:ilvl w:val="0"/>
                            <w:numId w:val="32"/>
                          </w:numPr>
                          <w:rPr>
                            <w:rFonts w:ascii="Calibri" w:hAnsi="Calibri" w:cs="Arial"/>
                            <w:sz w:val="18"/>
                            <w:szCs w:val="18"/>
                          </w:rPr>
                        </w:pPr>
                        <w:r w:rsidRPr="00F8692A">
                          <w:rPr>
                            <w:rFonts w:ascii="Calibri" w:hAnsi="Calibri" w:cs="Arial"/>
                            <w:sz w:val="18"/>
                            <w:szCs w:val="18"/>
                          </w:rPr>
                          <w:t>What you are monitoring e.g. behaviour trends, appearance</w:t>
                        </w:r>
                        <w:r>
                          <w:rPr>
                            <w:rFonts w:ascii="Calibri" w:hAnsi="Calibri" w:cs="Arial"/>
                            <w:sz w:val="18"/>
                            <w:szCs w:val="18"/>
                          </w:rPr>
                          <w:t>, attendance etc.?</w:t>
                        </w:r>
                      </w:p>
                      <w:p w:rsidR="00942C49" w:rsidRPr="00F8692A" w:rsidRDefault="00942C49" w:rsidP="00907A47">
                        <w:pPr>
                          <w:pStyle w:val="ListParagraph"/>
                          <w:numPr>
                            <w:ilvl w:val="0"/>
                            <w:numId w:val="32"/>
                          </w:numPr>
                          <w:rPr>
                            <w:rFonts w:ascii="Calibri" w:hAnsi="Calibri" w:cs="Arial"/>
                            <w:sz w:val="18"/>
                            <w:szCs w:val="18"/>
                          </w:rPr>
                        </w:pPr>
                        <w:r w:rsidRPr="00F8692A">
                          <w:rPr>
                            <w:rFonts w:ascii="Calibri" w:hAnsi="Calibri" w:cs="Arial"/>
                            <w:sz w:val="18"/>
                            <w:szCs w:val="18"/>
                          </w:rPr>
                          <w:t xml:space="preserve">How long you will monitor </w:t>
                        </w:r>
                        <w:r>
                          <w:rPr>
                            <w:rFonts w:ascii="Calibri" w:hAnsi="Calibri" w:cs="Arial"/>
                            <w:sz w:val="18"/>
                            <w:szCs w:val="18"/>
                          </w:rPr>
                          <w:t>for?</w:t>
                        </w:r>
                      </w:p>
                      <w:p w:rsidR="00942C49" w:rsidRPr="00F8692A" w:rsidRDefault="00942C49" w:rsidP="00907A47">
                        <w:pPr>
                          <w:pStyle w:val="ListParagraph"/>
                          <w:numPr>
                            <w:ilvl w:val="0"/>
                            <w:numId w:val="32"/>
                          </w:numPr>
                          <w:rPr>
                            <w:rFonts w:ascii="Calibri" w:hAnsi="Calibri" w:cs="Arial"/>
                            <w:sz w:val="18"/>
                            <w:szCs w:val="18"/>
                          </w:rPr>
                        </w:pPr>
                        <w:r>
                          <w:rPr>
                            <w:rFonts w:ascii="Calibri" w:hAnsi="Calibri" w:cs="Arial"/>
                            <w:sz w:val="18"/>
                            <w:szCs w:val="18"/>
                          </w:rPr>
                          <w:t xml:space="preserve">How you will record and </w:t>
                        </w:r>
                        <w:r w:rsidRPr="00F8692A">
                          <w:rPr>
                            <w:rFonts w:ascii="Calibri" w:hAnsi="Calibri" w:cs="Arial"/>
                            <w:sz w:val="18"/>
                            <w:szCs w:val="18"/>
                          </w:rPr>
                          <w:t xml:space="preserve">to whom you will feedback </w:t>
                        </w:r>
                        <w:r>
                          <w:rPr>
                            <w:rFonts w:ascii="Calibri" w:hAnsi="Calibri" w:cs="Arial"/>
                            <w:sz w:val="18"/>
                            <w:szCs w:val="18"/>
                          </w:rPr>
                          <w:t>and when?</w:t>
                        </w:r>
                      </w:p>
                      <w:p w:rsidR="00942C49" w:rsidRPr="00074AE0" w:rsidRDefault="00942C49" w:rsidP="00380EEA">
                        <w:pPr>
                          <w:rPr>
                            <w:rFonts w:ascii="Arial" w:hAnsi="Arial" w:cs="Arial"/>
                            <w:sz w:val="16"/>
                          </w:rPr>
                        </w:pPr>
                      </w:p>
                    </w:txbxContent>
                  </v:textbox>
                </v:shape>
                <v:shape id="AutoShape 18" o:spid="_x0000_s1038" type="#_x0000_t32" style="position:absolute;left:31724;top:62585;width:6;height:1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19" o:spid="_x0000_s1039" type="#_x0000_t32" style="position:absolute;left:31730;top:73742;width:0;height:13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20" o:spid="_x0000_s1040" type="#_x0000_t176" style="position:absolute;left:10058;top:75050;width:43650;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0p9MQA&#10;AADbAAAADwAAAGRycy9kb3ducmV2LnhtbESPQWvCQBSE7wX/w/IEb3VjhVSjq4hF6aGXRsHrM/vM&#10;BrNvQ3aNsb++Wyh4HGbmG2a57m0tOmp95VjBZJyAIC6crrhUcDzsXmcgfEDWWDsmBQ/ysF4NXpaY&#10;aXfnb+ryUIoIYZ+hAhNCk0npC0MW/dg1xNG7uNZiiLItpW7xHuG2lm9JkkqLFccFgw1tDRXX/GYV&#10;9F8/5/ltPynyYGbp+2nafWyOUqnRsN8sQATqwzP83/7UCqYp/H2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KfTEAAAA2wAAAA8AAAAAAAAAAAAAAAAAmAIAAGRycy9k&#10;b3ducmV2LnhtbFBLBQYAAAAABAAEAPUAAACJAwAAAAA=&#10;">
                  <v:textbox>
                    <w:txbxContent>
                      <w:p w:rsidR="00942C49" w:rsidRPr="00380EEA" w:rsidRDefault="00942C49" w:rsidP="00380EEA">
                        <w:pPr>
                          <w:jc w:val="center"/>
                          <w:rPr>
                            <w:rFonts w:ascii="Calibri" w:hAnsi="Calibri" w:cs="Arial"/>
                            <w:sz w:val="20"/>
                            <w:szCs w:val="20"/>
                          </w:rPr>
                        </w:pPr>
                        <w:r w:rsidRPr="00380EEA">
                          <w:rPr>
                            <w:rFonts w:ascii="Calibri" w:hAnsi="Calibri" w:cs="Arial"/>
                            <w:b/>
                            <w:sz w:val="20"/>
                            <w:szCs w:val="20"/>
                          </w:rPr>
                          <w:t xml:space="preserve">Review </w:t>
                        </w:r>
                        <w:r w:rsidRPr="00380EEA">
                          <w:rPr>
                            <w:rFonts w:ascii="Calibri" w:hAnsi="Calibri" w:cs="Arial"/>
                            <w:sz w:val="20"/>
                            <w:szCs w:val="20"/>
                          </w:rPr>
                          <w:t xml:space="preserve">and </w:t>
                        </w:r>
                        <w:r w:rsidRPr="00380EEA">
                          <w:rPr>
                            <w:rFonts w:ascii="Calibri" w:hAnsi="Calibri" w:cs="Arial"/>
                            <w:b/>
                            <w:sz w:val="20"/>
                            <w:szCs w:val="20"/>
                          </w:rPr>
                          <w:t>Re-refer</w:t>
                        </w:r>
                        <w:r w:rsidRPr="00380EEA">
                          <w:rPr>
                            <w:rFonts w:ascii="Calibri" w:hAnsi="Calibri" w:cs="Arial"/>
                            <w:sz w:val="20"/>
                            <w:szCs w:val="20"/>
                          </w:rPr>
                          <w:t xml:space="preserve"> (if necessary)</w:t>
                        </w:r>
                      </w:p>
                      <w:p w:rsidR="00942C49" w:rsidRPr="00380EEA" w:rsidRDefault="00942C49" w:rsidP="00380EEA">
                        <w:pPr>
                          <w:jc w:val="center"/>
                          <w:rPr>
                            <w:rFonts w:ascii="Calibri" w:hAnsi="Calibri" w:cs="Arial"/>
                            <w:sz w:val="20"/>
                            <w:szCs w:val="20"/>
                          </w:rPr>
                        </w:pPr>
                      </w:p>
                    </w:txbxContent>
                  </v:textbox>
                </v:shape>
                <v:line id="Straight Connector 22" o:spid="_x0000_s1041" style="position:absolute;flip:x y;visibility:visible;mso-wrap-style:square" from="1962,80524" to="31730,80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FEnMMAAADbAAAADwAAAGRycy9kb3ducmV2LnhtbESPQYvCMBSE7wv+h/CEvSyaqotKNYoI&#10;K55crIrXR/Nsi81LaaKt/nojLOxxmJlvmPmyNaW4U+0KywoG/QgEcWp1wZmC4+GnNwXhPLLG0jIp&#10;eJCD5aLzMcdY24b3dE98JgKEXYwKcu+rWEqX5mTQ9W1FHLyLrQ36IOtM6hqbADelHEbRWBosOCzk&#10;WNE6p/Sa3IwC5N1zNG0G9C03dHbD3e/X6nRR6rPbrmYgPLX+P/zX3moFowm8v4QfIB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RRJzDAAAA2wAAAA8AAAAAAAAAAAAA&#10;AAAAoQIAAGRycy9kb3ducmV2LnhtbFBLBQYAAAAABAAEAPkAAACRAwAAAAA=&#10;"/>
                <v:shape id="AutoShape 10" o:spid="_x0000_s1042" type="#_x0000_t32" style="position:absolute;left:1962;top:54648;width:0;height:258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shape id="AutoShape 4" o:spid="_x0000_s1043" type="#_x0000_t176" style="position:absolute;left:8896;top:4572;width:45663;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9hsQA&#10;AADbAAAADwAAAGRycy9kb3ducmV2LnhtbESPQWvCQBSE70L/w/IKvelGBY2pq0il4qEXo9Dra/Y1&#10;G5p9G7JrjP76riB4HGbmG2a57m0tOmp95VjBeJSAIC6crrhUcDp+DlMQPiBrrB2Tgit5WK9eBkvM&#10;tLvwgbo8lCJC2GeowITQZFL6wpBFP3INcfR+XWsxRNmWUrd4iXBby0mSzKTFiuOCwYY+DBV/+dkq&#10;6L9uP4vzblzkwaSz+fe0225OUqm3137zDiJQH57hR3uvFUwXcP8Sf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yvYbEAAAA2wAAAA8AAAAAAAAAAAAAAAAAmAIAAGRycy9k&#10;b3ducmV2LnhtbFBLBQYAAAAABAAEAPUAAACJAwAAAAA=&#10;">
                  <v:textbox>
                    <w:txbxContent>
                      <w:p w:rsidR="00942C49" w:rsidRPr="00546F87" w:rsidRDefault="00942C49" w:rsidP="00380EEA">
                        <w:pPr>
                          <w:contextualSpacing/>
                          <w:jc w:val="center"/>
                          <w:rPr>
                            <w:rFonts w:ascii="Calibri" w:hAnsi="Calibri" w:cs="Arial"/>
                            <w:b/>
                            <w:sz w:val="18"/>
                            <w:szCs w:val="18"/>
                          </w:rPr>
                        </w:pPr>
                        <w:r w:rsidRPr="00546F87">
                          <w:rPr>
                            <w:rFonts w:ascii="Calibri" w:hAnsi="Calibri" w:cs="Arial"/>
                            <w:b/>
                            <w:sz w:val="18"/>
                            <w:szCs w:val="18"/>
                          </w:rPr>
                          <w:t>Why are you concerned?</w:t>
                        </w:r>
                      </w:p>
                      <w:p w:rsidR="00942C49" w:rsidRPr="009D7078" w:rsidRDefault="00942C49" w:rsidP="00380EEA">
                        <w:pPr>
                          <w:contextualSpacing/>
                          <w:rPr>
                            <w:rFonts w:ascii="Calibri" w:hAnsi="Calibri" w:cs="Arial"/>
                            <w:sz w:val="18"/>
                            <w:szCs w:val="18"/>
                          </w:rPr>
                        </w:pPr>
                        <w:r w:rsidRPr="009D7078">
                          <w:rPr>
                            <w:rFonts w:ascii="Calibri" w:hAnsi="Calibri" w:cs="Arial"/>
                            <w:sz w:val="18"/>
                            <w:szCs w:val="18"/>
                          </w:rPr>
                          <w:t>For example</w:t>
                        </w:r>
                      </w:p>
                      <w:p w:rsidR="00942C49" w:rsidRPr="009D7078" w:rsidRDefault="00942C49" w:rsidP="00907A47">
                        <w:pPr>
                          <w:numPr>
                            <w:ilvl w:val="0"/>
                            <w:numId w:val="33"/>
                          </w:numPr>
                          <w:contextualSpacing/>
                          <w:rPr>
                            <w:rFonts w:ascii="Calibri" w:hAnsi="Calibri" w:cs="Arial"/>
                            <w:sz w:val="18"/>
                            <w:szCs w:val="18"/>
                          </w:rPr>
                        </w:pPr>
                        <w:r w:rsidRPr="009D7078">
                          <w:rPr>
                            <w:rFonts w:ascii="Calibri" w:hAnsi="Calibri" w:cs="Arial"/>
                            <w:sz w:val="18"/>
                            <w:szCs w:val="18"/>
                          </w:rPr>
                          <w:t xml:space="preserve">Disclosure </w:t>
                        </w:r>
                      </w:p>
                      <w:p w:rsidR="00942C49" w:rsidRPr="009D7078" w:rsidRDefault="00942C49" w:rsidP="00907A47">
                        <w:pPr>
                          <w:numPr>
                            <w:ilvl w:val="0"/>
                            <w:numId w:val="33"/>
                          </w:numPr>
                          <w:contextualSpacing/>
                          <w:rPr>
                            <w:rFonts w:ascii="Calibri" w:hAnsi="Calibri" w:cs="Arial"/>
                            <w:sz w:val="18"/>
                            <w:szCs w:val="18"/>
                          </w:rPr>
                        </w:pPr>
                        <w:r w:rsidRPr="009D7078">
                          <w:rPr>
                            <w:rFonts w:ascii="Calibri" w:hAnsi="Calibri" w:cs="Arial"/>
                            <w:sz w:val="18"/>
                            <w:szCs w:val="18"/>
                          </w:rPr>
                          <w:t>Child’s appearance – unexplained marks and bruises, clothes, hygiene</w:t>
                        </w:r>
                      </w:p>
                      <w:p w:rsidR="00942C49" w:rsidRPr="009D7078" w:rsidRDefault="00942C49" w:rsidP="00907A47">
                        <w:pPr>
                          <w:numPr>
                            <w:ilvl w:val="0"/>
                            <w:numId w:val="33"/>
                          </w:numPr>
                          <w:contextualSpacing/>
                          <w:rPr>
                            <w:rFonts w:ascii="Calibri" w:hAnsi="Calibri" w:cs="Arial"/>
                            <w:sz w:val="18"/>
                            <w:szCs w:val="18"/>
                          </w:rPr>
                        </w:pPr>
                        <w:r w:rsidRPr="009D7078">
                          <w:rPr>
                            <w:rFonts w:ascii="Calibri" w:hAnsi="Calibri" w:cs="Arial"/>
                            <w:sz w:val="18"/>
                            <w:szCs w:val="18"/>
                          </w:rPr>
                          <w:t>Change in behaviour, presentation, attendance, progress and attainment</w:t>
                        </w:r>
                      </w:p>
                      <w:p w:rsidR="00942C49" w:rsidRPr="009D7078" w:rsidRDefault="00942C49" w:rsidP="00907A47">
                        <w:pPr>
                          <w:numPr>
                            <w:ilvl w:val="0"/>
                            <w:numId w:val="33"/>
                          </w:numPr>
                          <w:contextualSpacing/>
                          <w:rPr>
                            <w:rFonts w:ascii="Calibri" w:hAnsi="Calibri" w:cs="Arial"/>
                            <w:sz w:val="18"/>
                            <w:szCs w:val="18"/>
                          </w:rPr>
                        </w:pPr>
                        <w:r w:rsidRPr="009D7078">
                          <w:rPr>
                            <w:rFonts w:ascii="Calibri" w:hAnsi="Calibri" w:cs="Arial"/>
                            <w:sz w:val="18"/>
                            <w:szCs w:val="18"/>
                          </w:rPr>
                          <w:t xml:space="preserve">Behaviour which causes concern, indicates risk/vulnerability </w:t>
                        </w:r>
                      </w:p>
                      <w:p w:rsidR="00942C49" w:rsidRPr="009D7078" w:rsidRDefault="00942C49" w:rsidP="00380EEA">
                        <w:pPr>
                          <w:ind w:left="1080"/>
                          <w:contextualSpacing/>
                          <w:rPr>
                            <w:rFonts w:ascii="Calibri" w:hAnsi="Calibri" w:cs="Arial"/>
                            <w:sz w:val="18"/>
                            <w:szCs w:val="18"/>
                          </w:rPr>
                        </w:pPr>
                      </w:p>
                    </w:txbxContent>
                  </v:textbox>
                </v:shape>
                <v:shape id="AutoShape 6" o:spid="_x0000_s1044" type="#_x0000_t176" style="position:absolute;left:1035;width:624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e1AsAA&#10;AADbAAAADwAAAGRycy9kb3ducmV2LnhtbERPy4rCMBTdC/MP4QruNFUHGapRZLA4Kx8dFy4vze0D&#10;m5vSxLbz92Yx4PJw3pvdYGrRUesqywrmswgEcWZ1xYWC228y/QLhPLLG2jIp+CMHu+3HaIOxtj1f&#10;qUt9IUIIuxgVlN43sZQuK8mgm9mGOHC5bQ36ANtC6hb7EG5quYiilTRYcWgosaHvkrJH+jQKqiS5&#10;nw7Hyzlf2qTL3V42/dApNRkP+zUIT4N/i//dP1rBZ1gfvoQfIL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2e1AsAAAADbAAAADwAAAAAAAAAAAAAAAACYAgAAZHJzL2Rvd25y&#10;ZXYueG1sUEsFBgAAAAAEAAQA9QAAAIUDAAAAAA==&#10;" strokecolor="white">
                  <v:textbox>
                    <w:txbxContent>
                      <w:p w:rsidR="00942C49" w:rsidRPr="00603773" w:rsidRDefault="00942C49" w:rsidP="00380EEA">
                        <w:pPr>
                          <w:jc w:val="center"/>
                          <w:rPr>
                            <w:rFonts w:asciiTheme="minorHAnsi" w:hAnsiTheme="minorHAnsi" w:cs="Arial"/>
                            <w:b/>
                            <w:color w:val="403152" w:themeColor="accent4" w:themeShade="80"/>
                            <w:sz w:val="28"/>
                            <w:szCs w:val="28"/>
                          </w:rPr>
                        </w:pPr>
                        <w:r w:rsidRPr="00603773">
                          <w:rPr>
                            <w:rFonts w:asciiTheme="minorHAnsi" w:hAnsiTheme="minorHAnsi" w:cs="Arial"/>
                            <w:b/>
                            <w:color w:val="403152" w:themeColor="accent4" w:themeShade="80"/>
                            <w:sz w:val="28"/>
                            <w:szCs w:val="28"/>
                          </w:rPr>
                          <w:t>What to do if you are worried about a child</w:t>
                        </w:r>
                      </w:p>
                    </w:txbxContent>
                  </v:textbox>
                </v:shape>
                <v:shape id="AutoShape 45" o:spid="_x0000_s1045" type="#_x0000_t32" style="position:absolute;left:15995;top:34899;width:70;height:2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46" o:spid="_x0000_s1046" type="#_x0000_t32" style="position:absolute;left:48514;top:34899;width:69;height:2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AutoShape 47" o:spid="_x0000_s1047" type="#_x0000_t32" style="position:absolute;left:30130;top:46215;width:31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w10:anchorlock/>
              </v:group>
            </w:pict>
          </mc:Fallback>
        </mc:AlternateContent>
      </w:r>
      <w:r w:rsidR="00380EEA">
        <w:rPr>
          <w:rStyle w:val="s4"/>
          <w:rFonts w:asciiTheme="minorHAnsi" w:hAnsiTheme="minorHAnsi" w:cs="Arial"/>
          <w:b/>
          <w:bCs/>
          <w:sz w:val="28"/>
          <w:szCs w:val="28"/>
        </w:rPr>
        <w:br w:type="page"/>
      </w:r>
    </w:p>
    <w:p w:rsidR="00244C58" w:rsidRPr="00171940" w:rsidRDefault="00171940" w:rsidP="00450788">
      <w:pPr>
        <w:pStyle w:val="s10"/>
        <w:spacing w:before="0" w:beforeAutospacing="0" w:after="0" w:afterAutospacing="0"/>
        <w:jc w:val="center"/>
        <w:rPr>
          <w:rFonts w:asciiTheme="minorHAnsi" w:hAnsiTheme="minorHAnsi" w:cs="Arial"/>
          <w:sz w:val="28"/>
          <w:szCs w:val="28"/>
        </w:rPr>
      </w:pPr>
      <w:proofErr w:type="gramStart"/>
      <w:r>
        <w:rPr>
          <w:rStyle w:val="s4"/>
          <w:rFonts w:asciiTheme="minorHAnsi" w:hAnsiTheme="minorHAnsi" w:cs="Arial"/>
          <w:b/>
          <w:bCs/>
          <w:sz w:val="28"/>
          <w:szCs w:val="28"/>
        </w:rPr>
        <w:lastRenderedPageBreak/>
        <w:t xml:space="preserve">SAFEGUARDING AND </w:t>
      </w:r>
      <w:r w:rsidR="00304D77" w:rsidRPr="00CC46A3">
        <w:rPr>
          <w:rStyle w:val="s4"/>
          <w:rFonts w:asciiTheme="minorHAnsi" w:hAnsiTheme="minorHAnsi" w:cs="Arial"/>
          <w:b/>
          <w:bCs/>
          <w:sz w:val="28"/>
          <w:szCs w:val="28"/>
        </w:rPr>
        <w:t>CHILD PROTECTION</w:t>
      </w:r>
      <w:r w:rsidR="004132E6" w:rsidRPr="00CC46A3">
        <w:rPr>
          <w:rStyle w:val="s4"/>
          <w:rFonts w:asciiTheme="minorHAnsi" w:hAnsiTheme="minorHAnsi" w:cs="Arial"/>
          <w:b/>
          <w:bCs/>
          <w:sz w:val="28"/>
          <w:szCs w:val="28"/>
        </w:rPr>
        <w:t xml:space="preserve"> </w:t>
      </w:r>
      <w:r w:rsidR="00244C58" w:rsidRPr="00CC46A3">
        <w:rPr>
          <w:rStyle w:val="s4"/>
          <w:rFonts w:asciiTheme="minorHAnsi" w:hAnsiTheme="minorHAnsi" w:cs="Arial"/>
          <w:b/>
          <w:bCs/>
          <w:sz w:val="28"/>
          <w:szCs w:val="28"/>
        </w:rPr>
        <w:t>POLICY FOR </w:t>
      </w:r>
      <w:r w:rsidR="00383346">
        <w:rPr>
          <w:rStyle w:val="s4"/>
          <w:rFonts w:asciiTheme="minorHAnsi" w:hAnsiTheme="minorHAnsi" w:cs="Arial"/>
          <w:b/>
          <w:bCs/>
          <w:sz w:val="28"/>
          <w:szCs w:val="28"/>
        </w:rPr>
        <w:t>St Joseph’s Catholic Primary School.</w:t>
      </w:r>
      <w:proofErr w:type="gramEnd"/>
    </w:p>
    <w:p w:rsidR="00244C58" w:rsidRPr="00CC46A3" w:rsidRDefault="005475D0" w:rsidP="00450788">
      <w:pPr>
        <w:pStyle w:val="Heading1"/>
        <w:numPr>
          <w:ilvl w:val="0"/>
          <w:numId w:val="28"/>
        </w:numPr>
        <w:spacing w:before="0"/>
        <w:rPr>
          <w:color w:val="auto"/>
          <w:sz w:val="28"/>
          <w:szCs w:val="28"/>
        </w:rPr>
      </w:pPr>
      <w:bookmarkStart w:id="2" w:name="_Toc512870867"/>
      <w:r w:rsidRPr="00CC46A3">
        <w:rPr>
          <w:rStyle w:val="s4"/>
          <w:rFonts w:asciiTheme="minorHAnsi" w:hAnsiTheme="minorHAnsi" w:cs="Arial"/>
          <w:b/>
          <w:bCs/>
          <w:color w:val="auto"/>
          <w:sz w:val="28"/>
          <w:szCs w:val="28"/>
        </w:rPr>
        <w:t>Introduction</w:t>
      </w:r>
      <w:bookmarkEnd w:id="2"/>
    </w:p>
    <w:p w:rsidR="006A6C6C" w:rsidRPr="006A6C6C" w:rsidRDefault="00764E02" w:rsidP="00450788">
      <w:pPr>
        <w:pStyle w:val="s10"/>
        <w:numPr>
          <w:ilvl w:val="0"/>
          <w:numId w:val="4"/>
        </w:numPr>
        <w:spacing w:before="0" w:beforeAutospacing="0" w:after="0" w:afterAutospacing="0"/>
        <w:rPr>
          <w:rStyle w:val="s8"/>
          <w:rFonts w:asciiTheme="minorHAnsi" w:hAnsiTheme="minorHAnsi" w:cs="Arial"/>
        </w:rPr>
      </w:pPr>
      <w:r w:rsidRPr="006A6C6C">
        <w:rPr>
          <w:rFonts w:asciiTheme="minorHAnsi" w:hAnsiTheme="minorHAnsi"/>
        </w:rPr>
        <w:t xml:space="preserve">Schools and their staff form part of the wider safeguarding system for children.  </w:t>
      </w:r>
      <w:r w:rsidRPr="006A6C6C">
        <w:rPr>
          <w:rFonts w:asciiTheme="minorHAnsi" w:hAnsiTheme="minorHAnsi"/>
          <w:bCs/>
        </w:rPr>
        <w:t xml:space="preserve">Everyone </w:t>
      </w:r>
      <w:r w:rsidRPr="006A6C6C">
        <w:rPr>
          <w:rFonts w:asciiTheme="minorHAnsi" w:hAnsiTheme="minorHAnsi"/>
        </w:rPr>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6A6C6C">
        <w:rPr>
          <w:rFonts w:asciiTheme="minorHAnsi" w:hAnsiTheme="minorHAnsi"/>
          <w:b/>
          <w:bCs/>
        </w:rPr>
        <w:t xml:space="preserve">best interests </w:t>
      </w:r>
      <w:r w:rsidR="006A6C6C">
        <w:rPr>
          <w:rFonts w:asciiTheme="minorHAnsi" w:hAnsiTheme="minorHAnsi"/>
        </w:rPr>
        <w:t xml:space="preserve">of the child. </w:t>
      </w:r>
      <w:r w:rsidR="004132E6" w:rsidRPr="006A6C6C">
        <w:rPr>
          <w:rStyle w:val="s8"/>
          <w:rFonts w:asciiTheme="minorHAnsi" w:hAnsiTheme="minorHAnsi" w:cs="Arial"/>
          <w:i/>
        </w:rPr>
        <w:t xml:space="preserve">(Keeping Children Safe in Education – </w:t>
      </w:r>
      <w:proofErr w:type="spellStart"/>
      <w:r w:rsidR="004132E6" w:rsidRPr="006A6C6C">
        <w:rPr>
          <w:rStyle w:val="s8"/>
          <w:rFonts w:asciiTheme="minorHAnsi" w:hAnsiTheme="minorHAnsi" w:cs="Arial"/>
          <w:i/>
        </w:rPr>
        <w:t>DfE</w:t>
      </w:r>
      <w:proofErr w:type="spellEnd"/>
      <w:r w:rsidR="004132E6" w:rsidRPr="006A6C6C">
        <w:rPr>
          <w:rStyle w:val="s8"/>
          <w:rFonts w:asciiTheme="minorHAnsi" w:hAnsiTheme="minorHAnsi" w:cs="Arial"/>
          <w:i/>
        </w:rPr>
        <w:t xml:space="preserve">, </w:t>
      </w:r>
      <w:r w:rsidR="00B02F81" w:rsidRPr="006A6C6C">
        <w:rPr>
          <w:rStyle w:val="s8"/>
          <w:rFonts w:asciiTheme="minorHAnsi" w:hAnsiTheme="minorHAnsi" w:cs="Arial"/>
          <w:i/>
        </w:rPr>
        <w:t>201</w:t>
      </w:r>
      <w:r w:rsidR="00182295">
        <w:rPr>
          <w:rStyle w:val="s8"/>
          <w:rFonts w:asciiTheme="minorHAnsi" w:hAnsiTheme="minorHAnsi" w:cs="Arial"/>
          <w:i/>
        </w:rPr>
        <w:t>8</w:t>
      </w:r>
      <w:r w:rsidR="004132E6" w:rsidRPr="006A6C6C">
        <w:rPr>
          <w:rStyle w:val="s8"/>
          <w:rFonts w:asciiTheme="minorHAnsi" w:hAnsiTheme="minorHAnsi" w:cs="Arial"/>
          <w:i/>
        </w:rPr>
        <w:t>)</w:t>
      </w:r>
    </w:p>
    <w:p w:rsidR="006A6C6C" w:rsidRPr="006A6C6C" w:rsidRDefault="006A6C6C" w:rsidP="00450788">
      <w:pPr>
        <w:pStyle w:val="s10"/>
        <w:spacing w:before="0" w:beforeAutospacing="0" w:after="0" w:afterAutospacing="0"/>
        <w:rPr>
          <w:rStyle w:val="s8"/>
          <w:rFonts w:asciiTheme="minorHAnsi" w:hAnsiTheme="minorHAnsi" w:cs="Arial"/>
        </w:rPr>
      </w:pPr>
    </w:p>
    <w:p w:rsidR="006A6C6C" w:rsidRPr="006A6C6C" w:rsidRDefault="00B4142D" w:rsidP="00450788">
      <w:pPr>
        <w:pStyle w:val="s10"/>
        <w:numPr>
          <w:ilvl w:val="0"/>
          <w:numId w:val="4"/>
        </w:numPr>
        <w:spacing w:before="0" w:beforeAutospacing="0" w:after="0" w:afterAutospacing="0"/>
        <w:rPr>
          <w:rFonts w:asciiTheme="minorHAnsi" w:hAnsiTheme="minorHAnsi" w:cs="Arial"/>
        </w:rPr>
      </w:pPr>
      <w:r w:rsidRPr="006A6C6C">
        <w:rPr>
          <w:rFonts w:asciiTheme="minorHAnsi" w:eastAsia="Times New Roman" w:hAnsiTheme="minorHAnsi" w:cs="Arial"/>
          <w:lang w:eastAsia="en-US"/>
        </w:rPr>
        <w:t xml:space="preserve">This </w:t>
      </w:r>
      <w:r w:rsidR="001E7388">
        <w:rPr>
          <w:rFonts w:asciiTheme="minorHAnsi" w:eastAsia="Times New Roman" w:hAnsiTheme="minorHAnsi" w:cs="Arial"/>
          <w:lang w:eastAsia="en-US"/>
        </w:rPr>
        <w:t xml:space="preserve">Safeguarding and </w:t>
      </w:r>
      <w:r w:rsidRPr="006A6C6C">
        <w:rPr>
          <w:rFonts w:asciiTheme="minorHAnsi" w:eastAsia="Times New Roman" w:hAnsiTheme="minorHAnsi" w:cs="Arial"/>
          <w:lang w:eastAsia="en-US"/>
        </w:rPr>
        <w:t xml:space="preserve">Child Protection Policy </w:t>
      </w:r>
      <w:r w:rsidRPr="006A6C6C">
        <w:rPr>
          <w:rStyle w:val="s4"/>
          <w:rFonts w:asciiTheme="minorHAnsi" w:hAnsiTheme="minorHAnsi" w:cs="Arial"/>
          <w:bCs/>
        </w:rPr>
        <w:t>is for all staff, parents, governors, volunteers and the wider school community.  It</w:t>
      </w:r>
      <w:r w:rsidRPr="006A6C6C">
        <w:rPr>
          <w:rFonts w:asciiTheme="minorHAnsi" w:eastAsia="Times New Roman" w:hAnsiTheme="minorHAnsi" w:cs="Arial"/>
          <w:lang w:eastAsia="en-US"/>
        </w:rPr>
        <w:t xml:space="preserve"> forms part of the safeguarding arrangements for our school.  It should be read in conjunction with </w:t>
      </w:r>
      <w:r w:rsidR="006A6C6C">
        <w:rPr>
          <w:rFonts w:asciiTheme="minorHAnsi" w:eastAsia="Times New Roman" w:hAnsiTheme="minorHAnsi" w:cs="Arial"/>
          <w:lang w:eastAsia="en-US"/>
        </w:rPr>
        <w:t xml:space="preserve">the </w:t>
      </w:r>
      <w:r w:rsidRPr="006A6C6C">
        <w:rPr>
          <w:rFonts w:asciiTheme="minorHAnsi" w:eastAsia="Times New Roman" w:hAnsiTheme="minorHAnsi" w:cs="Arial"/>
          <w:lang w:eastAsia="en-US"/>
        </w:rPr>
        <w:t xml:space="preserve">Staff Code of Conduct Policy, Physical Intervention Policy, Anti-Bullying Policy, Behaviour Policy, </w:t>
      </w:r>
      <w:r w:rsidR="006A6C6C" w:rsidRPr="006A6C6C">
        <w:rPr>
          <w:rFonts w:asciiTheme="minorHAnsi" w:eastAsia="Times New Roman" w:hAnsiTheme="minorHAnsi" w:cs="Arial"/>
          <w:lang w:eastAsia="en-US"/>
        </w:rPr>
        <w:t xml:space="preserve">Safer Recruitment Policy, </w:t>
      </w:r>
      <w:r w:rsidRPr="006A6C6C">
        <w:rPr>
          <w:rFonts w:asciiTheme="minorHAnsi" w:eastAsia="Times New Roman" w:hAnsiTheme="minorHAnsi" w:cs="Arial"/>
          <w:lang w:eastAsia="en-US"/>
        </w:rPr>
        <w:t>Health and Safety Policy, Educational Visit</w:t>
      </w:r>
      <w:r w:rsidR="00383346">
        <w:rPr>
          <w:rFonts w:asciiTheme="minorHAnsi" w:eastAsia="Times New Roman" w:hAnsiTheme="minorHAnsi" w:cs="Arial"/>
          <w:lang w:eastAsia="en-US"/>
        </w:rPr>
        <w:t>s</w:t>
      </w:r>
      <w:r w:rsidRPr="006A6C6C">
        <w:rPr>
          <w:rFonts w:asciiTheme="minorHAnsi" w:eastAsia="Times New Roman" w:hAnsiTheme="minorHAnsi" w:cs="Arial"/>
          <w:lang w:eastAsia="en-US"/>
        </w:rPr>
        <w:t xml:space="preserve"> Policy, E-safety Policy, Social Media Policy and Photography Policy. </w:t>
      </w:r>
      <w:r w:rsidR="005B5F07" w:rsidRPr="006A6C6C">
        <w:rPr>
          <w:rFonts w:asciiTheme="minorHAnsi" w:eastAsia="Times New Roman" w:hAnsiTheme="minorHAnsi" w:cs="Arial"/>
          <w:i/>
          <w:color w:val="FF0000"/>
          <w:lang w:eastAsia="en-US"/>
        </w:rPr>
        <w:t xml:space="preserve"> </w:t>
      </w:r>
      <w:r w:rsidRPr="006A6C6C">
        <w:rPr>
          <w:rFonts w:asciiTheme="minorHAnsi" w:eastAsia="Times New Roman" w:hAnsiTheme="minorHAnsi" w:cs="Arial"/>
          <w:lang w:eastAsia="en-US"/>
        </w:rPr>
        <w:t xml:space="preserve">It should also be read in conjunction with </w:t>
      </w:r>
      <w:r w:rsidR="00A411EB">
        <w:rPr>
          <w:rFonts w:asciiTheme="minorHAnsi" w:eastAsia="Times New Roman" w:hAnsiTheme="minorHAnsi" w:cs="Arial"/>
          <w:lang w:eastAsia="en-US"/>
        </w:rPr>
        <w:t xml:space="preserve">Part 1 of </w:t>
      </w:r>
      <w:r w:rsidRPr="006A6C6C">
        <w:rPr>
          <w:rFonts w:asciiTheme="minorHAnsi" w:eastAsia="Times New Roman" w:hAnsiTheme="minorHAnsi" w:cs="Arial"/>
          <w:lang w:eastAsia="en-US"/>
        </w:rPr>
        <w:t>Keeping Child</w:t>
      </w:r>
      <w:r w:rsidR="00182295">
        <w:rPr>
          <w:rFonts w:asciiTheme="minorHAnsi" w:eastAsia="Times New Roman" w:hAnsiTheme="minorHAnsi" w:cs="Arial"/>
          <w:lang w:eastAsia="en-US"/>
        </w:rPr>
        <w:t>ren Safe in Education (</w:t>
      </w:r>
      <w:proofErr w:type="spellStart"/>
      <w:r w:rsidR="00182295">
        <w:rPr>
          <w:rFonts w:asciiTheme="minorHAnsi" w:eastAsia="Times New Roman" w:hAnsiTheme="minorHAnsi" w:cs="Arial"/>
          <w:lang w:eastAsia="en-US"/>
        </w:rPr>
        <w:t>DfE</w:t>
      </w:r>
      <w:proofErr w:type="spellEnd"/>
      <w:r w:rsidR="00182295">
        <w:rPr>
          <w:rFonts w:asciiTheme="minorHAnsi" w:eastAsia="Times New Roman" w:hAnsiTheme="minorHAnsi" w:cs="Arial"/>
          <w:lang w:eastAsia="en-US"/>
        </w:rPr>
        <w:t>, 2018</w:t>
      </w:r>
      <w:r w:rsidRPr="006A6C6C">
        <w:rPr>
          <w:rFonts w:asciiTheme="minorHAnsi" w:eastAsia="Times New Roman" w:hAnsiTheme="minorHAnsi" w:cs="Arial"/>
          <w:lang w:eastAsia="en-US"/>
        </w:rPr>
        <w:t>).</w:t>
      </w:r>
    </w:p>
    <w:p w:rsidR="006A6C6C" w:rsidRPr="006A6C6C" w:rsidRDefault="006A6C6C" w:rsidP="00450788">
      <w:pPr>
        <w:pStyle w:val="s10"/>
        <w:spacing w:before="0" w:beforeAutospacing="0" w:after="0" w:afterAutospacing="0"/>
        <w:rPr>
          <w:rFonts w:asciiTheme="minorHAnsi" w:hAnsiTheme="minorHAnsi" w:cs="Arial"/>
        </w:rPr>
      </w:pPr>
    </w:p>
    <w:p w:rsidR="005475D0" w:rsidRPr="00383346" w:rsidRDefault="005475D0" w:rsidP="00450788">
      <w:pPr>
        <w:pStyle w:val="s10"/>
        <w:numPr>
          <w:ilvl w:val="0"/>
          <w:numId w:val="4"/>
        </w:numPr>
        <w:spacing w:before="0" w:beforeAutospacing="0" w:after="0" w:afterAutospacing="0"/>
        <w:rPr>
          <w:rStyle w:val="s8"/>
          <w:rFonts w:asciiTheme="minorHAnsi" w:hAnsiTheme="minorHAnsi" w:cs="Arial"/>
        </w:rPr>
      </w:pPr>
      <w:r w:rsidRPr="00383346">
        <w:rPr>
          <w:rStyle w:val="s8"/>
          <w:rFonts w:asciiTheme="minorHAnsi" w:eastAsia="Times New Roman" w:hAnsiTheme="minorHAnsi" w:cs="Arial"/>
        </w:rPr>
        <w:t xml:space="preserve">Safeguarding and promoting the welfare of children is defined in </w:t>
      </w:r>
      <w:r w:rsidR="00182295" w:rsidRPr="00383346">
        <w:rPr>
          <w:rStyle w:val="s8"/>
          <w:rFonts w:asciiTheme="minorHAnsi" w:eastAsia="Times New Roman" w:hAnsiTheme="minorHAnsi" w:cs="Arial"/>
          <w:i/>
        </w:rPr>
        <w:t>Working Together to Safeguard Children, 201</w:t>
      </w:r>
      <w:r w:rsidR="00A26A65" w:rsidRPr="00383346">
        <w:rPr>
          <w:rStyle w:val="s8"/>
          <w:rFonts w:asciiTheme="minorHAnsi" w:eastAsia="Times New Roman" w:hAnsiTheme="minorHAnsi" w:cs="Arial"/>
          <w:i/>
        </w:rPr>
        <w:t>8</w:t>
      </w:r>
      <w:r w:rsidRPr="00383346">
        <w:rPr>
          <w:rStyle w:val="s8"/>
          <w:rFonts w:asciiTheme="minorHAnsi" w:eastAsia="Times New Roman" w:hAnsiTheme="minorHAnsi" w:cs="Arial"/>
        </w:rPr>
        <w:t xml:space="preserve"> as:</w:t>
      </w:r>
    </w:p>
    <w:p w:rsidR="005475D0" w:rsidRPr="006A6C6C" w:rsidRDefault="005475D0" w:rsidP="00450788">
      <w:pPr>
        <w:pStyle w:val="ListParagraph"/>
        <w:numPr>
          <w:ilvl w:val="0"/>
          <w:numId w:val="29"/>
        </w:numPr>
        <w:jc w:val="both"/>
        <w:rPr>
          <w:rStyle w:val="s8"/>
          <w:rFonts w:asciiTheme="minorHAnsi" w:eastAsia="Times New Roman" w:hAnsiTheme="minorHAnsi" w:cs="Arial"/>
        </w:rPr>
      </w:pPr>
      <w:r w:rsidRPr="006A6C6C">
        <w:rPr>
          <w:rStyle w:val="s8"/>
          <w:rFonts w:asciiTheme="minorHAnsi" w:eastAsia="Times New Roman" w:hAnsiTheme="minorHAnsi" w:cs="Arial"/>
        </w:rPr>
        <w:t>Protecting children from maltreatment</w:t>
      </w:r>
    </w:p>
    <w:p w:rsidR="005475D0" w:rsidRPr="006A6C6C" w:rsidRDefault="005475D0" w:rsidP="00450788">
      <w:pPr>
        <w:pStyle w:val="ListParagraph"/>
        <w:numPr>
          <w:ilvl w:val="0"/>
          <w:numId w:val="29"/>
        </w:numPr>
        <w:jc w:val="both"/>
        <w:rPr>
          <w:rStyle w:val="s8"/>
          <w:rFonts w:asciiTheme="minorHAnsi" w:eastAsia="Times New Roman" w:hAnsiTheme="minorHAnsi" w:cs="Arial"/>
        </w:rPr>
      </w:pPr>
      <w:r w:rsidRPr="006A6C6C">
        <w:rPr>
          <w:rStyle w:val="s8"/>
          <w:rFonts w:asciiTheme="minorHAnsi" w:eastAsia="Times New Roman" w:hAnsiTheme="minorHAnsi" w:cs="Arial"/>
        </w:rPr>
        <w:t>Preventing impairment of children’s health or development</w:t>
      </w:r>
    </w:p>
    <w:p w:rsidR="005475D0" w:rsidRPr="006A6C6C" w:rsidRDefault="005475D0" w:rsidP="00450788">
      <w:pPr>
        <w:pStyle w:val="ListParagraph"/>
        <w:numPr>
          <w:ilvl w:val="0"/>
          <w:numId w:val="29"/>
        </w:numPr>
        <w:jc w:val="both"/>
        <w:rPr>
          <w:rStyle w:val="s8"/>
          <w:rFonts w:asciiTheme="minorHAnsi" w:eastAsia="Times New Roman" w:hAnsiTheme="minorHAnsi" w:cs="Arial"/>
        </w:rPr>
      </w:pPr>
      <w:r w:rsidRPr="006A6C6C">
        <w:rPr>
          <w:rStyle w:val="s8"/>
          <w:rFonts w:asciiTheme="minorHAnsi" w:eastAsia="Times New Roman" w:hAnsiTheme="minorHAnsi" w:cs="Arial"/>
        </w:rPr>
        <w:t>Ensuring that children grow up in circumstances consistent with the provision of safe and effective care</w:t>
      </w:r>
    </w:p>
    <w:p w:rsidR="004C6E5C" w:rsidRDefault="005475D0" w:rsidP="00450788">
      <w:pPr>
        <w:pStyle w:val="ListParagraph"/>
        <w:numPr>
          <w:ilvl w:val="0"/>
          <w:numId w:val="29"/>
        </w:numPr>
        <w:jc w:val="both"/>
        <w:rPr>
          <w:rStyle w:val="s8"/>
          <w:rFonts w:asciiTheme="minorHAnsi" w:eastAsia="Times New Roman" w:hAnsiTheme="minorHAnsi" w:cs="Arial"/>
        </w:rPr>
      </w:pPr>
      <w:r w:rsidRPr="006A6C6C">
        <w:rPr>
          <w:rStyle w:val="s8"/>
          <w:rFonts w:asciiTheme="minorHAnsi" w:eastAsia="Times New Roman" w:hAnsiTheme="minorHAnsi" w:cs="Arial"/>
        </w:rPr>
        <w:t>Taking action to enable all children to have the best outcomes</w:t>
      </w:r>
    </w:p>
    <w:p w:rsidR="00EC32DC" w:rsidRPr="00EC32DC" w:rsidRDefault="00EC32DC" w:rsidP="00EC32DC">
      <w:pPr>
        <w:ind w:left="360"/>
        <w:jc w:val="both"/>
        <w:rPr>
          <w:rFonts w:asciiTheme="minorHAnsi" w:eastAsia="Times New Roman" w:hAnsiTheme="minorHAnsi" w:cs="Arial"/>
        </w:rPr>
      </w:pPr>
    </w:p>
    <w:p w:rsidR="006A6C6C" w:rsidRPr="00CC46A3" w:rsidRDefault="004C6E5C" w:rsidP="00450788">
      <w:pPr>
        <w:pStyle w:val="Heading1"/>
        <w:spacing w:before="0"/>
        <w:rPr>
          <w:rFonts w:asciiTheme="minorHAnsi" w:eastAsia="Times New Roman" w:hAnsiTheme="minorHAnsi"/>
          <w:b/>
          <w:color w:val="auto"/>
          <w:sz w:val="28"/>
          <w:szCs w:val="28"/>
        </w:rPr>
      </w:pPr>
      <w:bookmarkStart w:id="3" w:name="_Toc512870868"/>
      <w:r w:rsidRPr="00CC46A3">
        <w:rPr>
          <w:rFonts w:asciiTheme="minorHAnsi" w:eastAsia="Times New Roman" w:hAnsiTheme="minorHAnsi"/>
          <w:b/>
          <w:color w:val="auto"/>
          <w:sz w:val="28"/>
          <w:szCs w:val="28"/>
        </w:rPr>
        <w:t>2.  Statutory framework</w:t>
      </w:r>
      <w:bookmarkEnd w:id="3"/>
    </w:p>
    <w:p w:rsidR="006A6C6C" w:rsidRPr="006A6C6C" w:rsidRDefault="00C8627B" w:rsidP="00450788">
      <w:pPr>
        <w:pStyle w:val="ListParagraph"/>
        <w:numPr>
          <w:ilvl w:val="0"/>
          <w:numId w:val="5"/>
        </w:numPr>
        <w:rPr>
          <w:rFonts w:asciiTheme="minorHAnsi" w:eastAsia="Times New Roman" w:hAnsiTheme="minorHAnsi" w:cs="Arial"/>
          <w:bCs/>
        </w:rPr>
      </w:pPr>
      <w:r w:rsidRPr="006A6C6C">
        <w:rPr>
          <w:rFonts w:asciiTheme="minorHAnsi" w:eastAsia="Times New Roman" w:hAnsiTheme="minorHAnsi" w:cs="Arial"/>
        </w:rPr>
        <w:t>Section 175 of the Education Act 2002 places a statutory responsibility on the governing body to have policies and procedures in place that safeguard and promote the welfare of children who are pupils of the school.</w:t>
      </w:r>
    </w:p>
    <w:p w:rsidR="006A6C6C" w:rsidRPr="006A6C6C" w:rsidRDefault="006A6C6C" w:rsidP="00450788">
      <w:pPr>
        <w:jc w:val="both"/>
        <w:rPr>
          <w:rFonts w:asciiTheme="minorHAnsi" w:eastAsia="Times New Roman" w:hAnsiTheme="minorHAnsi" w:cs="Arial"/>
          <w:bCs/>
        </w:rPr>
      </w:pPr>
    </w:p>
    <w:p w:rsidR="006A6C6C" w:rsidRPr="006A6C6C" w:rsidRDefault="004C6E5C" w:rsidP="00450788">
      <w:pPr>
        <w:pStyle w:val="ListParagraph"/>
        <w:numPr>
          <w:ilvl w:val="0"/>
          <w:numId w:val="5"/>
        </w:numPr>
        <w:rPr>
          <w:rFonts w:asciiTheme="minorHAnsi" w:eastAsia="Times New Roman" w:hAnsiTheme="minorHAnsi" w:cs="Arial"/>
          <w:bCs/>
        </w:rPr>
      </w:pPr>
      <w:r w:rsidRPr="006A6C6C">
        <w:rPr>
          <w:rStyle w:val="s8"/>
          <w:rFonts w:asciiTheme="minorHAnsi" w:eastAsia="Times New Roman" w:hAnsiTheme="minorHAnsi" w:cs="Arial"/>
        </w:rPr>
        <w:t xml:space="preserve">The development of appropriate procedures and the monitoring of good practice </w:t>
      </w:r>
      <w:r w:rsidR="00C8627B" w:rsidRPr="006A6C6C">
        <w:rPr>
          <w:rStyle w:val="s8"/>
          <w:rFonts w:asciiTheme="minorHAnsi" w:eastAsia="Times New Roman" w:hAnsiTheme="minorHAnsi" w:cs="Arial"/>
        </w:rPr>
        <w:t xml:space="preserve">in </w:t>
      </w:r>
      <w:r w:rsidR="006A6C6C">
        <w:rPr>
          <w:rStyle w:val="s8"/>
          <w:rFonts w:asciiTheme="minorHAnsi" w:eastAsia="Times New Roman" w:hAnsiTheme="minorHAnsi" w:cs="Arial"/>
        </w:rPr>
        <w:t>Islington</w:t>
      </w:r>
      <w:r w:rsidR="00C8627B" w:rsidRPr="006A6C6C">
        <w:rPr>
          <w:rStyle w:val="s8"/>
          <w:rFonts w:asciiTheme="minorHAnsi" w:eastAsia="Times New Roman" w:hAnsiTheme="minorHAnsi" w:cs="Arial"/>
        </w:rPr>
        <w:t xml:space="preserve"> </w:t>
      </w:r>
      <w:r w:rsidRPr="006A6C6C">
        <w:rPr>
          <w:rStyle w:val="s8"/>
          <w:rFonts w:asciiTheme="minorHAnsi" w:eastAsia="Times New Roman" w:hAnsiTheme="minorHAnsi" w:cs="Arial"/>
        </w:rPr>
        <w:t>are the responsibilities of the</w:t>
      </w:r>
      <w:hyperlink r:id="rId22" w:history="1">
        <w:r w:rsidRPr="006219A5">
          <w:rPr>
            <w:rStyle w:val="Hyperlink"/>
            <w:rFonts w:asciiTheme="minorHAnsi" w:eastAsia="Times New Roman" w:hAnsiTheme="minorHAnsi" w:cs="Arial"/>
          </w:rPr>
          <w:t xml:space="preserve"> </w:t>
        </w:r>
        <w:r w:rsidR="006A6C6C" w:rsidRPr="006219A5">
          <w:rPr>
            <w:rStyle w:val="Hyperlink"/>
            <w:rFonts w:asciiTheme="minorHAnsi" w:eastAsia="Times New Roman" w:hAnsiTheme="minorHAnsi" w:cs="Arial"/>
          </w:rPr>
          <w:t xml:space="preserve">Islington </w:t>
        </w:r>
        <w:r w:rsidRPr="006219A5">
          <w:rPr>
            <w:rStyle w:val="Hyperlink"/>
            <w:rFonts w:asciiTheme="minorHAnsi" w:eastAsia="Times New Roman" w:hAnsiTheme="minorHAnsi" w:cs="Arial"/>
          </w:rPr>
          <w:t>Safeguarding Children Board</w:t>
        </w:r>
      </w:hyperlink>
      <w:r w:rsidR="006A6C6C">
        <w:rPr>
          <w:rStyle w:val="s8"/>
          <w:rFonts w:asciiTheme="minorHAnsi" w:eastAsia="Times New Roman" w:hAnsiTheme="minorHAnsi" w:cs="Arial"/>
        </w:rPr>
        <w:t xml:space="preserve"> (I</w:t>
      </w:r>
      <w:r w:rsidRPr="006A6C6C">
        <w:rPr>
          <w:rStyle w:val="s8"/>
          <w:rFonts w:asciiTheme="minorHAnsi" w:eastAsia="Times New Roman" w:hAnsiTheme="minorHAnsi" w:cs="Arial"/>
        </w:rPr>
        <w:t>SCB)</w:t>
      </w:r>
      <w:r w:rsidR="00C8627B" w:rsidRPr="006A6C6C">
        <w:rPr>
          <w:rStyle w:val="s8"/>
          <w:rFonts w:asciiTheme="minorHAnsi" w:eastAsia="Times New Roman" w:hAnsiTheme="minorHAnsi" w:cs="Arial"/>
        </w:rPr>
        <w:t xml:space="preserve">.  </w:t>
      </w:r>
      <w:r w:rsidRPr="006A6C6C">
        <w:rPr>
          <w:rStyle w:val="s22"/>
          <w:rFonts w:asciiTheme="minorHAnsi" w:eastAsia="Times New Roman" w:hAnsiTheme="minorHAnsi" w:cs="Arial"/>
        </w:rPr>
        <w:t xml:space="preserve">In </w:t>
      </w:r>
      <w:r w:rsidR="006A6C6C">
        <w:rPr>
          <w:rStyle w:val="s22"/>
          <w:rFonts w:asciiTheme="minorHAnsi" w:eastAsia="Times New Roman" w:hAnsiTheme="minorHAnsi" w:cs="Arial"/>
        </w:rPr>
        <w:t>Islington (and London)</w:t>
      </w:r>
      <w:r w:rsidRPr="006A6C6C">
        <w:rPr>
          <w:rStyle w:val="s22"/>
          <w:rFonts w:asciiTheme="minorHAnsi" w:eastAsia="Times New Roman" w:hAnsiTheme="minorHAnsi" w:cs="Arial"/>
        </w:rPr>
        <w:t xml:space="preserve"> all professionals must work in accordance with the</w:t>
      </w:r>
      <w:r w:rsidR="001D40A2" w:rsidRPr="006A6C6C">
        <w:rPr>
          <w:rStyle w:val="s22"/>
          <w:rFonts w:asciiTheme="minorHAnsi" w:eastAsia="Times New Roman" w:hAnsiTheme="minorHAnsi" w:cs="Arial"/>
        </w:rPr>
        <w:t xml:space="preserve"> </w:t>
      </w:r>
      <w:r w:rsidR="006A6C6C">
        <w:rPr>
          <w:rFonts w:asciiTheme="minorHAnsi" w:hAnsiTheme="minorHAnsi"/>
        </w:rPr>
        <w:t>London Child Protection Procedures</w:t>
      </w:r>
      <w:r w:rsidR="001E7388">
        <w:rPr>
          <w:rFonts w:asciiTheme="minorHAnsi" w:hAnsiTheme="minorHAnsi"/>
        </w:rPr>
        <w:t xml:space="preserve"> (LCPP)</w:t>
      </w:r>
      <w:r w:rsidR="006A6C6C">
        <w:rPr>
          <w:rFonts w:asciiTheme="minorHAnsi" w:hAnsiTheme="minorHAnsi"/>
        </w:rPr>
        <w:t>, 2018.</w:t>
      </w:r>
    </w:p>
    <w:p w:rsidR="006A6C6C" w:rsidRPr="006A6C6C" w:rsidRDefault="006A6C6C" w:rsidP="00450788">
      <w:pPr>
        <w:rPr>
          <w:rFonts w:asciiTheme="minorHAnsi" w:eastAsia="Times New Roman" w:hAnsiTheme="minorHAnsi" w:cs="Arial"/>
          <w:bCs/>
        </w:rPr>
      </w:pPr>
    </w:p>
    <w:p w:rsidR="007B420B" w:rsidRPr="00B10CA8" w:rsidRDefault="004C6E5C" w:rsidP="00450788">
      <w:pPr>
        <w:pStyle w:val="ListParagraph"/>
        <w:numPr>
          <w:ilvl w:val="0"/>
          <w:numId w:val="5"/>
        </w:numPr>
        <w:rPr>
          <w:rFonts w:asciiTheme="minorHAnsi" w:eastAsia="Times New Roman" w:hAnsiTheme="minorHAnsi" w:cs="Arial"/>
          <w:bCs/>
        </w:rPr>
      </w:pPr>
      <w:r w:rsidRPr="00B10CA8">
        <w:rPr>
          <w:rFonts w:asciiTheme="minorHAnsi" w:hAnsiTheme="minorHAnsi" w:cs="Arial"/>
        </w:rPr>
        <w:t>Our</w:t>
      </w:r>
      <w:r w:rsidR="00C8627B" w:rsidRPr="00B10CA8">
        <w:rPr>
          <w:rFonts w:asciiTheme="minorHAnsi" w:hAnsiTheme="minorHAnsi" w:cs="Arial"/>
        </w:rPr>
        <w:t xml:space="preserve"> school works in accordance with the following legislation and guidance:</w:t>
      </w:r>
    </w:p>
    <w:p w:rsidR="00C8627B" w:rsidRPr="00B10CA8" w:rsidRDefault="00C944CD" w:rsidP="00450788">
      <w:pPr>
        <w:pStyle w:val="ListParagraph"/>
        <w:numPr>
          <w:ilvl w:val="0"/>
          <w:numId w:val="6"/>
        </w:numPr>
        <w:spacing w:line="276" w:lineRule="auto"/>
        <w:rPr>
          <w:rFonts w:asciiTheme="minorHAnsi" w:hAnsiTheme="minorHAnsi" w:cs="Arial"/>
        </w:rPr>
      </w:pPr>
      <w:hyperlink r:id="rId23" w:history="1">
        <w:r w:rsidR="00C8627B" w:rsidRPr="00B10CA8">
          <w:rPr>
            <w:rStyle w:val="Hyperlink"/>
            <w:rFonts w:asciiTheme="minorHAnsi" w:hAnsiTheme="minorHAnsi" w:cs="Arial"/>
            <w:color w:val="943634" w:themeColor="accent2" w:themeShade="BF"/>
          </w:rPr>
          <w:t>Keeping Children Safe in Education</w:t>
        </w:r>
      </w:hyperlink>
      <w:r w:rsidR="008D13A2" w:rsidRPr="00B10CA8">
        <w:rPr>
          <w:rFonts w:asciiTheme="minorHAnsi" w:hAnsiTheme="minorHAnsi" w:cs="Arial"/>
        </w:rPr>
        <w:t xml:space="preserve"> </w:t>
      </w:r>
      <w:r w:rsidR="004C6E5C" w:rsidRPr="00B10CA8">
        <w:rPr>
          <w:rFonts w:asciiTheme="minorHAnsi" w:hAnsiTheme="minorHAnsi" w:cs="Arial"/>
        </w:rPr>
        <w:t>(</w:t>
      </w:r>
      <w:proofErr w:type="spellStart"/>
      <w:r w:rsidR="004C6E5C" w:rsidRPr="00B10CA8">
        <w:rPr>
          <w:rFonts w:asciiTheme="minorHAnsi" w:hAnsiTheme="minorHAnsi" w:cs="Arial"/>
        </w:rPr>
        <w:t>DfE</w:t>
      </w:r>
      <w:proofErr w:type="spellEnd"/>
      <w:r w:rsidR="004C6E5C" w:rsidRPr="00B10CA8">
        <w:rPr>
          <w:rFonts w:asciiTheme="minorHAnsi" w:hAnsiTheme="minorHAnsi" w:cs="Arial"/>
        </w:rPr>
        <w:t xml:space="preserve">, </w:t>
      </w:r>
      <w:r w:rsidR="00182295" w:rsidRPr="00B10CA8">
        <w:rPr>
          <w:rFonts w:asciiTheme="minorHAnsi" w:hAnsiTheme="minorHAnsi" w:cs="Arial"/>
        </w:rPr>
        <w:t>2018</w:t>
      </w:r>
      <w:r w:rsidR="00C8627B" w:rsidRPr="00B10CA8">
        <w:rPr>
          <w:rFonts w:asciiTheme="minorHAnsi" w:hAnsiTheme="minorHAnsi" w:cs="Arial"/>
        </w:rPr>
        <w:t>)</w:t>
      </w:r>
    </w:p>
    <w:p w:rsidR="005B5F07" w:rsidRPr="00B10CA8" w:rsidRDefault="00C944CD" w:rsidP="00450788">
      <w:pPr>
        <w:pStyle w:val="s10"/>
        <w:numPr>
          <w:ilvl w:val="0"/>
          <w:numId w:val="6"/>
        </w:numPr>
        <w:spacing w:before="0" w:beforeAutospacing="0" w:after="0" w:afterAutospacing="0"/>
        <w:rPr>
          <w:rFonts w:asciiTheme="minorHAnsi" w:hAnsiTheme="minorHAnsi" w:cs="Arial"/>
        </w:rPr>
      </w:pPr>
      <w:hyperlink r:id="rId24" w:history="1">
        <w:r w:rsidR="00C8627B" w:rsidRPr="00B10CA8">
          <w:rPr>
            <w:rStyle w:val="Hyperlink"/>
            <w:rFonts w:asciiTheme="minorHAnsi" w:hAnsiTheme="minorHAnsi" w:cs="Arial"/>
            <w:color w:val="943634" w:themeColor="accent2" w:themeShade="BF"/>
          </w:rPr>
          <w:t>Working Together</w:t>
        </w:r>
      </w:hyperlink>
      <w:r w:rsidR="00A411EB" w:rsidRPr="00B10CA8">
        <w:rPr>
          <w:rStyle w:val="Hyperlink"/>
          <w:rFonts w:asciiTheme="minorHAnsi" w:hAnsiTheme="minorHAnsi" w:cs="Arial"/>
          <w:color w:val="943634" w:themeColor="accent2" w:themeShade="BF"/>
        </w:rPr>
        <w:t xml:space="preserve"> to Safeguard Children</w:t>
      </w:r>
      <w:r w:rsidR="004C6E5C" w:rsidRPr="00B10CA8">
        <w:rPr>
          <w:rFonts w:asciiTheme="minorHAnsi" w:hAnsiTheme="minorHAnsi" w:cs="Arial"/>
          <w:color w:val="943634" w:themeColor="accent2" w:themeShade="BF"/>
        </w:rPr>
        <w:t xml:space="preserve"> </w:t>
      </w:r>
      <w:r w:rsidR="004C6E5C" w:rsidRPr="00B10CA8">
        <w:rPr>
          <w:rFonts w:asciiTheme="minorHAnsi" w:hAnsiTheme="minorHAnsi" w:cs="Arial"/>
        </w:rPr>
        <w:t>(</w:t>
      </w:r>
      <w:r w:rsidR="008D13A2" w:rsidRPr="00B10CA8">
        <w:rPr>
          <w:rFonts w:asciiTheme="minorHAnsi" w:hAnsiTheme="minorHAnsi" w:cs="Arial"/>
        </w:rPr>
        <w:t>HMG</w:t>
      </w:r>
      <w:r w:rsidR="00A26A65" w:rsidRPr="00B10CA8">
        <w:rPr>
          <w:rFonts w:asciiTheme="minorHAnsi" w:hAnsiTheme="minorHAnsi" w:cs="Arial"/>
        </w:rPr>
        <w:t>, 2018</w:t>
      </w:r>
      <w:r w:rsidR="004C6E5C" w:rsidRPr="00B10CA8">
        <w:rPr>
          <w:rFonts w:asciiTheme="minorHAnsi" w:hAnsiTheme="minorHAnsi" w:cs="Arial"/>
        </w:rPr>
        <w:t xml:space="preserve">) </w:t>
      </w:r>
    </w:p>
    <w:p w:rsidR="009D7078" w:rsidRPr="00B10CA8" w:rsidRDefault="00145FCB" w:rsidP="00450788">
      <w:pPr>
        <w:pStyle w:val="ListParagraph"/>
        <w:numPr>
          <w:ilvl w:val="0"/>
          <w:numId w:val="6"/>
        </w:numPr>
        <w:autoSpaceDE w:val="0"/>
        <w:autoSpaceDN w:val="0"/>
        <w:adjustRightInd w:val="0"/>
        <w:spacing w:line="276" w:lineRule="auto"/>
        <w:rPr>
          <w:rFonts w:asciiTheme="minorHAnsi" w:eastAsia="Times New Roman" w:hAnsiTheme="minorHAnsi" w:cs="Arial"/>
          <w:lang w:eastAsia="en-US"/>
        </w:rPr>
      </w:pPr>
      <w:r w:rsidRPr="00B10CA8">
        <w:rPr>
          <w:rFonts w:asciiTheme="minorHAnsi" w:hAnsiTheme="minorHAnsi" w:cs="Arial"/>
        </w:rPr>
        <w:t>Education Act 2002</w:t>
      </w:r>
      <w:r w:rsidR="009D7078" w:rsidRPr="00B10CA8">
        <w:rPr>
          <w:rFonts w:asciiTheme="minorHAnsi" w:eastAsia="Times New Roman" w:hAnsiTheme="minorHAnsi" w:cs="Arial"/>
          <w:lang w:eastAsia="en-US"/>
        </w:rPr>
        <w:t xml:space="preserve"> </w:t>
      </w:r>
    </w:p>
    <w:p w:rsidR="009D7078" w:rsidRPr="00B10CA8" w:rsidRDefault="009D7078" w:rsidP="00450788">
      <w:pPr>
        <w:pStyle w:val="ListParagraph"/>
        <w:numPr>
          <w:ilvl w:val="0"/>
          <w:numId w:val="6"/>
        </w:numPr>
        <w:autoSpaceDE w:val="0"/>
        <w:autoSpaceDN w:val="0"/>
        <w:adjustRightInd w:val="0"/>
        <w:spacing w:line="276" w:lineRule="auto"/>
        <w:rPr>
          <w:rFonts w:asciiTheme="minorHAnsi" w:eastAsia="Times New Roman" w:hAnsiTheme="minorHAnsi" w:cs="Arial"/>
          <w:lang w:eastAsia="en-US"/>
        </w:rPr>
      </w:pPr>
      <w:r w:rsidRPr="00B10CA8">
        <w:rPr>
          <w:rFonts w:asciiTheme="minorHAnsi" w:eastAsia="Times New Roman" w:hAnsiTheme="minorHAnsi" w:cs="Arial"/>
          <w:lang w:eastAsia="en-US"/>
        </w:rPr>
        <w:t>Children Act 2004</w:t>
      </w:r>
    </w:p>
    <w:p w:rsidR="009D7078" w:rsidRPr="00B10CA8" w:rsidRDefault="009D7078" w:rsidP="00450788">
      <w:pPr>
        <w:pStyle w:val="ListParagraph"/>
        <w:numPr>
          <w:ilvl w:val="0"/>
          <w:numId w:val="6"/>
        </w:numPr>
        <w:autoSpaceDE w:val="0"/>
        <w:autoSpaceDN w:val="0"/>
        <w:adjustRightInd w:val="0"/>
        <w:spacing w:line="276" w:lineRule="auto"/>
        <w:rPr>
          <w:rFonts w:asciiTheme="minorHAnsi" w:eastAsia="Times New Roman" w:hAnsiTheme="minorHAnsi" w:cs="Arial"/>
          <w:lang w:eastAsia="en-US"/>
        </w:rPr>
      </w:pPr>
      <w:r w:rsidRPr="00B10CA8">
        <w:rPr>
          <w:rFonts w:asciiTheme="minorHAnsi" w:eastAsia="Times New Roman" w:hAnsiTheme="minorHAnsi" w:cs="Arial"/>
          <w:lang w:eastAsia="en-US"/>
        </w:rPr>
        <w:t>Children Act 1989</w:t>
      </w:r>
    </w:p>
    <w:p w:rsidR="009D7078" w:rsidRPr="00B10CA8" w:rsidRDefault="009D7078" w:rsidP="00450788">
      <w:pPr>
        <w:pStyle w:val="s10"/>
        <w:numPr>
          <w:ilvl w:val="0"/>
          <w:numId w:val="6"/>
        </w:numPr>
        <w:spacing w:before="0" w:beforeAutospacing="0" w:after="0" w:afterAutospacing="0"/>
        <w:rPr>
          <w:rFonts w:asciiTheme="minorHAnsi" w:hAnsiTheme="minorHAnsi" w:cs="Arial"/>
        </w:rPr>
      </w:pPr>
      <w:r w:rsidRPr="00B10CA8">
        <w:rPr>
          <w:rFonts w:asciiTheme="minorHAnsi" w:hAnsiTheme="minorHAnsi" w:cs="Arial"/>
          <w:shd w:val="clear" w:color="auto" w:fill="FFFFFF"/>
        </w:rPr>
        <w:t>Data Protection legislation (including the General Data Protection Regulation, 2018).</w:t>
      </w:r>
    </w:p>
    <w:p w:rsidR="009D7078" w:rsidRPr="00B10CA8" w:rsidRDefault="009D7078" w:rsidP="00450788">
      <w:pPr>
        <w:pStyle w:val="ListParagraph"/>
        <w:numPr>
          <w:ilvl w:val="0"/>
          <w:numId w:val="6"/>
        </w:numPr>
        <w:autoSpaceDE w:val="0"/>
        <w:autoSpaceDN w:val="0"/>
        <w:adjustRightInd w:val="0"/>
        <w:spacing w:line="276" w:lineRule="auto"/>
        <w:rPr>
          <w:rFonts w:asciiTheme="minorHAnsi" w:eastAsia="Times New Roman" w:hAnsiTheme="minorHAnsi" w:cs="Arial"/>
          <w:lang w:eastAsia="en-US"/>
        </w:rPr>
      </w:pPr>
      <w:r w:rsidRPr="00B10CA8">
        <w:rPr>
          <w:rFonts w:asciiTheme="minorHAnsi" w:eastAsia="Times New Roman" w:hAnsiTheme="minorHAnsi" w:cs="Arial"/>
          <w:lang w:eastAsia="en-US"/>
        </w:rPr>
        <w:t>Information sharing advice for safeg</w:t>
      </w:r>
      <w:r w:rsidR="00A26A65" w:rsidRPr="00B10CA8">
        <w:rPr>
          <w:rFonts w:asciiTheme="minorHAnsi" w:eastAsia="Times New Roman" w:hAnsiTheme="minorHAnsi" w:cs="Arial"/>
          <w:lang w:eastAsia="en-US"/>
        </w:rPr>
        <w:t>uarding practitioners (HMG, 2018</w:t>
      </w:r>
      <w:r w:rsidRPr="00B10CA8">
        <w:rPr>
          <w:rFonts w:asciiTheme="minorHAnsi" w:eastAsia="Times New Roman" w:hAnsiTheme="minorHAnsi" w:cs="Arial"/>
          <w:lang w:eastAsia="en-US"/>
        </w:rPr>
        <w:t>)</w:t>
      </w:r>
    </w:p>
    <w:p w:rsidR="009D7078" w:rsidRPr="00B10CA8" w:rsidRDefault="00C944CD" w:rsidP="00450788">
      <w:pPr>
        <w:pStyle w:val="ListParagraph"/>
        <w:numPr>
          <w:ilvl w:val="0"/>
          <w:numId w:val="6"/>
        </w:numPr>
        <w:autoSpaceDE w:val="0"/>
        <w:autoSpaceDN w:val="0"/>
        <w:adjustRightInd w:val="0"/>
        <w:spacing w:line="276" w:lineRule="auto"/>
        <w:rPr>
          <w:rFonts w:asciiTheme="minorHAnsi" w:eastAsia="Times New Roman" w:hAnsiTheme="minorHAnsi" w:cs="Arial"/>
          <w:lang w:eastAsia="en-US"/>
        </w:rPr>
      </w:pPr>
      <w:hyperlink r:id="rId25" w:history="1">
        <w:r w:rsidR="009D7078" w:rsidRPr="00B10CA8">
          <w:rPr>
            <w:rStyle w:val="Hyperlink"/>
            <w:rFonts w:asciiTheme="minorHAnsi" w:eastAsia="Times New Roman" w:hAnsiTheme="minorHAnsi" w:cs="Arial"/>
            <w:color w:val="C0504D" w:themeColor="accent2"/>
            <w:lang w:eastAsia="en-US"/>
          </w:rPr>
          <w:t xml:space="preserve">What to do if you're worried a child is being abused </w:t>
        </w:r>
      </w:hyperlink>
      <w:r w:rsidR="009D7078" w:rsidRPr="00B10CA8">
        <w:rPr>
          <w:rFonts w:asciiTheme="minorHAnsi" w:eastAsia="Times New Roman" w:hAnsiTheme="minorHAnsi" w:cs="Arial"/>
          <w:lang w:eastAsia="en-US"/>
        </w:rPr>
        <w:t xml:space="preserve">(HMG, 2015) </w:t>
      </w:r>
    </w:p>
    <w:p w:rsidR="005B5F07" w:rsidRPr="00B10CA8" w:rsidRDefault="00C944CD" w:rsidP="00450788">
      <w:pPr>
        <w:pStyle w:val="s10"/>
        <w:numPr>
          <w:ilvl w:val="0"/>
          <w:numId w:val="6"/>
        </w:numPr>
        <w:spacing w:before="0" w:beforeAutospacing="0" w:after="0" w:afterAutospacing="0"/>
        <w:rPr>
          <w:rFonts w:asciiTheme="minorHAnsi" w:hAnsiTheme="minorHAnsi" w:cs="Arial"/>
          <w:color w:val="943634" w:themeColor="accent2" w:themeShade="BF"/>
        </w:rPr>
      </w:pPr>
      <w:hyperlink r:id="rId26" w:history="1">
        <w:r w:rsidR="005B5F07" w:rsidRPr="00B10CA8">
          <w:rPr>
            <w:rStyle w:val="Hyperlink"/>
            <w:rFonts w:asciiTheme="minorHAnsi" w:hAnsiTheme="minorHAnsi" w:cs="Arial"/>
            <w:color w:val="943634" w:themeColor="accent2" w:themeShade="BF"/>
          </w:rPr>
          <w:t>Counter-Terrorism and Security Act (HMG, 2015)</w:t>
        </w:r>
      </w:hyperlink>
    </w:p>
    <w:p w:rsidR="005B5F07" w:rsidRPr="00B10CA8" w:rsidRDefault="00C944CD" w:rsidP="00450788">
      <w:pPr>
        <w:pStyle w:val="s10"/>
        <w:numPr>
          <w:ilvl w:val="0"/>
          <w:numId w:val="6"/>
        </w:numPr>
        <w:spacing w:before="0" w:beforeAutospacing="0" w:after="0" w:afterAutospacing="0"/>
        <w:rPr>
          <w:rFonts w:asciiTheme="minorHAnsi" w:hAnsiTheme="minorHAnsi" w:cs="Arial"/>
        </w:rPr>
      </w:pPr>
      <w:hyperlink r:id="rId27" w:history="1">
        <w:r w:rsidR="005B5F07" w:rsidRPr="00B10CA8">
          <w:rPr>
            <w:rStyle w:val="Hyperlink"/>
            <w:rFonts w:asciiTheme="minorHAnsi" w:hAnsiTheme="minorHAnsi" w:cs="Arial"/>
            <w:color w:val="943634" w:themeColor="accent2" w:themeShade="BF"/>
          </w:rPr>
          <w:t>Serious Crime Act 2015</w:t>
        </w:r>
      </w:hyperlink>
      <w:r w:rsidR="005B5F07" w:rsidRPr="00B10CA8">
        <w:rPr>
          <w:rFonts w:asciiTheme="minorHAnsi" w:hAnsiTheme="minorHAnsi" w:cs="Arial"/>
          <w:color w:val="943634" w:themeColor="accent2" w:themeShade="BF"/>
        </w:rPr>
        <w:t xml:space="preserve"> </w:t>
      </w:r>
      <w:r w:rsidR="005B5F07" w:rsidRPr="00B10CA8">
        <w:rPr>
          <w:rFonts w:asciiTheme="minorHAnsi" w:hAnsiTheme="minorHAnsi" w:cs="Arial"/>
        </w:rPr>
        <w:t>(Home Office, 2015)</w:t>
      </w:r>
    </w:p>
    <w:p w:rsidR="009D7078" w:rsidRPr="00B10CA8" w:rsidRDefault="009D7078" w:rsidP="00450788">
      <w:pPr>
        <w:pStyle w:val="ListParagraph"/>
        <w:numPr>
          <w:ilvl w:val="0"/>
          <w:numId w:val="6"/>
        </w:numPr>
        <w:autoSpaceDE w:val="0"/>
        <w:autoSpaceDN w:val="0"/>
        <w:adjustRightInd w:val="0"/>
        <w:spacing w:line="276" w:lineRule="auto"/>
        <w:rPr>
          <w:rFonts w:asciiTheme="minorHAnsi" w:eastAsia="Times New Roman" w:hAnsiTheme="minorHAnsi" w:cs="Arial"/>
          <w:lang w:eastAsia="en-US"/>
        </w:rPr>
      </w:pPr>
      <w:r w:rsidRPr="00B10CA8">
        <w:rPr>
          <w:rFonts w:asciiTheme="minorHAnsi" w:eastAsia="Times New Roman" w:hAnsiTheme="minorHAnsi" w:cs="Arial"/>
          <w:lang w:eastAsia="en-US"/>
        </w:rPr>
        <w:t>Education (Pupil Registration) Regulations 2006</w:t>
      </w:r>
    </w:p>
    <w:p w:rsidR="003E6852" w:rsidRPr="00B10CA8" w:rsidRDefault="005B5F07" w:rsidP="00450788">
      <w:pPr>
        <w:pStyle w:val="ListParagraph"/>
        <w:numPr>
          <w:ilvl w:val="0"/>
          <w:numId w:val="6"/>
        </w:numPr>
        <w:autoSpaceDE w:val="0"/>
        <w:autoSpaceDN w:val="0"/>
        <w:adjustRightInd w:val="0"/>
        <w:spacing w:line="276" w:lineRule="auto"/>
        <w:rPr>
          <w:rFonts w:asciiTheme="minorHAnsi" w:eastAsia="Times New Roman" w:hAnsiTheme="minorHAnsi" w:cs="Arial"/>
          <w:lang w:eastAsia="en-US"/>
        </w:rPr>
      </w:pPr>
      <w:r w:rsidRPr="00B10CA8">
        <w:rPr>
          <w:rFonts w:asciiTheme="minorHAnsi" w:eastAsia="Times New Roman" w:hAnsiTheme="minorHAnsi" w:cs="Arial"/>
          <w:lang w:eastAsia="en-US"/>
        </w:rPr>
        <w:t>Sexual Offences Act (2003)</w:t>
      </w:r>
    </w:p>
    <w:p w:rsidR="00A439E7" w:rsidRPr="00A439E7" w:rsidRDefault="00C944CD" w:rsidP="00450788">
      <w:pPr>
        <w:pStyle w:val="ListParagraph"/>
        <w:numPr>
          <w:ilvl w:val="0"/>
          <w:numId w:val="6"/>
        </w:numPr>
        <w:autoSpaceDE w:val="0"/>
        <w:autoSpaceDN w:val="0"/>
        <w:adjustRightInd w:val="0"/>
        <w:spacing w:line="276" w:lineRule="auto"/>
        <w:rPr>
          <w:rFonts w:asciiTheme="minorHAnsi" w:eastAsia="Times New Roman" w:hAnsiTheme="minorHAnsi" w:cs="Arial"/>
          <w:lang w:eastAsia="en-US"/>
        </w:rPr>
      </w:pPr>
      <w:hyperlink r:id="rId28" w:history="1">
        <w:r w:rsidR="00032806" w:rsidRPr="00A439E7">
          <w:rPr>
            <w:rStyle w:val="Hyperlink"/>
            <w:rFonts w:asciiTheme="minorHAnsi" w:eastAsia="Times New Roman" w:hAnsiTheme="minorHAnsi" w:cs="Arial"/>
            <w:lang w:eastAsia="en-US"/>
          </w:rPr>
          <w:t>Searching, screen</w:t>
        </w:r>
        <w:r w:rsidR="000B1330" w:rsidRPr="00A439E7">
          <w:rPr>
            <w:rStyle w:val="Hyperlink"/>
            <w:rFonts w:asciiTheme="minorHAnsi" w:eastAsia="Times New Roman" w:hAnsiTheme="minorHAnsi" w:cs="Arial"/>
            <w:lang w:eastAsia="en-US"/>
          </w:rPr>
          <w:t>ing</w:t>
        </w:r>
        <w:r w:rsidR="00032806" w:rsidRPr="00A439E7">
          <w:rPr>
            <w:rStyle w:val="Hyperlink"/>
            <w:rFonts w:asciiTheme="minorHAnsi" w:eastAsia="Times New Roman" w:hAnsiTheme="minorHAnsi" w:cs="Arial"/>
            <w:lang w:eastAsia="en-US"/>
          </w:rPr>
          <w:t xml:space="preserve"> and confiscation</w:t>
        </w:r>
      </w:hyperlink>
      <w:r w:rsidR="00032806" w:rsidRPr="00A439E7">
        <w:rPr>
          <w:rFonts w:asciiTheme="minorHAnsi" w:eastAsia="Times New Roman" w:hAnsiTheme="minorHAnsi" w:cs="Arial"/>
          <w:lang w:eastAsia="en-US"/>
        </w:rPr>
        <w:t xml:space="preserve"> (</w:t>
      </w:r>
      <w:proofErr w:type="spellStart"/>
      <w:r w:rsidR="00032806" w:rsidRPr="00A439E7">
        <w:rPr>
          <w:rFonts w:asciiTheme="minorHAnsi" w:eastAsia="Times New Roman" w:hAnsiTheme="minorHAnsi" w:cs="Arial"/>
          <w:lang w:eastAsia="en-US"/>
        </w:rPr>
        <w:t>DfE</w:t>
      </w:r>
      <w:proofErr w:type="spellEnd"/>
      <w:r w:rsidR="00032806" w:rsidRPr="00A439E7">
        <w:rPr>
          <w:rFonts w:asciiTheme="minorHAnsi" w:eastAsia="Times New Roman" w:hAnsiTheme="minorHAnsi" w:cs="Arial"/>
          <w:lang w:eastAsia="en-US"/>
        </w:rPr>
        <w:t xml:space="preserve">, 2014) </w:t>
      </w:r>
    </w:p>
    <w:p w:rsidR="00A439E7" w:rsidRPr="00A439E7" w:rsidRDefault="00C944CD" w:rsidP="00450788">
      <w:pPr>
        <w:pStyle w:val="ListParagraph"/>
        <w:numPr>
          <w:ilvl w:val="0"/>
          <w:numId w:val="6"/>
        </w:numPr>
        <w:autoSpaceDE w:val="0"/>
        <w:autoSpaceDN w:val="0"/>
        <w:adjustRightInd w:val="0"/>
        <w:spacing w:line="276" w:lineRule="auto"/>
        <w:rPr>
          <w:rFonts w:asciiTheme="minorHAnsi" w:eastAsia="Times New Roman" w:hAnsiTheme="minorHAnsi" w:cs="Arial"/>
          <w:lang w:eastAsia="en-US"/>
        </w:rPr>
      </w:pPr>
      <w:hyperlink r:id="rId29" w:history="1">
        <w:r w:rsidR="00317314" w:rsidRPr="00A439E7">
          <w:rPr>
            <w:rFonts w:asciiTheme="minorHAnsi" w:eastAsia="Times New Roman" w:hAnsiTheme="minorHAnsi" w:cs="Arial"/>
            <w:bCs/>
            <w:color w:val="0000FF" w:themeColor="hyperlink"/>
            <w:u w:val="single"/>
          </w:rPr>
          <w:t>Preventing and Tackling Bullying (</w:t>
        </w:r>
        <w:proofErr w:type="spellStart"/>
        <w:r w:rsidR="00317314" w:rsidRPr="00A439E7">
          <w:rPr>
            <w:rFonts w:asciiTheme="minorHAnsi" w:eastAsia="Times New Roman" w:hAnsiTheme="minorHAnsi" w:cs="Arial"/>
            <w:bCs/>
            <w:color w:val="0000FF" w:themeColor="hyperlink"/>
            <w:u w:val="single"/>
          </w:rPr>
          <w:t>DfE</w:t>
        </w:r>
        <w:proofErr w:type="spellEnd"/>
        <w:r w:rsidR="00317314" w:rsidRPr="00A439E7">
          <w:rPr>
            <w:rFonts w:asciiTheme="minorHAnsi" w:eastAsia="Times New Roman" w:hAnsiTheme="minorHAnsi" w:cs="Arial"/>
            <w:bCs/>
            <w:color w:val="0000FF" w:themeColor="hyperlink"/>
            <w:u w:val="single"/>
          </w:rPr>
          <w:t>, 2017)</w:t>
        </w:r>
      </w:hyperlink>
      <w:r w:rsidR="00317314" w:rsidRPr="00A439E7">
        <w:rPr>
          <w:rFonts w:asciiTheme="minorHAnsi" w:eastAsia="Times New Roman" w:hAnsiTheme="minorHAnsi" w:cs="Arial"/>
          <w:bCs/>
        </w:rPr>
        <w:t>,</w:t>
      </w:r>
    </w:p>
    <w:p w:rsidR="00145FCB" w:rsidRPr="00EC32DC" w:rsidRDefault="00145FCB" w:rsidP="00450788">
      <w:pPr>
        <w:pStyle w:val="ListParagraph"/>
        <w:numPr>
          <w:ilvl w:val="0"/>
          <w:numId w:val="6"/>
        </w:numPr>
        <w:autoSpaceDE w:val="0"/>
        <w:autoSpaceDN w:val="0"/>
        <w:adjustRightInd w:val="0"/>
        <w:spacing w:line="276" w:lineRule="auto"/>
        <w:rPr>
          <w:rFonts w:asciiTheme="minorHAnsi" w:eastAsia="Times New Roman" w:hAnsiTheme="minorHAnsi" w:cs="Arial"/>
          <w:lang w:eastAsia="en-US"/>
        </w:rPr>
      </w:pPr>
      <w:r w:rsidRPr="00A439E7">
        <w:rPr>
          <w:rFonts w:asciiTheme="minorHAnsi" w:eastAsia="Times New Roman" w:hAnsiTheme="minorHAnsi" w:cs="Arial"/>
          <w:bCs/>
          <w:color w:val="000000"/>
          <w:lang w:val="en-US" w:eastAsia="en-US"/>
        </w:rPr>
        <w:t>Female Genital Mutilation Act 2003 (S. 74 - Serious Crime Act 2015)</w:t>
      </w:r>
    </w:p>
    <w:p w:rsidR="00EC32DC" w:rsidRPr="00EC32DC" w:rsidRDefault="00EC32DC" w:rsidP="00EC32DC">
      <w:pPr>
        <w:autoSpaceDE w:val="0"/>
        <w:autoSpaceDN w:val="0"/>
        <w:adjustRightInd w:val="0"/>
        <w:spacing w:line="276" w:lineRule="auto"/>
        <w:ind w:left="360"/>
        <w:rPr>
          <w:rFonts w:asciiTheme="minorHAnsi" w:eastAsia="Times New Roman" w:hAnsiTheme="minorHAnsi" w:cs="Arial"/>
          <w:lang w:eastAsia="en-US"/>
        </w:rPr>
      </w:pPr>
    </w:p>
    <w:p w:rsidR="001C7ECD" w:rsidRPr="00CC46A3" w:rsidRDefault="001C7ECD" w:rsidP="00450788">
      <w:pPr>
        <w:pStyle w:val="Heading1"/>
        <w:spacing w:before="0"/>
        <w:rPr>
          <w:rFonts w:asciiTheme="minorHAnsi" w:eastAsia="Times New Roman" w:hAnsiTheme="minorHAnsi"/>
          <w:b/>
          <w:bCs/>
          <w:color w:val="auto"/>
          <w:sz w:val="28"/>
          <w:szCs w:val="28"/>
        </w:rPr>
      </w:pPr>
      <w:bookmarkStart w:id="4" w:name="_Toc512870869"/>
      <w:r w:rsidRPr="00CC46A3">
        <w:rPr>
          <w:rFonts w:asciiTheme="minorHAnsi" w:eastAsia="Times New Roman" w:hAnsiTheme="minorHAnsi"/>
          <w:b/>
          <w:bCs/>
          <w:color w:val="auto"/>
          <w:sz w:val="28"/>
          <w:szCs w:val="28"/>
        </w:rPr>
        <w:t>3.  Roles and responsibilities</w:t>
      </w:r>
      <w:bookmarkEnd w:id="4"/>
    </w:p>
    <w:p w:rsidR="001C7ECD" w:rsidRDefault="001C7ECD" w:rsidP="00450788">
      <w:pPr>
        <w:pStyle w:val="ListParagraph"/>
        <w:numPr>
          <w:ilvl w:val="0"/>
          <w:numId w:val="7"/>
        </w:numPr>
        <w:rPr>
          <w:rFonts w:asciiTheme="minorHAnsi" w:eastAsia="Times New Roman" w:hAnsiTheme="minorHAnsi" w:cs="Arial"/>
        </w:rPr>
      </w:pPr>
      <w:r w:rsidRPr="00A439E7">
        <w:rPr>
          <w:rFonts w:asciiTheme="minorHAnsi" w:eastAsia="Times New Roman" w:hAnsiTheme="minorHAnsi" w:cs="Arial"/>
        </w:rPr>
        <w:t>All adults working with or on behalf of children have a responsibility to protect them and to provide a safe environment in which they can learn and achieve their full potential.  However, there are key people within schools and the Local Authority who have specific responsibilities under child protection procedures.  The names of those in our school with these specific responsibilities (</w:t>
      </w:r>
      <w:r w:rsidR="00A439E7">
        <w:rPr>
          <w:rFonts w:asciiTheme="minorHAnsi" w:eastAsia="Times New Roman" w:hAnsiTheme="minorHAnsi" w:cs="Arial"/>
        </w:rPr>
        <w:t xml:space="preserve">e.g., </w:t>
      </w:r>
      <w:r w:rsidRPr="00A439E7">
        <w:rPr>
          <w:rFonts w:asciiTheme="minorHAnsi" w:eastAsia="Times New Roman" w:hAnsiTheme="minorHAnsi" w:cs="Arial"/>
        </w:rPr>
        <w:t xml:space="preserve">the </w:t>
      </w:r>
      <w:r w:rsidR="00C72CC6" w:rsidRPr="00A439E7">
        <w:rPr>
          <w:rFonts w:asciiTheme="minorHAnsi" w:eastAsia="Times New Roman" w:hAnsiTheme="minorHAnsi" w:cs="Arial"/>
        </w:rPr>
        <w:t>designated safeguarding lead and deputy designated safeguarding l</w:t>
      </w:r>
      <w:r w:rsidRPr="00A439E7">
        <w:rPr>
          <w:rFonts w:asciiTheme="minorHAnsi" w:eastAsia="Times New Roman" w:hAnsiTheme="minorHAnsi" w:cs="Arial"/>
        </w:rPr>
        <w:t>ead) are shown on the cover sheet of this document.</w:t>
      </w:r>
    </w:p>
    <w:p w:rsidR="003539C2" w:rsidRDefault="003539C2" w:rsidP="00450788">
      <w:pPr>
        <w:rPr>
          <w:rFonts w:asciiTheme="minorHAnsi" w:eastAsia="Times New Roman" w:hAnsiTheme="minorHAnsi" w:cs="Arial"/>
        </w:rPr>
      </w:pPr>
    </w:p>
    <w:p w:rsidR="003539C2" w:rsidRPr="003539C2" w:rsidRDefault="003539C2" w:rsidP="00450788">
      <w:pPr>
        <w:pStyle w:val="ListParagraph"/>
        <w:numPr>
          <w:ilvl w:val="0"/>
          <w:numId w:val="7"/>
        </w:numPr>
        <w:rPr>
          <w:rFonts w:asciiTheme="minorHAnsi" w:hAnsiTheme="minorHAnsi" w:cs="Arial"/>
        </w:rPr>
      </w:pPr>
      <w:r w:rsidRPr="00005926">
        <w:rPr>
          <w:rFonts w:asciiTheme="minorHAnsi" w:hAnsiTheme="minorHAnsi" w:cs="Arial"/>
        </w:rPr>
        <w:t xml:space="preserve">All </w:t>
      </w:r>
      <w:r>
        <w:rPr>
          <w:rFonts w:asciiTheme="minorHAnsi" w:hAnsiTheme="minorHAnsi" w:cs="Arial"/>
        </w:rPr>
        <w:t>staff, governors and volunteers will read Keeping Children S</w:t>
      </w:r>
      <w:r w:rsidRPr="00005926">
        <w:rPr>
          <w:rFonts w:asciiTheme="minorHAnsi" w:hAnsiTheme="minorHAnsi" w:cs="Arial"/>
        </w:rPr>
        <w:t xml:space="preserve">afe in Education 2018, part 1 and Annexe A. Senior Leadership will support all staff in understanding this key document and implementing it in their practice. </w:t>
      </w:r>
    </w:p>
    <w:p w:rsidR="00171940" w:rsidRPr="00171940" w:rsidRDefault="00171940" w:rsidP="00450788">
      <w:pPr>
        <w:rPr>
          <w:rFonts w:asciiTheme="minorHAnsi" w:eastAsia="Times New Roman" w:hAnsiTheme="minorHAnsi" w:cs="Arial"/>
        </w:rPr>
      </w:pPr>
    </w:p>
    <w:p w:rsidR="001C7ECD" w:rsidRPr="00A439E7" w:rsidRDefault="00961817" w:rsidP="00450788">
      <w:pPr>
        <w:pStyle w:val="s10"/>
        <w:numPr>
          <w:ilvl w:val="0"/>
          <w:numId w:val="7"/>
        </w:numPr>
        <w:spacing w:before="0" w:beforeAutospacing="0" w:after="0" w:afterAutospacing="0"/>
        <w:rPr>
          <w:rFonts w:asciiTheme="minorHAnsi" w:hAnsiTheme="minorHAnsi" w:cs="Arial"/>
          <w:u w:val="single"/>
        </w:rPr>
      </w:pPr>
      <w:r>
        <w:rPr>
          <w:rFonts w:asciiTheme="minorHAnsi" w:hAnsiTheme="minorHAnsi" w:cs="Arial"/>
          <w:u w:val="single"/>
        </w:rPr>
        <w:t>The Governing B</w:t>
      </w:r>
      <w:r w:rsidR="001C7ECD" w:rsidRPr="00A439E7">
        <w:rPr>
          <w:rFonts w:asciiTheme="minorHAnsi" w:hAnsiTheme="minorHAnsi" w:cs="Arial"/>
          <w:u w:val="single"/>
        </w:rPr>
        <w:t>ody</w:t>
      </w:r>
    </w:p>
    <w:p w:rsidR="00A439E7" w:rsidRPr="00A439E7" w:rsidRDefault="00205A35" w:rsidP="00450788">
      <w:pPr>
        <w:pStyle w:val="s10"/>
        <w:numPr>
          <w:ilvl w:val="0"/>
          <w:numId w:val="8"/>
        </w:numPr>
        <w:spacing w:before="0" w:beforeAutospacing="0" w:after="0" w:afterAutospacing="0"/>
        <w:rPr>
          <w:rFonts w:asciiTheme="minorHAnsi" w:hAnsiTheme="minorHAnsi" w:cs="Arial"/>
        </w:rPr>
      </w:pPr>
      <w:r w:rsidRPr="00A439E7">
        <w:rPr>
          <w:rFonts w:asciiTheme="minorHAnsi" w:hAnsiTheme="minorHAnsi" w:cs="Arial"/>
        </w:rPr>
        <w:t xml:space="preserve">The governing body ensures that the policies, procedures and training in our school are effective and comply with the law at all times.  It ensures that all </w:t>
      </w:r>
      <w:r w:rsidR="007F4A48" w:rsidRPr="00A439E7">
        <w:rPr>
          <w:rFonts w:asciiTheme="minorHAnsi" w:hAnsiTheme="minorHAnsi" w:cs="Arial"/>
        </w:rPr>
        <w:t xml:space="preserve">required </w:t>
      </w:r>
      <w:r w:rsidRPr="00A439E7">
        <w:rPr>
          <w:rFonts w:asciiTheme="minorHAnsi" w:hAnsiTheme="minorHAnsi" w:cs="Arial"/>
        </w:rPr>
        <w:t>policies relating to safeguarding are in place and that the</w:t>
      </w:r>
      <w:r w:rsidR="007F4A48" w:rsidRPr="00A439E7">
        <w:rPr>
          <w:rFonts w:asciiTheme="minorHAnsi" w:hAnsiTheme="minorHAnsi" w:cs="Arial"/>
        </w:rPr>
        <w:t xml:space="preserve"> child protection policy reflects </w:t>
      </w:r>
      <w:r w:rsidR="009E2885" w:rsidRPr="00A439E7">
        <w:rPr>
          <w:rFonts w:asciiTheme="minorHAnsi" w:hAnsiTheme="minorHAnsi" w:cs="Arial"/>
        </w:rPr>
        <w:t xml:space="preserve">statutory and </w:t>
      </w:r>
      <w:r w:rsidR="007F4A48" w:rsidRPr="00A439E7">
        <w:rPr>
          <w:rFonts w:asciiTheme="minorHAnsi" w:hAnsiTheme="minorHAnsi" w:cs="Arial"/>
        </w:rPr>
        <w:t xml:space="preserve">local guidance and is </w:t>
      </w:r>
      <w:r w:rsidRPr="00A439E7">
        <w:rPr>
          <w:rFonts w:asciiTheme="minorHAnsi" w:hAnsiTheme="minorHAnsi" w:cs="Arial"/>
        </w:rPr>
        <w:t>reviewed at least annually</w:t>
      </w:r>
      <w:r w:rsidR="007F4A48" w:rsidRPr="00A439E7">
        <w:rPr>
          <w:rFonts w:asciiTheme="minorHAnsi" w:hAnsiTheme="minorHAnsi" w:cs="Arial"/>
        </w:rPr>
        <w:t>.</w:t>
      </w:r>
    </w:p>
    <w:p w:rsidR="00A439E7" w:rsidRPr="00A439E7" w:rsidRDefault="00A439E7" w:rsidP="00450788">
      <w:pPr>
        <w:pStyle w:val="s10"/>
        <w:spacing w:before="0" w:beforeAutospacing="0" w:after="0" w:afterAutospacing="0"/>
        <w:ind w:left="360"/>
        <w:rPr>
          <w:rFonts w:asciiTheme="minorHAnsi" w:hAnsiTheme="minorHAnsi" w:cs="Arial"/>
        </w:rPr>
      </w:pPr>
    </w:p>
    <w:p w:rsidR="00A439E7" w:rsidRPr="00A439E7" w:rsidRDefault="00EE7565" w:rsidP="00450788">
      <w:pPr>
        <w:pStyle w:val="s10"/>
        <w:numPr>
          <w:ilvl w:val="0"/>
          <w:numId w:val="8"/>
        </w:numPr>
        <w:spacing w:before="0" w:beforeAutospacing="0" w:after="0" w:afterAutospacing="0"/>
        <w:rPr>
          <w:rFonts w:asciiTheme="minorHAnsi" w:hAnsiTheme="minorHAnsi" w:cs="Arial"/>
        </w:rPr>
      </w:pPr>
      <w:r w:rsidRPr="00A439E7">
        <w:rPr>
          <w:rFonts w:asciiTheme="minorHAnsi" w:hAnsiTheme="minorHAnsi" w:cs="Arial"/>
        </w:rPr>
        <w:t>The governing body ensures there is a named designated safeguarding lead and deputy safeguarding lead in place.</w:t>
      </w:r>
    </w:p>
    <w:p w:rsidR="00A439E7" w:rsidRPr="00A439E7" w:rsidRDefault="00A439E7" w:rsidP="00450788">
      <w:pPr>
        <w:pStyle w:val="s10"/>
        <w:spacing w:before="0" w:beforeAutospacing="0" w:after="0" w:afterAutospacing="0"/>
        <w:ind w:left="360"/>
        <w:rPr>
          <w:rFonts w:asciiTheme="minorHAnsi" w:hAnsiTheme="minorHAnsi" w:cs="Arial"/>
        </w:rPr>
      </w:pPr>
    </w:p>
    <w:p w:rsidR="00A439E7" w:rsidRPr="00A439E7" w:rsidRDefault="0040093C" w:rsidP="00450788">
      <w:pPr>
        <w:pStyle w:val="s10"/>
        <w:numPr>
          <w:ilvl w:val="0"/>
          <w:numId w:val="8"/>
        </w:numPr>
        <w:spacing w:before="0" w:beforeAutospacing="0" w:after="0" w:afterAutospacing="0"/>
        <w:rPr>
          <w:rFonts w:asciiTheme="minorHAnsi" w:hAnsiTheme="minorHAnsi" w:cs="Arial"/>
        </w:rPr>
      </w:pPr>
      <w:r w:rsidRPr="00A439E7">
        <w:rPr>
          <w:rFonts w:asciiTheme="minorHAnsi" w:hAnsiTheme="minorHAnsi" w:cs="Arial"/>
        </w:rPr>
        <w:t xml:space="preserve">The governing body ensures the school contributes to </w:t>
      </w:r>
      <w:r w:rsidR="00DC6A19">
        <w:rPr>
          <w:rFonts w:asciiTheme="minorHAnsi" w:hAnsiTheme="minorHAnsi" w:cs="Arial"/>
        </w:rPr>
        <w:t>multi-agency</w:t>
      </w:r>
      <w:r w:rsidRPr="00A439E7">
        <w:rPr>
          <w:rFonts w:asciiTheme="minorHAnsi" w:hAnsiTheme="minorHAnsi" w:cs="Arial"/>
        </w:rPr>
        <w:t xml:space="preserve"> working, in line with statutory and local guidance</w:t>
      </w:r>
      <w:r w:rsidR="00C72CC6" w:rsidRPr="00A439E7">
        <w:rPr>
          <w:rFonts w:asciiTheme="minorHAnsi" w:hAnsiTheme="minorHAnsi" w:cs="Arial"/>
        </w:rPr>
        <w:t>.</w:t>
      </w:r>
      <w:r w:rsidRPr="00A439E7">
        <w:rPr>
          <w:rFonts w:asciiTheme="minorHAnsi" w:hAnsiTheme="minorHAnsi" w:cs="Arial"/>
        </w:rPr>
        <w:t xml:space="preserve">  It ensures that information is shared and stored appropriately and in accordance with statutory requirements.</w:t>
      </w:r>
    </w:p>
    <w:p w:rsidR="00A439E7" w:rsidRPr="00A439E7" w:rsidRDefault="00A439E7" w:rsidP="00450788">
      <w:pPr>
        <w:pStyle w:val="s10"/>
        <w:spacing w:before="0" w:beforeAutospacing="0" w:after="0" w:afterAutospacing="0"/>
        <w:ind w:left="360"/>
        <w:rPr>
          <w:rFonts w:asciiTheme="minorHAnsi" w:hAnsiTheme="minorHAnsi" w:cs="Arial"/>
        </w:rPr>
      </w:pPr>
    </w:p>
    <w:p w:rsidR="00A439E7" w:rsidRPr="00A439E7" w:rsidRDefault="00707D38" w:rsidP="00450788">
      <w:pPr>
        <w:pStyle w:val="s10"/>
        <w:numPr>
          <w:ilvl w:val="0"/>
          <w:numId w:val="8"/>
        </w:numPr>
        <w:spacing w:before="0" w:beforeAutospacing="0" w:after="0" w:afterAutospacing="0"/>
        <w:rPr>
          <w:rFonts w:asciiTheme="minorHAnsi" w:hAnsiTheme="minorHAnsi" w:cs="Arial"/>
        </w:rPr>
      </w:pPr>
      <w:r w:rsidRPr="00A439E7">
        <w:rPr>
          <w:rFonts w:asciiTheme="minorHAnsi" w:hAnsiTheme="minorHAnsi" w:cs="Arial"/>
        </w:rPr>
        <w:t>The governing bo</w:t>
      </w:r>
      <w:r w:rsidR="00DC6A19">
        <w:rPr>
          <w:rFonts w:asciiTheme="minorHAnsi" w:hAnsiTheme="minorHAnsi" w:cs="Arial"/>
        </w:rPr>
        <w:t>dy ensures that all staff and volunteer</w:t>
      </w:r>
      <w:r w:rsidRPr="00A439E7">
        <w:rPr>
          <w:rFonts w:asciiTheme="minorHAnsi" w:hAnsiTheme="minorHAnsi" w:cs="Arial"/>
        </w:rPr>
        <w:t xml:space="preserve">s undergo safeguarding and child protection training at induction and that it is then regularly updated.  All staff </w:t>
      </w:r>
      <w:r w:rsidR="00873297" w:rsidRPr="00A439E7">
        <w:rPr>
          <w:rFonts w:asciiTheme="minorHAnsi" w:hAnsiTheme="minorHAnsi" w:cs="Arial"/>
        </w:rPr>
        <w:t xml:space="preserve">members </w:t>
      </w:r>
      <w:r w:rsidRPr="00A439E7">
        <w:rPr>
          <w:rFonts w:asciiTheme="minorHAnsi" w:hAnsiTheme="minorHAnsi" w:cs="Arial"/>
        </w:rPr>
        <w:t>receive regular safeguarding and child protection updates</w:t>
      </w:r>
      <w:r w:rsidR="00873297" w:rsidRPr="00A439E7">
        <w:rPr>
          <w:rFonts w:asciiTheme="minorHAnsi" w:hAnsiTheme="minorHAnsi" w:cs="Arial"/>
        </w:rPr>
        <w:t>,</w:t>
      </w:r>
      <w:r w:rsidRPr="00A439E7">
        <w:rPr>
          <w:rFonts w:asciiTheme="minorHAnsi" w:hAnsiTheme="minorHAnsi" w:cs="Arial"/>
        </w:rPr>
        <w:t xml:space="preserve"> at least annually, to provide them with the relevant skills and knowledge to keep our children safe.</w:t>
      </w:r>
    </w:p>
    <w:p w:rsidR="00A439E7" w:rsidRPr="00A439E7" w:rsidRDefault="00A439E7" w:rsidP="00450788">
      <w:pPr>
        <w:pStyle w:val="s10"/>
        <w:spacing w:before="0" w:beforeAutospacing="0" w:after="0" w:afterAutospacing="0"/>
        <w:ind w:left="360"/>
        <w:rPr>
          <w:rFonts w:asciiTheme="minorHAnsi" w:hAnsiTheme="minorHAnsi" w:cs="Arial"/>
        </w:rPr>
      </w:pPr>
    </w:p>
    <w:p w:rsidR="00A439E7" w:rsidRPr="00A439E7" w:rsidRDefault="00873297" w:rsidP="00450788">
      <w:pPr>
        <w:pStyle w:val="s10"/>
        <w:numPr>
          <w:ilvl w:val="0"/>
          <w:numId w:val="8"/>
        </w:numPr>
        <w:spacing w:before="0" w:beforeAutospacing="0" w:after="0" w:afterAutospacing="0"/>
        <w:rPr>
          <w:rFonts w:asciiTheme="minorHAnsi" w:hAnsiTheme="minorHAnsi" w:cs="Arial"/>
        </w:rPr>
      </w:pPr>
      <w:r w:rsidRPr="00A439E7">
        <w:rPr>
          <w:rFonts w:asciiTheme="minorHAnsi" w:hAnsiTheme="minorHAnsi" w:cs="Arial"/>
        </w:rPr>
        <w:t>The governing body ensures that children are taught about safeguarding, including online, ensuring that that appropriate filters and monitoring systems</w:t>
      </w:r>
      <w:r w:rsidR="00C72CC6" w:rsidRPr="00A439E7">
        <w:rPr>
          <w:rFonts w:asciiTheme="minorHAnsi" w:hAnsiTheme="minorHAnsi" w:cs="Arial"/>
        </w:rPr>
        <w:t xml:space="preserve"> for online </w:t>
      </w:r>
      <w:r w:rsidR="00FA0FCE" w:rsidRPr="00A439E7">
        <w:rPr>
          <w:rFonts w:asciiTheme="minorHAnsi" w:hAnsiTheme="minorHAnsi" w:cs="Arial"/>
        </w:rPr>
        <w:t>us</w:t>
      </w:r>
      <w:r w:rsidR="00C72CC6" w:rsidRPr="00A439E7">
        <w:rPr>
          <w:rFonts w:asciiTheme="minorHAnsi" w:hAnsiTheme="minorHAnsi" w:cs="Arial"/>
        </w:rPr>
        <w:t>age</w:t>
      </w:r>
      <w:r w:rsidRPr="00A439E7">
        <w:rPr>
          <w:rFonts w:asciiTheme="minorHAnsi" w:hAnsiTheme="minorHAnsi" w:cs="Arial"/>
        </w:rPr>
        <w:t xml:space="preserve"> are in place.   Our children will be taught how to keep themselves safe through teaching and learning opportunities as part of a broad and balanced curriculum.  </w:t>
      </w:r>
    </w:p>
    <w:p w:rsidR="00A439E7" w:rsidRPr="00A439E7" w:rsidRDefault="00A439E7" w:rsidP="00450788">
      <w:pPr>
        <w:pStyle w:val="s10"/>
        <w:spacing w:before="0" w:beforeAutospacing="0" w:after="0" w:afterAutospacing="0"/>
        <w:ind w:left="360"/>
        <w:rPr>
          <w:rFonts w:asciiTheme="minorHAnsi" w:hAnsiTheme="minorHAnsi" w:cs="Arial"/>
        </w:rPr>
      </w:pPr>
    </w:p>
    <w:p w:rsidR="009E2885" w:rsidRDefault="00707D38" w:rsidP="00450788">
      <w:pPr>
        <w:pStyle w:val="s10"/>
        <w:numPr>
          <w:ilvl w:val="0"/>
          <w:numId w:val="8"/>
        </w:numPr>
        <w:spacing w:before="0" w:beforeAutospacing="0" w:after="0" w:afterAutospacing="0"/>
        <w:rPr>
          <w:rFonts w:asciiTheme="minorHAnsi" w:hAnsiTheme="minorHAnsi" w:cs="Arial"/>
        </w:rPr>
      </w:pPr>
      <w:r w:rsidRPr="00A439E7">
        <w:rPr>
          <w:rFonts w:asciiTheme="minorHAnsi" w:hAnsiTheme="minorHAnsi" w:cs="Arial"/>
        </w:rPr>
        <w:t>The governing b</w:t>
      </w:r>
      <w:r w:rsidR="009E2885" w:rsidRPr="00A439E7">
        <w:rPr>
          <w:rFonts w:asciiTheme="minorHAnsi" w:hAnsiTheme="minorHAnsi" w:cs="Arial"/>
        </w:rPr>
        <w:t>ody and school leadership team are responsible for ensuring the school follows recruitment procedures that help to deter, reject or identify people who might abuse children</w:t>
      </w:r>
      <w:r w:rsidR="00873297" w:rsidRPr="00A439E7">
        <w:rPr>
          <w:rFonts w:asciiTheme="minorHAnsi" w:hAnsiTheme="minorHAnsi" w:cs="Arial"/>
        </w:rPr>
        <w:t>.  It adheres to statutory responsibilities to check adults working with children and has recruitment and selection procedures in place</w:t>
      </w:r>
      <w:r w:rsidR="009E2885" w:rsidRPr="00A439E7">
        <w:rPr>
          <w:rFonts w:asciiTheme="minorHAnsi" w:hAnsiTheme="minorHAnsi" w:cs="Arial"/>
        </w:rPr>
        <w:t xml:space="preserve"> (see the school’s ‘Safer Recruitment’ policy for further information)</w:t>
      </w:r>
      <w:r w:rsidR="00873297" w:rsidRPr="00A439E7">
        <w:rPr>
          <w:rFonts w:asciiTheme="minorHAnsi" w:hAnsiTheme="minorHAnsi" w:cs="Arial"/>
        </w:rPr>
        <w:t>.  It ensures that volunteers are appropriately supervised in school.</w:t>
      </w:r>
    </w:p>
    <w:p w:rsidR="00BD5590" w:rsidRDefault="00BD5590" w:rsidP="00450788">
      <w:pPr>
        <w:rPr>
          <w:rFonts w:asciiTheme="minorHAnsi" w:hAnsiTheme="minorHAnsi" w:cs="Arial"/>
        </w:rPr>
      </w:pPr>
    </w:p>
    <w:p w:rsidR="00A411EB" w:rsidRDefault="00A411EB" w:rsidP="00450788">
      <w:pPr>
        <w:rPr>
          <w:rFonts w:asciiTheme="minorHAnsi" w:hAnsiTheme="minorHAnsi" w:cs="Arial"/>
        </w:rPr>
      </w:pPr>
    </w:p>
    <w:p w:rsidR="00A411EB" w:rsidRPr="00A439E7" w:rsidRDefault="00A411EB" w:rsidP="00450788">
      <w:pPr>
        <w:rPr>
          <w:rStyle w:val="s12"/>
          <w:rFonts w:asciiTheme="minorHAnsi" w:eastAsia="Times New Roman" w:hAnsiTheme="minorHAnsi" w:cs="Arial"/>
          <w:i/>
          <w:iCs/>
        </w:rPr>
      </w:pPr>
    </w:p>
    <w:p w:rsidR="001C7ECD" w:rsidRPr="00A439E7" w:rsidRDefault="00BD5590" w:rsidP="00450788">
      <w:pPr>
        <w:pStyle w:val="ListParagraph"/>
        <w:numPr>
          <w:ilvl w:val="0"/>
          <w:numId w:val="7"/>
        </w:numPr>
        <w:rPr>
          <w:rStyle w:val="s8"/>
          <w:rFonts w:asciiTheme="minorHAnsi" w:eastAsia="Times New Roman" w:hAnsiTheme="minorHAnsi" w:cs="Arial"/>
          <w:bCs/>
        </w:rPr>
      </w:pPr>
      <w:r w:rsidRPr="00A439E7">
        <w:rPr>
          <w:rFonts w:asciiTheme="minorHAnsi" w:eastAsia="Times New Roman" w:hAnsiTheme="minorHAnsi" w:cs="Arial"/>
          <w:iCs/>
          <w:u w:val="single"/>
        </w:rPr>
        <w:lastRenderedPageBreak/>
        <w:t xml:space="preserve">The </w:t>
      </w:r>
      <w:r w:rsidR="00182295" w:rsidRPr="00A439E7">
        <w:rPr>
          <w:rFonts w:asciiTheme="minorHAnsi" w:eastAsia="Times New Roman" w:hAnsiTheme="minorHAnsi" w:cs="Arial"/>
          <w:iCs/>
          <w:u w:val="single"/>
        </w:rPr>
        <w:t>Head teacher</w:t>
      </w:r>
    </w:p>
    <w:p w:rsidR="00BD5590" w:rsidRDefault="00BD5590" w:rsidP="00450788">
      <w:pPr>
        <w:pStyle w:val="ListParagraph"/>
        <w:numPr>
          <w:ilvl w:val="0"/>
          <w:numId w:val="10"/>
        </w:numPr>
        <w:rPr>
          <w:rStyle w:val="s8"/>
          <w:rFonts w:asciiTheme="minorHAnsi" w:hAnsiTheme="minorHAnsi" w:cs="Arial"/>
        </w:rPr>
      </w:pPr>
      <w:r w:rsidRPr="00A439E7">
        <w:rPr>
          <w:rStyle w:val="s8"/>
          <w:rFonts w:asciiTheme="minorHAnsi" w:hAnsiTheme="minorHAnsi" w:cs="Arial"/>
        </w:rPr>
        <w:t xml:space="preserve">The </w:t>
      </w:r>
      <w:r w:rsidR="00182295" w:rsidRPr="00A439E7">
        <w:rPr>
          <w:rStyle w:val="s8"/>
          <w:rFonts w:asciiTheme="minorHAnsi" w:hAnsiTheme="minorHAnsi" w:cs="Arial"/>
        </w:rPr>
        <w:t>Head teacher</w:t>
      </w:r>
      <w:r w:rsidRPr="00A439E7">
        <w:rPr>
          <w:rStyle w:val="s8"/>
          <w:rFonts w:asciiTheme="minorHAnsi" w:hAnsiTheme="minorHAnsi" w:cs="Arial"/>
        </w:rPr>
        <w:t xml:space="preserve"> works in accordance with the requirements upon all school staff</w:t>
      </w:r>
      <w:r w:rsidR="00FC7779">
        <w:rPr>
          <w:rStyle w:val="s8"/>
          <w:rFonts w:asciiTheme="minorHAnsi" w:hAnsiTheme="minorHAnsi" w:cs="Arial"/>
        </w:rPr>
        <w:t xml:space="preserve"> (see below)</w:t>
      </w:r>
      <w:r w:rsidRPr="00A439E7">
        <w:rPr>
          <w:rStyle w:val="s8"/>
          <w:rFonts w:asciiTheme="minorHAnsi" w:hAnsiTheme="minorHAnsi" w:cs="Arial"/>
        </w:rPr>
        <w:t>.  In addition, (s</w:t>
      </w:r>
      <w:proofErr w:type="gramStart"/>
      <w:r w:rsidRPr="00A439E7">
        <w:rPr>
          <w:rStyle w:val="s8"/>
          <w:rFonts w:asciiTheme="minorHAnsi" w:hAnsiTheme="minorHAnsi" w:cs="Arial"/>
        </w:rPr>
        <w:t>)he</w:t>
      </w:r>
      <w:proofErr w:type="gramEnd"/>
      <w:r w:rsidRPr="00A439E7">
        <w:rPr>
          <w:rStyle w:val="s8"/>
          <w:rFonts w:asciiTheme="minorHAnsi" w:hAnsiTheme="minorHAnsi" w:cs="Arial"/>
        </w:rPr>
        <w:t xml:space="preserve"> ensures that all safeguarding policies and procedures adopted by the governing body are followed by all staff.</w:t>
      </w:r>
    </w:p>
    <w:p w:rsidR="00450788" w:rsidRDefault="00450788" w:rsidP="00450788">
      <w:pPr>
        <w:rPr>
          <w:rStyle w:val="s8"/>
          <w:rFonts w:asciiTheme="minorHAnsi" w:hAnsiTheme="minorHAnsi" w:cs="Arial"/>
        </w:rPr>
      </w:pPr>
    </w:p>
    <w:p w:rsidR="00FC7779" w:rsidRDefault="00450788" w:rsidP="00450788">
      <w:pPr>
        <w:pStyle w:val="ListParagraph"/>
        <w:numPr>
          <w:ilvl w:val="0"/>
          <w:numId w:val="10"/>
        </w:numPr>
        <w:rPr>
          <w:rStyle w:val="s8"/>
          <w:rFonts w:asciiTheme="minorHAnsi" w:hAnsiTheme="minorHAnsi" w:cs="Arial"/>
        </w:rPr>
      </w:pPr>
      <w:r>
        <w:rPr>
          <w:rStyle w:val="s8"/>
          <w:rFonts w:asciiTheme="minorHAnsi" w:hAnsiTheme="minorHAnsi" w:cs="Arial"/>
        </w:rPr>
        <w:t>The Head Teacher manages all</w:t>
      </w:r>
      <w:r w:rsidRPr="00450788">
        <w:rPr>
          <w:rStyle w:val="s8"/>
          <w:rFonts w:asciiTheme="minorHAnsi" w:hAnsiTheme="minorHAnsi" w:cs="Arial"/>
        </w:rPr>
        <w:t xml:space="preserve"> concerns about the conduct of adults in the school</w:t>
      </w:r>
      <w:r>
        <w:rPr>
          <w:rStyle w:val="s8"/>
          <w:rFonts w:asciiTheme="minorHAnsi" w:hAnsiTheme="minorHAnsi" w:cs="Arial"/>
        </w:rPr>
        <w:t xml:space="preserve"> in relation to safeguarding and child protection. </w:t>
      </w:r>
    </w:p>
    <w:p w:rsidR="00450788" w:rsidRPr="00450788" w:rsidRDefault="00450788" w:rsidP="00450788">
      <w:pPr>
        <w:rPr>
          <w:rStyle w:val="s8"/>
          <w:rFonts w:asciiTheme="minorHAnsi" w:hAnsiTheme="minorHAnsi" w:cs="Arial"/>
        </w:rPr>
      </w:pPr>
    </w:p>
    <w:p w:rsidR="00FC7779" w:rsidRPr="00FC7779" w:rsidRDefault="00FC7779" w:rsidP="00450788">
      <w:pPr>
        <w:numPr>
          <w:ilvl w:val="0"/>
          <w:numId w:val="7"/>
        </w:numPr>
        <w:rPr>
          <w:rFonts w:asciiTheme="minorHAnsi" w:hAnsiTheme="minorHAnsi" w:cs="Arial"/>
          <w:u w:val="single"/>
        </w:rPr>
      </w:pPr>
      <w:r w:rsidRPr="00FC7779">
        <w:rPr>
          <w:rFonts w:asciiTheme="minorHAnsi" w:hAnsiTheme="minorHAnsi" w:cs="Arial"/>
          <w:u w:val="single"/>
        </w:rPr>
        <w:t>The Designated Safeguarding Lead (DSL) (and Deputy DSL)</w:t>
      </w:r>
    </w:p>
    <w:p w:rsidR="00FC7779" w:rsidRPr="00B10CA8" w:rsidRDefault="00FC7779" w:rsidP="00450788">
      <w:pPr>
        <w:numPr>
          <w:ilvl w:val="0"/>
          <w:numId w:val="34"/>
        </w:numPr>
        <w:rPr>
          <w:rFonts w:asciiTheme="minorHAnsi" w:hAnsiTheme="minorHAnsi" w:cs="Arial"/>
          <w:u w:val="single"/>
        </w:rPr>
      </w:pPr>
      <w:r w:rsidRPr="00FC7779">
        <w:rPr>
          <w:rFonts w:asciiTheme="minorHAnsi" w:hAnsiTheme="minorHAnsi" w:cs="Arial"/>
        </w:rPr>
        <w:t xml:space="preserve">The DSL in school takes lead responsibility for managing child protection referrals, safeguarding training and raising awareness of all child protection policies and procedures. They ensure that everyone in school (including temporary staff, volunteers and contractors) is aware of these procedures and that they are followed at all times.  They act as a source of advice and support for other staff (on child protection matters) and ensure that timely referrals to Islington’s Children’s Social Care (Children’s Services Contact Team) or other local authorities are made in accordance with London Child Protection Procedures.  They work with statutory, targeted and universal </w:t>
      </w:r>
      <w:r w:rsidRPr="00B10CA8">
        <w:rPr>
          <w:rFonts w:asciiTheme="minorHAnsi" w:hAnsiTheme="minorHAnsi" w:cs="Arial"/>
        </w:rPr>
        <w:t>agencies as required.</w:t>
      </w:r>
    </w:p>
    <w:p w:rsidR="00CD7756" w:rsidRPr="00B10CA8" w:rsidRDefault="00CD7756" w:rsidP="00CD7756">
      <w:pPr>
        <w:rPr>
          <w:rFonts w:asciiTheme="minorHAnsi" w:hAnsiTheme="minorHAnsi" w:cs="Arial"/>
        </w:rPr>
      </w:pPr>
    </w:p>
    <w:p w:rsidR="00CD7756" w:rsidRPr="00B10CA8" w:rsidRDefault="00CD7756" w:rsidP="00CD7756">
      <w:pPr>
        <w:pStyle w:val="ListParagraph"/>
        <w:numPr>
          <w:ilvl w:val="0"/>
          <w:numId w:val="34"/>
        </w:numPr>
        <w:rPr>
          <w:rFonts w:asciiTheme="minorHAnsi" w:hAnsiTheme="minorHAnsi" w:cs="Arial"/>
        </w:rPr>
      </w:pPr>
      <w:r w:rsidRPr="00B10CA8">
        <w:rPr>
          <w:rFonts w:asciiTheme="minorHAnsi" w:hAnsiTheme="minorHAnsi" w:cs="Arial"/>
        </w:rPr>
        <w:t>The DSL takes lead responsibility for co-ordinating early help assessments for children within the school.</w:t>
      </w:r>
    </w:p>
    <w:p w:rsidR="00233D70" w:rsidRPr="00FC7779" w:rsidRDefault="00233D70" w:rsidP="00450788">
      <w:pPr>
        <w:rPr>
          <w:rFonts w:asciiTheme="minorHAnsi" w:hAnsiTheme="minorHAnsi" w:cs="Arial"/>
          <w:u w:val="single"/>
        </w:rPr>
      </w:pPr>
    </w:p>
    <w:p w:rsidR="00233D70" w:rsidRPr="00FC7779" w:rsidRDefault="00FC7779" w:rsidP="00450788">
      <w:pPr>
        <w:numPr>
          <w:ilvl w:val="0"/>
          <w:numId w:val="34"/>
        </w:numPr>
        <w:rPr>
          <w:rFonts w:asciiTheme="minorHAnsi" w:hAnsiTheme="minorHAnsi" w:cs="Arial"/>
          <w:u w:val="single"/>
        </w:rPr>
      </w:pPr>
      <w:r w:rsidRPr="00FC7779">
        <w:rPr>
          <w:rFonts w:asciiTheme="minorHAnsi" w:hAnsiTheme="minorHAnsi" w:cs="Arial"/>
        </w:rPr>
        <w:t xml:space="preserve">The DSL takes lead responsibility for keeping </w:t>
      </w:r>
      <w:r w:rsidR="00233D70" w:rsidRPr="00FC7779">
        <w:rPr>
          <w:rFonts w:asciiTheme="minorHAnsi" w:hAnsiTheme="minorHAnsi" w:cs="Arial"/>
        </w:rPr>
        <w:t xml:space="preserve">full written chronological records of </w:t>
      </w:r>
      <w:r w:rsidRPr="00FC7779">
        <w:rPr>
          <w:rFonts w:asciiTheme="minorHAnsi" w:hAnsiTheme="minorHAnsi" w:cs="Arial"/>
        </w:rPr>
        <w:t>all concerns</w:t>
      </w:r>
      <w:r w:rsidR="00233D70" w:rsidRPr="00FC7779">
        <w:rPr>
          <w:rFonts w:asciiTheme="minorHAnsi" w:hAnsiTheme="minorHAnsi" w:cs="Arial"/>
        </w:rPr>
        <w:t xml:space="preserve"> about a child even if there is no need to make an immediate referral</w:t>
      </w:r>
      <w:r w:rsidRPr="00FC7779">
        <w:rPr>
          <w:rFonts w:asciiTheme="minorHAnsi" w:hAnsiTheme="minorHAnsi" w:cs="Arial"/>
        </w:rPr>
        <w:t xml:space="preserve"> to CSC</w:t>
      </w:r>
      <w:r w:rsidR="00233D70" w:rsidRPr="00FC7779">
        <w:rPr>
          <w:rFonts w:asciiTheme="minorHAnsi" w:hAnsiTheme="minorHAnsi" w:cs="Arial"/>
        </w:rPr>
        <w:t xml:space="preserve">. </w:t>
      </w:r>
      <w:r w:rsidRPr="00FC7779">
        <w:rPr>
          <w:rFonts w:asciiTheme="minorHAnsi" w:hAnsiTheme="minorHAnsi" w:cs="Arial"/>
        </w:rPr>
        <w:t xml:space="preserve">These records </w:t>
      </w:r>
      <w:r w:rsidR="00233D70" w:rsidRPr="00FC7779">
        <w:rPr>
          <w:rFonts w:asciiTheme="minorHAnsi" w:hAnsiTheme="minorHAnsi" w:cs="Arial"/>
        </w:rPr>
        <w:t xml:space="preserve">are kept confidentially and securely and are separate from </w:t>
      </w:r>
      <w:r w:rsidRPr="00FC7779">
        <w:rPr>
          <w:rFonts w:asciiTheme="minorHAnsi" w:hAnsiTheme="minorHAnsi" w:cs="Arial"/>
        </w:rPr>
        <w:t xml:space="preserve">other </w:t>
      </w:r>
      <w:r w:rsidR="00233D70" w:rsidRPr="00FC7779">
        <w:rPr>
          <w:rFonts w:asciiTheme="minorHAnsi" w:hAnsiTheme="minorHAnsi" w:cs="Arial"/>
        </w:rPr>
        <w:t xml:space="preserve">pupil records. </w:t>
      </w:r>
    </w:p>
    <w:p w:rsidR="0060677E" w:rsidRPr="0060677E" w:rsidRDefault="0060677E" w:rsidP="00450788">
      <w:pPr>
        <w:rPr>
          <w:rFonts w:asciiTheme="minorHAnsi" w:hAnsiTheme="minorHAnsi" w:cs="Arial"/>
        </w:rPr>
      </w:pPr>
    </w:p>
    <w:p w:rsidR="00565672" w:rsidRPr="00A26A65" w:rsidRDefault="0060677E" w:rsidP="00450788">
      <w:pPr>
        <w:numPr>
          <w:ilvl w:val="0"/>
          <w:numId w:val="9"/>
        </w:numPr>
        <w:rPr>
          <w:rFonts w:asciiTheme="minorHAnsi" w:hAnsiTheme="minorHAnsi" w:cs="Arial"/>
        </w:rPr>
      </w:pPr>
      <w:r w:rsidRPr="0060677E">
        <w:rPr>
          <w:rFonts w:asciiTheme="minorHAnsi" w:hAnsiTheme="minorHAnsi" w:cs="Arial"/>
        </w:rPr>
        <w:t xml:space="preserve">The </w:t>
      </w:r>
      <w:r>
        <w:rPr>
          <w:rFonts w:asciiTheme="minorHAnsi" w:hAnsiTheme="minorHAnsi" w:cs="Arial"/>
        </w:rPr>
        <w:t>DSL</w:t>
      </w:r>
      <w:r w:rsidRPr="0060677E">
        <w:rPr>
          <w:rFonts w:asciiTheme="minorHAnsi" w:hAnsiTheme="minorHAnsi" w:cs="Arial"/>
        </w:rPr>
        <w:t xml:space="preserve"> or a deputy should always be available to discuss safeguarding concerns. </w:t>
      </w:r>
      <w:r w:rsidR="00FC7779" w:rsidRPr="00A05C0C">
        <w:rPr>
          <w:rFonts w:asciiTheme="minorHAnsi" w:hAnsiTheme="minorHAnsi" w:cs="Arial"/>
        </w:rPr>
        <w:t>If for any reason the </w:t>
      </w:r>
      <w:r w:rsidR="00FC7779" w:rsidRPr="00A05C0C">
        <w:rPr>
          <w:rFonts w:asciiTheme="minorHAnsi" w:hAnsiTheme="minorHAnsi" w:cs="Arial"/>
          <w:bCs/>
        </w:rPr>
        <w:t>DSL </w:t>
      </w:r>
      <w:r w:rsidR="00FC7779" w:rsidRPr="00A05C0C">
        <w:rPr>
          <w:rFonts w:asciiTheme="minorHAnsi" w:hAnsiTheme="minorHAnsi" w:cs="Arial"/>
        </w:rPr>
        <w:t>is unavailable, one of the named </w:t>
      </w:r>
      <w:r w:rsidR="00FC7779" w:rsidRPr="00A05C0C">
        <w:rPr>
          <w:rFonts w:asciiTheme="minorHAnsi" w:hAnsiTheme="minorHAnsi" w:cs="Arial"/>
          <w:bCs/>
        </w:rPr>
        <w:t xml:space="preserve">deputy </w:t>
      </w:r>
      <w:r w:rsidR="00EF3F95">
        <w:rPr>
          <w:rFonts w:asciiTheme="minorHAnsi" w:hAnsiTheme="minorHAnsi" w:cs="Arial"/>
          <w:bCs/>
        </w:rPr>
        <w:t>DSLs</w:t>
      </w:r>
      <w:r w:rsidR="00FC7779" w:rsidRPr="00A05C0C">
        <w:rPr>
          <w:rFonts w:asciiTheme="minorHAnsi" w:hAnsiTheme="minorHAnsi" w:cs="Arial"/>
          <w:bCs/>
        </w:rPr>
        <w:t> </w:t>
      </w:r>
      <w:r w:rsidR="00FC7779" w:rsidRPr="00A05C0C">
        <w:rPr>
          <w:rFonts w:asciiTheme="minorHAnsi" w:hAnsiTheme="minorHAnsi" w:cs="Arial"/>
        </w:rPr>
        <w:t>will act in their absence</w:t>
      </w:r>
      <w:r w:rsidR="00FC7779" w:rsidRPr="00A05C0C">
        <w:rPr>
          <w:rFonts w:asciiTheme="minorHAnsi" w:hAnsiTheme="minorHAnsi" w:cs="Arial"/>
          <w:i/>
          <w:iCs/>
        </w:rPr>
        <w:t>.</w:t>
      </w:r>
    </w:p>
    <w:p w:rsidR="00BD5590" w:rsidRPr="00A439E7" w:rsidRDefault="00BD5590" w:rsidP="00450788">
      <w:pPr>
        <w:rPr>
          <w:rStyle w:val="s8"/>
          <w:rFonts w:asciiTheme="minorHAnsi" w:hAnsiTheme="minorHAnsi" w:cs="Arial"/>
        </w:rPr>
      </w:pPr>
    </w:p>
    <w:p w:rsidR="002C1A79" w:rsidRPr="00B10CA8" w:rsidRDefault="00BD5590" w:rsidP="00450788">
      <w:pPr>
        <w:pStyle w:val="ListParagraph"/>
        <w:numPr>
          <w:ilvl w:val="0"/>
          <w:numId w:val="7"/>
        </w:numPr>
        <w:rPr>
          <w:rFonts w:asciiTheme="minorHAnsi" w:hAnsiTheme="minorHAnsi" w:cs="Arial"/>
          <w:u w:val="single"/>
        </w:rPr>
      </w:pPr>
      <w:r w:rsidRPr="00B10CA8">
        <w:rPr>
          <w:rFonts w:asciiTheme="minorHAnsi" w:hAnsiTheme="minorHAnsi" w:cs="Arial"/>
          <w:u w:val="single"/>
        </w:rPr>
        <w:t>A</w:t>
      </w:r>
      <w:r w:rsidR="002C1A79" w:rsidRPr="00B10CA8">
        <w:rPr>
          <w:rFonts w:asciiTheme="minorHAnsi" w:hAnsiTheme="minorHAnsi" w:cs="Arial"/>
          <w:u w:val="single"/>
        </w:rPr>
        <w:t>ll school staff</w:t>
      </w:r>
      <w:r w:rsidR="003539C2" w:rsidRPr="00B10CA8">
        <w:rPr>
          <w:rFonts w:asciiTheme="minorHAnsi" w:hAnsiTheme="minorHAnsi" w:cs="Arial"/>
          <w:u w:val="single"/>
        </w:rPr>
        <w:t xml:space="preserve"> and volunteers</w:t>
      </w:r>
    </w:p>
    <w:p w:rsidR="003539C2" w:rsidRPr="00B10CA8" w:rsidRDefault="003539C2" w:rsidP="00450788">
      <w:pPr>
        <w:pStyle w:val="ListParagraph"/>
        <w:numPr>
          <w:ilvl w:val="0"/>
          <w:numId w:val="10"/>
        </w:numPr>
        <w:rPr>
          <w:rFonts w:asciiTheme="minorHAnsi" w:hAnsiTheme="minorHAnsi" w:cs="Arial"/>
        </w:rPr>
      </w:pPr>
      <w:r w:rsidRPr="00B10CA8">
        <w:rPr>
          <w:rFonts w:asciiTheme="minorHAnsi" w:hAnsiTheme="minorHAnsi" w:cs="Arial"/>
        </w:rPr>
        <w:t xml:space="preserve">Everyone is our school has a responsibility to provide a safe learning environment in which our children can learn.  All staff members are prepared to identify children who may benefit from early help and understand their role within this process.  This includes identifying any emerging problems so appropriate support may be provided and liaising with the </w:t>
      </w:r>
      <w:r w:rsidR="00EF3F95" w:rsidRPr="00B10CA8">
        <w:rPr>
          <w:rFonts w:asciiTheme="minorHAnsi" w:hAnsiTheme="minorHAnsi" w:cs="Arial"/>
        </w:rPr>
        <w:t>DSL</w:t>
      </w:r>
      <w:r w:rsidRPr="00B10CA8">
        <w:rPr>
          <w:rFonts w:asciiTheme="minorHAnsi" w:hAnsiTheme="minorHAnsi" w:cs="Arial"/>
        </w:rPr>
        <w:t xml:space="preserve"> to report any concerns.  </w:t>
      </w:r>
      <w:r w:rsidR="000D1197" w:rsidRPr="00B10CA8">
        <w:rPr>
          <w:rFonts w:asciiTheme="minorHAnsi" w:hAnsiTheme="minorHAnsi" w:cs="Arial"/>
        </w:rPr>
        <w:t xml:space="preserve">This </w:t>
      </w:r>
      <w:r w:rsidR="00CD7756" w:rsidRPr="00B10CA8">
        <w:rPr>
          <w:rFonts w:asciiTheme="minorHAnsi" w:hAnsiTheme="minorHAnsi" w:cs="Arial"/>
        </w:rPr>
        <w:t>includes children and young people who:</w:t>
      </w:r>
    </w:p>
    <w:p w:rsidR="00CD7756" w:rsidRPr="00B10CA8" w:rsidRDefault="00CD7756" w:rsidP="00CD7756">
      <w:pPr>
        <w:pStyle w:val="ListParagraph"/>
        <w:numPr>
          <w:ilvl w:val="1"/>
          <w:numId w:val="10"/>
        </w:numPr>
        <w:rPr>
          <w:rFonts w:asciiTheme="minorHAnsi" w:hAnsiTheme="minorHAnsi" w:cs="Arial"/>
        </w:rPr>
      </w:pPr>
      <w:r w:rsidRPr="00B10CA8">
        <w:rPr>
          <w:rFonts w:asciiTheme="minorHAnsi" w:hAnsiTheme="minorHAnsi" w:cs="Arial"/>
        </w:rPr>
        <w:t>Are disabled and have specific additional needs</w:t>
      </w:r>
    </w:p>
    <w:p w:rsidR="00CD7756" w:rsidRPr="00B10CA8" w:rsidRDefault="00CD7756" w:rsidP="00CD7756">
      <w:pPr>
        <w:pStyle w:val="ListParagraph"/>
        <w:numPr>
          <w:ilvl w:val="1"/>
          <w:numId w:val="10"/>
        </w:numPr>
        <w:rPr>
          <w:rFonts w:asciiTheme="minorHAnsi" w:hAnsiTheme="minorHAnsi" w:cs="Arial"/>
        </w:rPr>
      </w:pPr>
      <w:r w:rsidRPr="00B10CA8">
        <w:rPr>
          <w:rFonts w:asciiTheme="minorHAnsi" w:hAnsiTheme="minorHAnsi" w:cs="Arial"/>
        </w:rPr>
        <w:t>Have special educational needs (whether or not they have an Education, Health and Care Plan (EHCP))</w:t>
      </w:r>
    </w:p>
    <w:p w:rsidR="00CD7756" w:rsidRPr="00B10CA8" w:rsidRDefault="00CD7756" w:rsidP="00CD7756">
      <w:pPr>
        <w:pStyle w:val="ListParagraph"/>
        <w:numPr>
          <w:ilvl w:val="1"/>
          <w:numId w:val="10"/>
        </w:numPr>
        <w:rPr>
          <w:rFonts w:asciiTheme="minorHAnsi" w:hAnsiTheme="minorHAnsi" w:cs="Arial"/>
        </w:rPr>
      </w:pPr>
      <w:r w:rsidRPr="00B10CA8">
        <w:rPr>
          <w:rFonts w:asciiTheme="minorHAnsi" w:hAnsiTheme="minorHAnsi" w:cs="Arial"/>
        </w:rPr>
        <w:t>Are young carers</w:t>
      </w:r>
    </w:p>
    <w:p w:rsidR="00CD7756" w:rsidRPr="00B10CA8" w:rsidRDefault="00CD7756" w:rsidP="00CD7756">
      <w:pPr>
        <w:pStyle w:val="ListParagraph"/>
        <w:numPr>
          <w:ilvl w:val="1"/>
          <w:numId w:val="10"/>
        </w:numPr>
        <w:rPr>
          <w:rFonts w:asciiTheme="minorHAnsi" w:hAnsiTheme="minorHAnsi" w:cs="Arial"/>
        </w:rPr>
      </w:pPr>
      <w:r w:rsidRPr="00B10CA8">
        <w:rPr>
          <w:rFonts w:asciiTheme="minorHAnsi" w:hAnsiTheme="minorHAnsi" w:cs="Arial"/>
        </w:rPr>
        <w:t>Are showing signs of being drawn into anti-social or criminal behaviour, including gang involvement and association with organised crime groups</w:t>
      </w:r>
    </w:p>
    <w:p w:rsidR="00CD7756" w:rsidRPr="00B10CA8" w:rsidRDefault="00CD7756" w:rsidP="00CD7756">
      <w:pPr>
        <w:pStyle w:val="ListParagraph"/>
        <w:numPr>
          <w:ilvl w:val="1"/>
          <w:numId w:val="10"/>
        </w:numPr>
        <w:rPr>
          <w:rFonts w:asciiTheme="minorHAnsi" w:hAnsiTheme="minorHAnsi" w:cs="Arial"/>
        </w:rPr>
      </w:pPr>
      <w:r w:rsidRPr="00B10CA8">
        <w:rPr>
          <w:rFonts w:asciiTheme="minorHAnsi" w:hAnsiTheme="minorHAnsi" w:cs="Arial"/>
        </w:rPr>
        <w:t>Are frequently missing/going missing from care or home</w:t>
      </w:r>
    </w:p>
    <w:p w:rsidR="00CD7756" w:rsidRPr="00B10CA8" w:rsidRDefault="00CD7756" w:rsidP="00CD7756">
      <w:pPr>
        <w:pStyle w:val="ListParagraph"/>
        <w:numPr>
          <w:ilvl w:val="1"/>
          <w:numId w:val="10"/>
        </w:numPr>
        <w:rPr>
          <w:rFonts w:asciiTheme="minorHAnsi" w:hAnsiTheme="minorHAnsi" w:cs="Arial"/>
        </w:rPr>
      </w:pPr>
      <w:r w:rsidRPr="00B10CA8">
        <w:rPr>
          <w:rFonts w:asciiTheme="minorHAnsi" w:hAnsiTheme="minorHAnsi" w:cs="Arial"/>
        </w:rPr>
        <w:t>Are at risk of modern slavery, trafficking or exploitation</w:t>
      </w:r>
    </w:p>
    <w:p w:rsidR="00CD7756" w:rsidRPr="00B10CA8" w:rsidRDefault="00CD7756" w:rsidP="00CD7756">
      <w:pPr>
        <w:pStyle w:val="ListParagraph"/>
        <w:numPr>
          <w:ilvl w:val="1"/>
          <w:numId w:val="10"/>
        </w:numPr>
        <w:rPr>
          <w:rFonts w:asciiTheme="minorHAnsi" w:hAnsiTheme="minorHAnsi" w:cs="Arial"/>
        </w:rPr>
      </w:pPr>
      <w:r w:rsidRPr="00B10CA8">
        <w:rPr>
          <w:rFonts w:asciiTheme="minorHAnsi" w:hAnsiTheme="minorHAnsi" w:cs="Arial"/>
        </w:rPr>
        <w:t>Are at risk of being radicalised or exploited</w:t>
      </w:r>
    </w:p>
    <w:p w:rsidR="00CD7756" w:rsidRPr="00B10CA8" w:rsidRDefault="00CD7756" w:rsidP="00CD7756">
      <w:pPr>
        <w:pStyle w:val="ListParagraph"/>
        <w:numPr>
          <w:ilvl w:val="1"/>
          <w:numId w:val="10"/>
        </w:numPr>
        <w:rPr>
          <w:rFonts w:asciiTheme="minorHAnsi" w:hAnsiTheme="minorHAnsi" w:cs="Arial"/>
        </w:rPr>
      </w:pPr>
      <w:r w:rsidRPr="00B10CA8">
        <w:rPr>
          <w:rFonts w:asciiTheme="minorHAnsi" w:hAnsiTheme="minorHAnsi" w:cs="Arial"/>
        </w:rPr>
        <w:t>Are in challenging family circumstances such as drug and alcohol misuse, adult mental health issues and domestic abuse</w:t>
      </w:r>
    </w:p>
    <w:p w:rsidR="000D1197" w:rsidRPr="00B10CA8" w:rsidRDefault="000D1197" w:rsidP="00CD7756">
      <w:pPr>
        <w:pStyle w:val="ListParagraph"/>
        <w:numPr>
          <w:ilvl w:val="1"/>
          <w:numId w:val="10"/>
        </w:numPr>
        <w:rPr>
          <w:rFonts w:asciiTheme="minorHAnsi" w:hAnsiTheme="minorHAnsi" w:cs="Arial"/>
        </w:rPr>
      </w:pPr>
      <w:r w:rsidRPr="00B10CA8">
        <w:rPr>
          <w:rFonts w:asciiTheme="minorHAnsi" w:hAnsiTheme="minorHAnsi" w:cs="Arial"/>
        </w:rPr>
        <w:t>Are misusing drugs and alcohol themselves</w:t>
      </w:r>
    </w:p>
    <w:p w:rsidR="000D1197" w:rsidRPr="00B10CA8" w:rsidRDefault="000D1197" w:rsidP="00CD7756">
      <w:pPr>
        <w:pStyle w:val="ListParagraph"/>
        <w:numPr>
          <w:ilvl w:val="1"/>
          <w:numId w:val="10"/>
        </w:numPr>
        <w:rPr>
          <w:rFonts w:asciiTheme="minorHAnsi" w:hAnsiTheme="minorHAnsi" w:cs="Arial"/>
        </w:rPr>
      </w:pPr>
      <w:r w:rsidRPr="00B10CA8">
        <w:rPr>
          <w:rFonts w:asciiTheme="minorHAnsi" w:hAnsiTheme="minorHAnsi" w:cs="Arial"/>
        </w:rPr>
        <w:t>Have returned home to their family from care</w:t>
      </w:r>
    </w:p>
    <w:p w:rsidR="003539C2" w:rsidRPr="00B10CA8" w:rsidRDefault="000D1197" w:rsidP="000D1197">
      <w:pPr>
        <w:pStyle w:val="ListParagraph"/>
        <w:numPr>
          <w:ilvl w:val="1"/>
          <w:numId w:val="10"/>
        </w:numPr>
        <w:rPr>
          <w:rFonts w:asciiTheme="minorHAnsi" w:hAnsiTheme="minorHAnsi" w:cs="Arial"/>
        </w:rPr>
      </w:pPr>
      <w:r w:rsidRPr="00B10CA8">
        <w:rPr>
          <w:rFonts w:asciiTheme="minorHAnsi" w:hAnsiTheme="minorHAnsi" w:cs="Arial"/>
        </w:rPr>
        <w:t>Are privately fostered.</w:t>
      </w:r>
    </w:p>
    <w:p w:rsidR="003539C2" w:rsidRDefault="003539C2" w:rsidP="00450788">
      <w:pPr>
        <w:pStyle w:val="ListParagraph"/>
        <w:numPr>
          <w:ilvl w:val="0"/>
          <w:numId w:val="10"/>
        </w:numPr>
        <w:rPr>
          <w:rFonts w:asciiTheme="minorHAnsi" w:hAnsiTheme="minorHAnsi" w:cs="Arial"/>
        </w:rPr>
      </w:pPr>
      <w:r w:rsidRPr="00005926">
        <w:rPr>
          <w:rFonts w:asciiTheme="minorHAnsi" w:hAnsiTheme="minorHAnsi" w:cs="Arial"/>
        </w:rPr>
        <w:lastRenderedPageBreak/>
        <w:t xml:space="preserve">All </w:t>
      </w:r>
      <w:r>
        <w:rPr>
          <w:rFonts w:asciiTheme="minorHAnsi" w:hAnsiTheme="minorHAnsi" w:cs="Arial"/>
        </w:rPr>
        <w:t>staff</w:t>
      </w:r>
      <w:r w:rsidRPr="00005926">
        <w:rPr>
          <w:rFonts w:asciiTheme="minorHAnsi" w:hAnsiTheme="minorHAnsi" w:cs="Arial"/>
        </w:rPr>
        <w:t xml:space="preserve"> will develop their understanding of the signs and indicators of abuse and of their responsibility for referring any concerns. </w:t>
      </w:r>
    </w:p>
    <w:p w:rsidR="003539C2" w:rsidRPr="003539C2" w:rsidRDefault="003539C2" w:rsidP="00450788">
      <w:pPr>
        <w:rPr>
          <w:rFonts w:asciiTheme="minorHAnsi" w:hAnsiTheme="minorHAnsi" w:cs="Arial"/>
        </w:rPr>
      </w:pPr>
    </w:p>
    <w:p w:rsidR="003539C2" w:rsidRDefault="003539C2" w:rsidP="00450788">
      <w:pPr>
        <w:pStyle w:val="ListParagraph"/>
        <w:numPr>
          <w:ilvl w:val="0"/>
          <w:numId w:val="10"/>
        </w:numPr>
        <w:rPr>
          <w:rFonts w:asciiTheme="minorHAnsi" w:hAnsiTheme="minorHAnsi" w:cs="Arial"/>
        </w:rPr>
      </w:pPr>
      <w:r w:rsidRPr="00A439E7">
        <w:rPr>
          <w:rFonts w:asciiTheme="minorHAnsi" w:hAnsiTheme="minorHAnsi" w:cs="Arial"/>
        </w:rPr>
        <w:t>All staff members are awar</w:t>
      </w:r>
      <w:r>
        <w:rPr>
          <w:rFonts w:asciiTheme="minorHAnsi" w:hAnsiTheme="minorHAnsi" w:cs="Arial"/>
        </w:rPr>
        <w:t>e of and follow school processes</w:t>
      </w:r>
      <w:r w:rsidRPr="00A439E7">
        <w:rPr>
          <w:rFonts w:asciiTheme="minorHAnsi" w:hAnsiTheme="minorHAnsi" w:cs="Arial"/>
        </w:rPr>
        <w:t xml:space="preserve"> (as set out in this policy) and are aware of how to make a referral to Social Care if there is a need to do so.</w:t>
      </w:r>
      <w:r w:rsidRPr="003539C2">
        <w:rPr>
          <w:rFonts w:asciiTheme="minorHAnsi" w:hAnsiTheme="minorHAnsi" w:cs="Arial"/>
        </w:rPr>
        <w:t xml:space="preserve"> </w:t>
      </w:r>
    </w:p>
    <w:p w:rsidR="003539C2" w:rsidRPr="003539C2" w:rsidRDefault="003539C2" w:rsidP="00450788">
      <w:pPr>
        <w:pStyle w:val="ListParagraph"/>
        <w:rPr>
          <w:rFonts w:asciiTheme="minorHAnsi" w:hAnsiTheme="minorHAnsi" w:cs="Arial"/>
        </w:rPr>
      </w:pPr>
    </w:p>
    <w:p w:rsidR="003539C2" w:rsidRDefault="003539C2" w:rsidP="00450788">
      <w:pPr>
        <w:pStyle w:val="ListParagraph"/>
        <w:numPr>
          <w:ilvl w:val="0"/>
          <w:numId w:val="10"/>
        </w:numPr>
        <w:rPr>
          <w:rFonts w:asciiTheme="minorHAnsi" w:hAnsiTheme="minorHAnsi" w:cs="Arial"/>
        </w:rPr>
      </w:pPr>
      <w:r w:rsidRPr="003539C2">
        <w:rPr>
          <w:rFonts w:asciiTheme="minorHAnsi" w:hAnsiTheme="minorHAnsi" w:cs="Arial"/>
        </w:rPr>
        <w:t>All members of staff know how to respond to a pupil who discloses abuse in line with the London Child Protection procedures and will pass this information on immediately to the DSL, or, in their absence, the deputy DSL.</w:t>
      </w:r>
    </w:p>
    <w:p w:rsidR="003539C2" w:rsidRPr="003539C2" w:rsidRDefault="003539C2" w:rsidP="00450788">
      <w:pPr>
        <w:rPr>
          <w:rFonts w:asciiTheme="minorHAnsi" w:hAnsiTheme="minorHAnsi" w:cs="Arial"/>
        </w:rPr>
      </w:pPr>
    </w:p>
    <w:p w:rsidR="00A05C0C" w:rsidRPr="0060677E" w:rsidRDefault="00A05C0C" w:rsidP="00450788">
      <w:pPr>
        <w:numPr>
          <w:ilvl w:val="0"/>
          <w:numId w:val="9"/>
        </w:numPr>
        <w:rPr>
          <w:rFonts w:asciiTheme="minorHAnsi" w:hAnsiTheme="minorHAnsi" w:cs="Arial"/>
        </w:rPr>
      </w:pPr>
      <w:r w:rsidRPr="0060677E">
        <w:rPr>
          <w:rFonts w:asciiTheme="minorHAnsi" w:hAnsiTheme="minorHAnsi" w:cs="Arial"/>
        </w:rPr>
        <w:t>If</w:t>
      </w:r>
      <w:r w:rsidR="00EF3F95">
        <w:rPr>
          <w:rFonts w:asciiTheme="minorHAnsi" w:hAnsiTheme="minorHAnsi" w:cs="Arial"/>
        </w:rPr>
        <w:t>,</w:t>
      </w:r>
      <w:r w:rsidRPr="0060677E">
        <w:rPr>
          <w:rFonts w:asciiTheme="minorHAnsi" w:hAnsiTheme="minorHAnsi" w:cs="Arial"/>
        </w:rPr>
        <w:t xml:space="preserve"> in exceptional circumstances, the </w:t>
      </w:r>
      <w:r>
        <w:rPr>
          <w:rFonts w:asciiTheme="minorHAnsi" w:hAnsiTheme="minorHAnsi" w:cs="Arial"/>
        </w:rPr>
        <w:t>DSL</w:t>
      </w:r>
      <w:r w:rsidRPr="0060677E">
        <w:rPr>
          <w:rFonts w:asciiTheme="minorHAnsi" w:hAnsiTheme="minorHAnsi" w:cs="Arial"/>
        </w:rPr>
        <w:t xml:space="preserve"> (or deputy) is not </w:t>
      </w:r>
      <w:r w:rsidRPr="00B10CA8">
        <w:rPr>
          <w:rFonts w:asciiTheme="minorHAnsi" w:hAnsiTheme="minorHAnsi" w:cs="Arial"/>
        </w:rPr>
        <w:t xml:space="preserve">available, staff should </w:t>
      </w:r>
      <w:r w:rsidR="00A26A65" w:rsidRPr="00B10CA8">
        <w:rPr>
          <w:rFonts w:asciiTheme="minorHAnsi" w:hAnsiTheme="minorHAnsi" w:cs="Arial"/>
        </w:rPr>
        <w:t>speak</w:t>
      </w:r>
      <w:r w:rsidRPr="00B10CA8">
        <w:rPr>
          <w:rFonts w:asciiTheme="minorHAnsi" w:hAnsiTheme="minorHAnsi" w:cs="Arial"/>
        </w:rPr>
        <w:t xml:space="preserve"> to a</w:t>
      </w:r>
      <w:r w:rsidRPr="0060677E">
        <w:rPr>
          <w:rFonts w:asciiTheme="minorHAnsi" w:hAnsiTheme="minorHAnsi" w:cs="Arial"/>
        </w:rPr>
        <w:t xml:space="preserve"> member of the senior leadership team and/or take advice from local children’s social care. In these circumstances, any action taken should be shared with the designated safeguarding lead (or deputy) as soon as is practically possible. </w:t>
      </w:r>
    </w:p>
    <w:p w:rsidR="003539C2" w:rsidRDefault="003539C2" w:rsidP="00450788">
      <w:pPr>
        <w:rPr>
          <w:rFonts w:asciiTheme="minorHAnsi" w:hAnsiTheme="minorHAnsi" w:cs="Arial"/>
        </w:rPr>
      </w:pPr>
    </w:p>
    <w:p w:rsidR="003539C2" w:rsidRDefault="003539C2" w:rsidP="00450788">
      <w:pPr>
        <w:pStyle w:val="ListParagraph"/>
        <w:numPr>
          <w:ilvl w:val="0"/>
          <w:numId w:val="10"/>
        </w:numPr>
        <w:rPr>
          <w:rFonts w:asciiTheme="minorHAnsi" w:hAnsiTheme="minorHAnsi" w:cs="Arial"/>
        </w:rPr>
      </w:pPr>
      <w:r w:rsidRPr="003539C2">
        <w:rPr>
          <w:rFonts w:asciiTheme="minorHAnsi" w:hAnsiTheme="minorHAnsi" w:cs="Arial"/>
        </w:rPr>
        <w:t xml:space="preserve">All members of staff know how to access edition 5 of the London Child Protection Procedures at </w:t>
      </w:r>
      <w:hyperlink r:id="rId30" w:history="1">
        <w:r w:rsidRPr="003539C2">
          <w:rPr>
            <w:rStyle w:val="Hyperlink"/>
            <w:rFonts w:asciiTheme="minorHAnsi" w:hAnsiTheme="minorHAnsi" w:cs="Arial"/>
          </w:rPr>
          <w:t>http://www.londoncp.co.uk/</w:t>
        </w:r>
      </w:hyperlink>
      <w:r w:rsidRPr="003539C2">
        <w:rPr>
          <w:rFonts w:asciiTheme="minorHAnsi" w:hAnsiTheme="minorHAnsi" w:cs="Arial"/>
        </w:rPr>
        <w:t xml:space="preserve">  </w:t>
      </w:r>
    </w:p>
    <w:p w:rsidR="003539C2" w:rsidRPr="003539C2" w:rsidRDefault="003539C2" w:rsidP="00450788">
      <w:pPr>
        <w:pStyle w:val="ListParagraph"/>
        <w:rPr>
          <w:rFonts w:asciiTheme="minorHAnsi" w:hAnsiTheme="minorHAnsi" w:cs="Arial"/>
        </w:rPr>
      </w:pPr>
    </w:p>
    <w:p w:rsidR="003940AD" w:rsidRPr="006043F2" w:rsidRDefault="003539C2" w:rsidP="00450788">
      <w:pPr>
        <w:pStyle w:val="ListParagraph"/>
        <w:numPr>
          <w:ilvl w:val="0"/>
          <w:numId w:val="10"/>
        </w:numPr>
        <w:rPr>
          <w:rFonts w:asciiTheme="minorHAnsi" w:hAnsiTheme="minorHAnsi" w:cs="Arial"/>
        </w:rPr>
      </w:pPr>
      <w:r>
        <w:rPr>
          <w:rFonts w:asciiTheme="minorHAnsi" w:hAnsiTheme="minorHAnsi" w:cs="Arial"/>
        </w:rPr>
        <w:t>All staff are</w:t>
      </w:r>
      <w:r w:rsidRPr="003539C2">
        <w:rPr>
          <w:rFonts w:asciiTheme="minorHAnsi" w:hAnsiTheme="minorHAnsi" w:cs="Arial"/>
        </w:rPr>
        <w:t xml:space="preserve"> aware of the </w:t>
      </w:r>
      <w:proofErr w:type="gramStart"/>
      <w:r w:rsidRPr="003539C2">
        <w:rPr>
          <w:rFonts w:asciiTheme="minorHAnsi" w:hAnsiTheme="minorHAnsi" w:cs="Arial"/>
        </w:rPr>
        <w:t>school’s</w:t>
      </w:r>
      <w:proofErr w:type="gramEnd"/>
      <w:r w:rsidRPr="003539C2">
        <w:rPr>
          <w:rFonts w:asciiTheme="minorHAnsi" w:hAnsiTheme="minorHAnsi" w:cs="Arial"/>
        </w:rPr>
        <w:t xml:space="preserve"> ‘Whistleblowing and Managing Allegations Policy’ and how to access it. </w:t>
      </w:r>
    </w:p>
    <w:p w:rsidR="00814447" w:rsidRDefault="00814447" w:rsidP="00450788">
      <w:pPr>
        <w:rPr>
          <w:rFonts w:asciiTheme="minorHAnsi" w:hAnsiTheme="minorHAnsi" w:cs="Arial"/>
        </w:rPr>
      </w:pPr>
      <w:bookmarkStart w:id="5" w:name="_Toc512870870"/>
    </w:p>
    <w:p w:rsidR="007B420B" w:rsidRPr="00814447" w:rsidRDefault="001C7ECD" w:rsidP="00450788">
      <w:pPr>
        <w:rPr>
          <w:rFonts w:asciiTheme="minorHAnsi" w:hAnsiTheme="minorHAnsi"/>
          <w:b/>
          <w:sz w:val="28"/>
          <w:szCs w:val="28"/>
        </w:rPr>
      </w:pPr>
      <w:r w:rsidRPr="00814447">
        <w:rPr>
          <w:rFonts w:asciiTheme="minorHAnsi" w:hAnsiTheme="minorHAnsi"/>
          <w:b/>
          <w:sz w:val="28"/>
          <w:szCs w:val="28"/>
        </w:rPr>
        <w:t xml:space="preserve">4. </w:t>
      </w:r>
      <w:r w:rsidR="009F1A7F" w:rsidRPr="00814447">
        <w:rPr>
          <w:rFonts w:asciiTheme="minorHAnsi" w:hAnsiTheme="minorHAnsi"/>
          <w:b/>
          <w:sz w:val="28"/>
          <w:szCs w:val="28"/>
        </w:rPr>
        <w:t>Type</w:t>
      </w:r>
      <w:r w:rsidRPr="00814447">
        <w:rPr>
          <w:rFonts w:asciiTheme="minorHAnsi" w:hAnsiTheme="minorHAnsi"/>
          <w:b/>
          <w:sz w:val="28"/>
          <w:szCs w:val="28"/>
        </w:rPr>
        <w:t>s of abuse / specific safeguarding issues</w:t>
      </w:r>
      <w:bookmarkEnd w:id="5"/>
    </w:p>
    <w:p w:rsidR="009F1A7F" w:rsidRPr="00A439E7" w:rsidRDefault="009F1A7F" w:rsidP="00450788">
      <w:pPr>
        <w:pStyle w:val="s10"/>
        <w:numPr>
          <w:ilvl w:val="0"/>
          <w:numId w:val="11"/>
        </w:numPr>
        <w:spacing w:before="0" w:beforeAutospacing="0" w:after="0" w:afterAutospacing="0"/>
        <w:rPr>
          <w:rFonts w:asciiTheme="minorHAnsi" w:hAnsiTheme="minorHAnsi" w:cs="Arial"/>
        </w:rPr>
      </w:pPr>
      <w:r w:rsidRPr="00A439E7">
        <w:rPr>
          <w:rFonts w:asciiTheme="minorHAnsi" w:hAnsiTheme="minorHAnsi" w:cs="Arial"/>
        </w:rPr>
        <w:t>Keeping Child</w:t>
      </w:r>
      <w:r w:rsidR="00182295">
        <w:rPr>
          <w:rFonts w:asciiTheme="minorHAnsi" w:hAnsiTheme="minorHAnsi" w:cs="Arial"/>
        </w:rPr>
        <w:t>ren Safe in Education (</w:t>
      </w:r>
      <w:proofErr w:type="spellStart"/>
      <w:r w:rsidR="00182295">
        <w:rPr>
          <w:rFonts w:asciiTheme="minorHAnsi" w:hAnsiTheme="minorHAnsi" w:cs="Arial"/>
        </w:rPr>
        <w:t>DfE</w:t>
      </w:r>
      <w:proofErr w:type="spellEnd"/>
      <w:r w:rsidR="00182295">
        <w:rPr>
          <w:rFonts w:asciiTheme="minorHAnsi" w:hAnsiTheme="minorHAnsi" w:cs="Arial"/>
        </w:rPr>
        <w:t>, 2018</w:t>
      </w:r>
      <w:r w:rsidRPr="00A439E7">
        <w:rPr>
          <w:rFonts w:asciiTheme="minorHAnsi" w:hAnsiTheme="minorHAnsi" w:cs="Arial"/>
        </w:rPr>
        <w:t xml:space="preserve">) defines abuse as the maltreatment of a child.  </w:t>
      </w:r>
    </w:p>
    <w:p w:rsidR="00A439E7" w:rsidRDefault="009F1A7F" w:rsidP="00450788">
      <w:pPr>
        <w:pStyle w:val="s10"/>
        <w:spacing w:before="0" w:beforeAutospacing="0" w:after="0" w:afterAutospacing="0"/>
        <w:ind w:left="360"/>
        <w:rPr>
          <w:rFonts w:asciiTheme="minorHAnsi" w:hAnsiTheme="minorHAnsi" w:cs="Arial"/>
          <w:i/>
        </w:rPr>
      </w:pPr>
      <w:r w:rsidRPr="00A439E7">
        <w:rPr>
          <w:rFonts w:asciiTheme="minorHAnsi" w:hAnsiTheme="minorHAnsi" w:cs="Arial"/>
          <w:i/>
        </w:rPr>
        <w:t>“Somebody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rsidR="00EC32DC" w:rsidRDefault="00EC32DC" w:rsidP="00450788">
      <w:pPr>
        <w:pStyle w:val="s10"/>
        <w:spacing w:before="0" w:beforeAutospacing="0" w:after="0" w:afterAutospacing="0"/>
        <w:ind w:left="360"/>
        <w:rPr>
          <w:rFonts w:asciiTheme="minorHAnsi" w:hAnsiTheme="minorHAnsi" w:cs="Arial"/>
          <w:i/>
        </w:rPr>
      </w:pPr>
    </w:p>
    <w:p w:rsidR="001F4E45" w:rsidRPr="00A439E7" w:rsidRDefault="00A439E7" w:rsidP="00450788">
      <w:pPr>
        <w:pStyle w:val="s10"/>
        <w:numPr>
          <w:ilvl w:val="0"/>
          <w:numId w:val="11"/>
        </w:numPr>
        <w:spacing w:before="0" w:beforeAutospacing="0" w:after="0" w:afterAutospacing="0"/>
        <w:rPr>
          <w:rFonts w:asciiTheme="minorHAnsi" w:hAnsiTheme="minorHAnsi" w:cs="Arial"/>
          <w:i/>
        </w:rPr>
      </w:pPr>
      <w:r>
        <w:rPr>
          <w:rFonts w:asciiTheme="minorHAnsi" w:hAnsiTheme="minorHAnsi" w:cs="Arial"/>
        </w:rPr>
        <w:t>The four main types of abuse are</w:t>
      </w:r>
    </w:p>
    <w:p w:rsidR="00794C35" w:rsidRPr="00A439E7" w:rsidRDefault="00794C35" w:rsidP="00450788">
      <w:pPr>
        <w:pStyle w:val="s10"/>
        <w:numPr>
          <w:ilvl w:val="0"/>
          <w:numId w:val="12"/>
        </w:numPr>
        <w:spacing w:before="0" w:beforeAutospacing="0" w:after="0" w:afterAutospacing="0"/>
        <w:rPr>
          <w:rFonts w:asciiTheme="minorHAnsi" w:hAnsiTheme="minorHAnsi" w:cs="Arial"/>
        </w:rPr>
      </w:pPr>
      <w:r w:rsidRPr="00A439E7">
        <w:rPr>
          <w:rFonts w:asciiTheme="minorHAnsi" w:hAnsiTheme="minorHAnsi" w:cs="Arial"/>
        </w:rPr>
        <w:t>Physical</w:t>
      </w:r>
    </w:p>
    <w:p w:rsidR="00794C35" w:rsidRPr="00A439E7" w:rsidRDefault="00794C35" w:rsidP="00450788">
      <w:pPr>
        <w:pStyle w:val="s10"/>
        <w:numPr>
          <w:ilvl w:val="0"/>
          <w:numId w:val="12"/>
        </w:numPr>
        <w:spacing w:before="0" w:beforeAutospacing="0" w:after="0" w:afterAutospacing="0"/>
        <w:rPr>
          <w:rFonts w:asciiTheme="minorHAnsi" w:hAnsiTheme="minorHAnsi" w:cs="Arial"/>
        </w:rPr>
      </w:pPr>
      <w:r w:rsidRPr="00A439E7">
        <w:rPr>
          <w:rFonts w:asciiTheme="minorHAnsi" w:hAnsiTheme="minorHAnsi" w:cs="Arial"/>
        </w:rPr>
        <w:t>Emotional</w:t>
      </w:r>
    </w:p>
    <w:p w:rsidR="00794C35" w:rsidRPr="00A439E7" w:rsidRDefault="00794C35" w:rsidP="00450788">
      <w:pPr>
        <w:pStyle w:val="s10"/>
        <w:numPr>
          <w:ilvl w:val="0"/>
          <w:numId w:val="12"/>
        </w:numPr>
        <w:spacing w:before="0" w:beforeAutospacing="0" w:after="0" w:afterAutospacing="0"/>
        <w:rPr>
          <w:rFonts w:asciiTheme="minorHAnsi" w:hAnsiTheme="minorHAnsi" w:cs="Arial"/>
        </w:rPr>
      </w:pPr>
      <w:r w:rsidRPr="00A439E7">
        <w:rPr>
          <w:rFonts w:asciiTheme="minorHAnsi" w:hAnsiTheme="minorHAnsi" w:cs="Arial"/>
        </w:rPr>
        <w:t>Sexual</w:t>
      </w:r>
    </w:p>
    <w:p w:rsidR="00794C35" w:rsidRPr="00A439E7" w:rsidRDefault="00794C35" w:rsidP="00450788">
      <w:pPr>
        <w:pStyle w:val="s10"/>
        <w:numPr>
          <w:ilvl w:val="0"/>
          <w:numId w:val="12"/>
        </w:numPr>
        <w:spacing w:before="0" w:beforeAutospacing="0" w:after="0" w:afterAutospacing="0"/>
        <w:rPr>
          <w:rFonts w:asciiTheme="minorHAnsi" w:hAnsiTheme="minorHAnsi" w:cs="Arial"/>
        </w:rPr>
      </w:pPr>
      <w:r w:rsidRPr="00A439E7">
        <w:rPr>
          <w:rFonts w:asciiTheme="minorHAnsi" w:hAnsiTheme="minorHAnsi" w:cs="Arial"/>
        </w:rPr>
        <w:t>Neglect</w:t>
      </w:r>
    </w:p>
    <w:p w:rsidR="00794C35" w:rsidRPr="00A439E7" w:rsidRDefault="00794C35" w:rsidP="00450788">
      <w:pPr>
        <w:pStyle w:val="s10"/>
        <w:spacing w:before="0" w:beforeAutospacing="0" w:after="0" w:afterAutospacing="0"/>
        <w:ind w:left="720"/>
        <w:rPr>
          <w:rFonts w:asciiTheme="minorHAnsi" w:hAnsiTheme="minorHAnsi" w:cs="Arial"/>
        </w:rPr>
      </w:pPr>
    </w:p>
    <w:p w:rsidR="00A26A65" w:rsidRPr="00A439E7" w:rsidRDefault="00794C35" w:rsidP="00A26A65">
      <w:pPr>
        <w:pStyle w:val="s10"/>
        <w:spacing w:before="0" w:beforeAutospacing="0" w:after="0" w:afterAutospacing="0"/>
        <w:ind w:left="360"/>
        <w:rPr>
          <w:rFonts w:asciiTheme="minorHAnsi" w:hAnsiTheme="minorHAnsi" w:cs="Arial"/>
        </w:rPr>
      </w:pPr>
      <w:r w:rsidRPr="00A439E7">
        <w:rPr>
          <w:rFonts w:asciiTheme="minorHAnsi" w:hAnsiTheme="minorHAnsi" w:cs="Arial"/>
        </w:rPr>
        <w:t>Our school is aware of the signs of abuse and neglect so we are able to identify children who may be in need of help or protection.</w:t>
      </w:r>
    </w:p>
    <w:p w:rsidR="00794C35" w:rsidRPr="00A439E7" w:rsidRDefault="00794C35" w:rsidP="00450788">
      <w:pPr>
        <w:pStyle w:val="s10"/>
        <w:spacing w:before="0" w:beforeAutospacing="0" w:after="0" w:afterAutospacing="0"/>
        <w:rPr>
          <w:rFonts w:asciiTheme="minorHAnsi" w:hAnsiTheme="minorHAnsi" w:cs="Arial"/>
        </w:rPr>
      </w:pPr>
    </w:p>
    <w:p w:rsidR="00676EDE" w:rsidRPr="00A439E7" w:rsidRDefault="00676EDE" w:rsidP="00450788">
      <w:pPr>
        <w:pStyle w:val="s10"/>
        <w:numPr>
          <w:ilvl w:val="0"/>
          <w:numId w:val="11"/>
        </w:numPr>
        <w:spacing w:before="0" w:beforeAutospacing="0" w:after="0" w:afterAutospacing="0"/>
        <w:rPr>
          <w:rFonts w:asciiTheme="minorHAnsi" w:hAnsiTheme="minorHAnsi" w:cs="Arial"/>
          <w:u w:val="single"/>
        </w:rPr>
      </w:pPr>
      <w:r w:rsidRPr="00A439E7">
        <w:rPr>
          <w:rFonts w:asciiTheme="minorHAnsi" w:hAnsiTheme="minorHAnsi" w:cs="Arial"/>
          <w:u w:val="single"/>
        </w:rPr>
        <w:t>Peer on peer abuse</w:t>
      </w:r>
    </w:p>
    <w:p w:rsidR="00A439E7" w:rsidRDefault="00115971" w:rsidP="00450788">
      <w:pPr>
        <w:pStyle w:val="ListParagraph"/>
        <w:numPr>
          <w:ilvl w:val="0"/>
          <w:numId w:val="13"/>
        </w:numPr>
        <w:rPr>
          <w:rFonts w:asciiTheme="minorHAnsi" w:hAnsiTheme="minorHAnsi" w:cs="Arial"/>
        </w:rPr>
      </w:pPr>
      <w:r w:rsidRPr="00A439E7">
        <w:rPr>
          <w:rFonts w:asciiTheme="minorHAnsi" w:hAnsiTheme="minorHAnsi" w:cs="Arial"/>
        </w:rPr>
        <w:t>Our school may be the only stable, secure and safe element in the lives of children at risk of, or who have suffered harm.  Nevertheless, whilst at school, their behaviour may be challenging and defiant, or they may instead be withdrawn, or display abusive behaviours towards other children.</w:t>
      </w:r>
      <w:r w:rsidR="00D45B9B" w:rsidRPr="00A439E7">
        <w:rPr>
          <w:rFonts w:asciiTheme="minorHAnsi" w:hAnsiTheme="minorHAnsi"/>
        </w:rPr>
        <w:t xml:space="preserve"> </w:t>
      </w:r>
      <w:r w:rsidR="00D45B9B" w:rsidRPr="00A439E7">
        <w:rPr>
          <w:rFonts w:asciiTheme="minorHAnsi" w:hAnsiTheme="minorHAnsi" w:cs="Arial"/>
        </w:rPr>
        <w:t xml:space="preserve">Our school recognises that some children may abuse their peers and </w:t>
      </w:r>
      <w:r w:rsidR="00A43EBB" w:rsidRPr="00A439E7">
        <w:rPr>
          <w:rFonts w:asciiTheme="minorHAnsi" w:hAnsiTheme="minorHAnsi" w:cs="Arial"/>
        </w:rPr>
        <w:t>any</w:t>
      </w:r>
      <w:r w:rsidR="00D45B9B" w:rsidRPr="00A439E7">
        <w:rPr>
          <w:rFonts w:asciiTheme="minorHAnsi" w:hAnsiTheme="minorHAnsi" w:cs="Arial"/>
        </w:rPr>
        <w:t xml:space="preserve"> incidents of peer on peer abuse will be managed in the same way as any other child protection concern and will follow the same procedures.  </w:t>
      </w:r>
      <w:r w:rsidRPr="00A439E7">
        <w:rPr>
          <w:rFonts w:asciiTheme="minorHAnsi" w:hAnsiTheme="minorHAnsi" w:cs="Arial"/>
        </w:rPr>
        <w:t xml:space="preserve">  </w:t>
      </w:r>
    </w:p>
    <w:p w:rsidR="00A439E7" w:rsidRPr="00A439E7" w:rsidRDefault="00A439E7" w:rsidP="00450788">
      <w:pPr>
        <w:rPr>
          <w:rFonts w:asciiTheme="minorHAnsi" w:hAnsiTheme="minorHAnsi" w:cs="Arial"/>
        </w:rPr>
      </w:pPr>
    </w:p>
    <w:p w:rsidR="0072742E" w:rsidRPr="00A439E7" w:rsidRDefault="0074333E" w:rsidP="00450788">
      <w:pPr>
        <w:pStyle w:val="ListParagraph"/>
        <w:numPr>
          <w:ilvl w:val="0"/>
          <w:numId w:val="13"/>
        </w:numPr>
        <w:rPr>
          <w:rFonts w:asciiTheme="minorHAnsi" w:hAnsiTheme="minorHAnsi" w:cs="Arial"/>
        </w:rPr>
      </w:pPr>
      <w:r w:rsidRPr="00A439E7">
        <w:rPr>
          <w:rFonts w:asciiTheme="minorHAnsi" w:hAnsiTheme="minorHAnsi" w:cs="Arial"/>
        </w:rPr>
        <w:t xml:space="preserve">Peer on peer abuse can manifest itself in many ways.  </w:t>
      </w:r>
      <w:r w:rsidR="00115971" w:rsidRPr="00A439E7">
        <w:rPr>
          <w:rFonts w:asciiTheme="minorHAnsi" w:hAnsiTheme="minorHAnsi" w:cs="Arial"/>
        </w:rPr>
        <w:t>This may include bullying</w:t>
      </w:r>
      <w:r w:rsidR="00794C35" w:rsidRPr="00A439E7">
        <w:rPr>
          <w:rFonts w:asciiTheme="minorHAnsi" w:hAnsiTheme="minorHAnsi" w:cs="Arial"/>
        </w:rPr>
        <w:t xml:space="preserve"> (including cyber bullying)</w:t>
      </w:r>
      <w:r w:rsidR="00115971" w:rsidRPr="00A439E7">
        <w:rPr>
          <w:rFonts w:asciiTheme="minorHAnsi" w:hAnsiTheme="minorHAnsi" w:cs="Arial"/>
        </w:rPr>
        <w:t>, on-line abuse</w:t>
      </w:r>
      <w:r w:rsidR="00A43EBB" w:rsidRPr="00A439E7">
        <w:rPr>
          <w:rFonts w:asciiTheme="minorHAnsi" w:hAnsiTheme="minorHAnsi" w:cs="Arial"/>
        </w:rPr>
        <w:t xml:space="preserve">, </w:t>
      </w:r>
      <w:r w:rsidR="00794C35" w:rsidRPr="00A439E7">
        <w:rPr>
          <w:rFonts w:asciiTheme="minorHAnsi" w:hAnsiTheme="minorHAnsi" w:cs="Arial"/>
        </w:rPr>
        <w:t xml:space="preserve">gender-based abuse, </w:t>
      </w:r>
      <w:r w:rsidR="00A43EBB" w:rsidRPr="00A439E7">
        <w:rPr>
          <w:rFonts w:asciiTheme="minorHAnsi" w:hAnsiTheme="minorHAnsi" w:cs="Arial"/>
        </w:rPr>
        <w:t>‘sexting’</w:t>
      </w:r>
      <w:r w:rsidR="00115971" w:rsidRPr="00A439E7">
        <w:rPr>
          <w:rFonts w:asciiTheme="minorHAnsi" w:hAnsiTheme="minorHAnsi" w:cs="Arial"/>
        </w:rPr>
        <w:t xml:space="preserve"> or sexually harmful behaviour.  </w:t>
      </w:r>
      <w:r w:rsidR="00D45B9B" w:rsidRPr="00A439E7">
        <w:rPr>
          <w:rFonts w:asciiTheme="minorHAnsi" w:hAnsiTheme="minorHAnsi" w:cs="Arial"/>
        </w:rPr>
        <w:t xml:space="preserve">We do not </w:t>
      </w:r>
      <w:r w:rsidR="00D45B9B" w:rsidRPr="00A439E7">
        <w:rPr>
          <w:rFonts w:asciiTheme="minorHAnsi" w:hAnsiTheme="minorHAnsi" w:cs="Arial"/>
        </w:rPr>
        <w:lastRenderedPageBreak/>
        <w:t xml:space="preserve">tolerate any harmful behaviour in school and will take swift action to intervene where this occurs.  </w:t>
      </w:r>
      <w:r w:rsidR="003669EE" w:rsidRPr="00A439E7">
        <w:rPr>
          <w:rFonts w:asciiTheme="minorHAnsi" w:hAnsiTheme="minorHAnsi" w:cs="Arial"/>
        </w:rPr>
        <w:t>We use lessons and assemblies to help children understand, in an age-a</w:t>
      </w:r>
      <w:r w:rsidR="00115971" w:rsidRPr="00A439E7">
        <w:rPr>
          <w:rFonts w:asciiTheme="minorHAnsi" w:hAnsiTheme="minorHAnsi" w:cs="Arial"/>
        </w:rPr>
        <w:t>ppropriate way, what abuse is and we encourage them to tell a trusted adult if someone is behaving in a way that makes them feel uncomfortable.</w:t>
      </w:r>
      <w:r w:rsidRPr="00A439E7">
        <w:rPr>
          <w:rFonts w:asciiTheme="minorHAnsi" w:hAnsiTheme="minorHAnsi" w:cs="Arial"/>
        </w:rPr>
        <w:t xml:space="preserve"> </w:t>
      </w:r>
      <w:r w:rsidR="00115971" w:rsidRPr="00A439E7">
        <w:rPr>
          <w:rFonts w:asciiTheme="minorHAnsi" w:hAnsiTheme="minorHAnsi" w:cs="Arial"/>
        </w:rPr>
        <w:t xml:space="preserve"> </w:t>
      </w:r>
      <w:r w:rsidR="00A43EBB" w:rsidRPr="00A439E7">
        <w:rPr>
          <w:rFonts w:asciiTheme="minorHAnsi" w:hAnsiTheme="minorHAnsi" w:cs="Arial"/>
        </w:rPr>
        <w:t xml:space="preserve">Our school understands </w:t>
      </w:r>
      <w:r w:rsidRPr="00A439E7">
        <w:rPr>
          <w:rFonts w:asciiTheme="minorHAnsi" w:hAnsiTheme="minorHAnsi" w:cs="Arial"/>
        </w:rPr>
        <w:t>the different gender issues that can be prevalent when dealing with peer on peer abuse</w:t>
      </w:r>
      <w:r w:rsidR="00A43EBB" w:rsidRPr="00A439E7">
        <w:rPr>
          <w:rFonts w:asciiTheme="minorHAnsi" w:hAnsiTheme="minorHAnsi" w:cs="Arial"/>
        </w:rPr>
        <w:t>.</w:t>
      </w:r>
    </w:p>
    <w:p w:rsidR="00A43EBB" w:rsidRPr="00B10CA8" w:rsidRDefault="00B10CA8" w:rsidP="00450788">
      <w:pPr>
        <w:ind w:left="720"/>
        <w:rPr>
          <w:rFonts w:asciiTheme="minorHAnsi" w:hAnsiTheme="minorHAnsi" w:cs="Arial"/>
        </w:rPr>
      </w:pPr>
      <w:r w:rsidRPr="00B10CA8">
        <w:rPr>
          <w:rFonts w:asciiTheme="minorHAnsi" w:hAnsiTheme="minorHAnsi" w:cs="Arial"/>
        </w:rPr>
        <w:t>Any allegations of Peer on Peer abuse should be reported to the DSL or a deputy DSL straight away. Please refer to our Anti-Bullying Policy for detailed guidance.</w:t>
      </w:r>
    </w:p>
    <w:p w:rsidR="0018093A" w:rsidRPr="00A439E7" w:rsidRDefault="0018093A" w:rsidP="00450788">
      <w:pPr>
        <w:pStyle w:val="s10"/>
        <w:spacing w:before="0" w:beforeAutospacing="0" w:after="0" w:afterAutospacing="0"/>
        <w:rPr>
          <w:rFonts w:asciiTheme="minorHAnsi" w:hAnsiTheme="minorHAnsi" w:cs="Arial"/>
        </w:rPr>
      </w:pPr>
    </w:p>
    <w:p w:rsidR="00676EDE" w:rsidRPr="00A439E7" w:rsidRDefault="00EE7565" w:rsidP="00450788">
      <w:pPr>
        <w:pStyle w:val="s10"/>
        <w:numPr>
          <w:ilvl w:val="0"/>
          <w:numId w:val="11"/>
        </w:numPr>
        <w:spacing w:before="0" w:beforeAutospacing="0" w:after="0" w:afterAutospacing="0"/>
        <w:rPr>
          <w:rFonts w:asciiTheme="minorHAnsi" w:hAnsiTheme="minorHAnsi" w:cs="Arial"/>
          <w:u w:val="single"/>
        </w:rPr>
      </w:pPr>
      <w:r w:rsidRPr="00A439E7">
        <w:rPr>
          <w:rFonts w:asciiTheme="minorHAnsi" w:hAnsiTheme="minorHAnsi" w:cs="Arial"/>
          <w:u w:val="single"/>
        </w:rPr>
        <w:t>C</w:t>
      </w:r>
      <w:r w:rsidR="00676EDE" w:rsidRPr="00A439E7">
        <w:rPr>
          <w:rFonts w:asciiTheme="minorHAnsi" w:hAnsiTheme="minorHAnsi" w:cs="Arial"/>
          <w:u w:val="single"/>
        </w:rPr>
        <w:t>hildren with special educational needs and disabilities</w:t>
      </w:r>
    </w:p>
    <w:p w:rsidR="001F4E45" w:rsidRPr="00A439E7" w:rsidRDefault="00676EDE" w:rsidP="00450788">
      <w:pPr>
        <w:pStyle w:val="s10"/>
        <w:numPr>
          <w:ilvl w:val="0"/>
          <w:numId w:val="14"/>
        </w:numPr>
        <w:spacing w:before="0" w:beforeAutospacing="0" w:after="0" w:afterAutospacing="0"/>
        <w:rPr>
          <w:rFonts w:asciiTheme="minorHAnsi" w:hAnsiTheme="minorHAnsi" w:cs="Arial"/>
        </w:rPr>
      </w:pPr>
      <w:r w:rsidRPr="00A439E7">
        <w:rPr>
          <w:rFonts w:asciiTheme="minorHAnsi" w:hAnsiTheme="minorHAnsi" w:cs="Arial"/>
        </w:rPr>
        <w:t>Our school understands that children with</w:t>
      </w:r>
      <w:r w:rsidR="00CD1916">
        <w:rPr>
          <w:rFonts w:asciiTheme="minorHAnsi" w:hAnsiTheme="minorHAnsi" w:cs="Arial"/>
        </w:rPr>
        <w:t xml:space="preserve"> special educational needs</w:t>
      </w:r>
      <w:r w:rsidRPr="00A439E7">
        <w:rPr>
          <w:rFonts w:asciiTheme="minorHAnsi" w:hAnsiTheme="minorHAnsi" w:cs="Arial"/>
        </w:rPr>
        <w:t xml:space="preserve"> and disabilities can face additional safeguarding challenges.  Additional barriers can exist when recognising abuse and neglect in this group of children.  This can include: </w:t>
      </w:r>
    </w:p>
    <w:p w:rsidR="00CD1916" w:rsidRPr="00A439E7" w:rsidRDefault="00CD1916" w:rsidP="00450788">
      <w:pPr>
        <w:pStyle w:val="s10"/>
        <w:numPr>
          <w:ilvl w:val="0"/>
          <w:numId w:val="15"/>
        </w:numPr>
        <w:spacing w:before="0" w:beforeAutospacing="0" w:after="0" w:afterAutospacing="0"/>
        <w:rPr>
          <w:rFonts w:asciiTheme="minorHAnsi" w:hAnsiTheme="minorHAnsi" w:cs="Arial"/>
        </w:rPr>
      </w:pPr>
      <w:r>
        <w:rPr>
          <w:rFonts w:asciiTheme="minorHAnsi" w:hAnsiTheme="minorHAnsi" w:cs="Arial"/>
        </w:rPr>
        <w:t>Being more prone to peer group isolation than other groups</w:t>
      </w:r>
      <w:r w:rsidRPr="00CD1916">
        <w:rPr>
          <w:rFonts w:asciiTheme="minorHAnsi" w:hAnsiTheme="minorHAnsi" w:cs="Arial"/>
        </w:rPr>
        <w:t xml:space="preserve"> </w:t>
      </w:r>
      <w:r>
        <w:rPr>
          <w:rFonts w:asciiTheme="minorHAnsi" w:hAnsiTheme="minorHAnsi" w:cs="Arial"/>
        </w:rPr>
        <w:t xml:space="preserve">and being </w:t>
      </w:r>
      <w:r w:rsidRPr="00A439E7">
        <w:rPr>
          <w:rFonts w:asciiTheme="minorHAnsi" w:hAnsiTheme="minorHAnsi" w:cs="Arial"/>
        </w:rPr>
        <w:t>disproportionally impacted by things like bullying, without outwardly showing signs</w:t>
      </w:r>
      <w:r w:rsidR="00EF3F95">
        <w:rPr>
          <w:rFonts w:asciiTheme="minorHAnsi" w:hAnsiTheme="minorHAnsi" w:cs="Arial"/>
        </w:rPr>
        <w:t xml:space="preserve"> of being bullied</w:t>
      </w:r>
    </w:p>
    <w:p w:rsidR="001F4E45" w:rsidRPr="00CD1916" w:rsidRDefault="001F4E45" w:rsidP="00450788">
      <w:pPr>
        <w:pStyle w:val="s10"/>
        <w:numPr>
          <w:ilvl w:val="0"/>
          <w:numId w:val="15"/>
        </w:numPr>
        <w:spacing w:before="0" w:beforeAutospacing="0" w:after="0" w:afterAutospacing="0"/>
        <w:rPr>
          <w:rFonts w:asciiTheme="minorHAnsi" w:hAnsiTheme="minorHAnsi" w:cs="Arial"/>
        </w:rPr>
      </w:pPr>
      <w:r w:rsidRPr="00CD1916">
        <w:rPr>
          <w:rFonts w:asciiTheme="minorHAnsi" w:hAnsiTheme="minorHAnsi" w:cs="Arial"/>
        </w:rPr>
        <w:t>Assumptions that indicators of possible abuse such as behaviour, mood and injury relate to the child’s disabil</w:t>
      </w:r>
      <w:r w:rsidR="00EF3F95">
        <w:rPr>
          <w:rFonts w:asciiTheme="minorHAnsi" w:hAnsiTheme="minorHAnsi" w:cs="Arial"/>
        </w:rPr>
        <w:t>ity rather than abuse or neglect</w:t>
      </w:r>
    </w:p>
    <w:p w:rsidR="001F4E45" w:rsidRDefault="001F4E45" w:rsidP="00450788">
      <w:pPr>
        <w:pStyle w:val="s10"/>
        <w:numPr>
          <w:ilvl w:val="0"/>
          <w:numId w:val="15"/>
        </w:numPr>
        <w:spacing w:before="0" w:beforeAutospacing="0" w:after="0" w:afterAutospacing="0"/>
        <w:rPr>
          <w:rFonts w:asciiTheme="minorHAnsi" w:hAnsiTheme="minorHAnsi" w:cs="Arial"/>
        </w:rPr>
      </w:pPr>
      <w:r w:rsidRPr="00A439E7">
        <w:rPr>
          <w:rFonts w:asciiTheme="minorHAnsi" w:hAnsiTheme="minorHAnsi" w:cs="Arial"/>
        </w:rPr>
        <w:t>Communication barriers and difficulties in overcoming these barriers</w:t>
      </w:r>
      <w:r w:rsidR="00EF3F95">
        <w:rPr>
          <w:rFonts w:asciiTheme="minorHAnsi" w:hAnsiTheme="minorHAnsi" w:cs="Arial"/>
        </w:rPr>
        <w:t xml:space="preserve"> in relation to disclosing abuse or neglect</w:t>
      </w:r>
    </w:p>
    <w:p w:rsidR="00EF3F95" w:rsidRDefault="00EF3F95" w:rsidP="00EF3F95">
      <w:pPr>
        <w:pStyle w:val="s10"/>
        <w:spacing w:before="0" w:beforeAutospacing="0" w:after="0" w:afterAutospacing="0"/>
        <w:ind w:left="720"/>
        <w:rPr>
          <w:rFonts w:asciiTheme="minorHAnsi" w:hAnsiTheme="minorHAnsi" w:cs="Arial"/>
        </w:rPr>
      </w:pPr>
    </w:p>
    <w:p w:rsidR="00CD1916" w:rsidRDefault="00EC6BA6" w:rsidP="00450788">
      <w:pPr>
        <w:pStyle w:val="s10"/>
        <w:numPr>
          <w:ilvl w:val="0"/>
          <w:numId w:val="36"/>
        </w:numPr>
        <w:spacing w:before="0" w:beforeAutospacing="0" w:after="0" w:afterAutospacing="0"/>
        <w:rPr>
          <w:rFonts w:asciiTheme="minorHAnsi" w:hAnsiTheme="minorHAnsi" w:cs="Arial"/>
        </w:rPr>
      </w:pPr>
      <w:r>
        <w:rPr>
          <w:rFonts w:asciiTheme="minorHAnsi" w:hAnsiTheme="minorHAnsi" w:cs="Arial"/>
        </w:rPr>
        <w:t xml:space="preserve">Our school understands the additional vulnerability of children with special educational needs and disabilities and will ensure </w:t>
      </w:r>
      <w:r w:rsidR="00EC32DC" w:rsidRPr="00CD1916">
        <w:rPr>
          <w:rFonts w:asciiTheme="minorHAnsi" w:hAnsiTheme="minorHAnsi" w:cs="Arial"/>
        </w:rPr>
        <w:t>positive and proactive behaviour suppo</w:t>
      </w:r>
      <w:r w:rsidR="00A26A65">
        <w:rPr>
          <w:rFonts w:asciiTheme="minorHAnsi" w:hAnsiTheme="minorHAnsi" w:cs="Arial"/>
        </w:rPr>
        <w:t xml:space="preserve">rt </w:t>
      </w:r>
      <w:r>
        <w:rPr>
          <w:rFonts w:asciiTheme="minorHAnsi" w:hAnsiTheme="minorHAnsi" w:cs="Arial"/>
        </w:rPr>
        <w:t>to</w:t>
      </w:r>
      <w:r w:rsidR="00EC32DC" w:rsidRPr="00CD1916">
        <w:rPr>
          <w:rFonts w:asciiTheme="minorHAnsi" w:hAnsiTheme="minorHAnsi" w:cs="Arial"/>
        </w:rPr>
        <w:t xml:space="preserve"> reduce the occurrence of risky behaviour and the need to use restraint.</w:t>
      </w:r>
    </w:p>
    <w:p w:rsidR="00083D79" w:rsidRPr="00EC6BA6" w:rsidRDefault="00083D79" w:rsidP="00083D79">
      <w:pPr>
        <w:pStyle w:val="s10"/>
        <w:spacing w:before="0" w:beforeAutospacing="0" w:after="0" w:afterAutospacing="0"/>
        <w:ind w:left="360"/>
        <w:rPr>
          <w:rFonts w:asciiTheme="minorHAnsi" w:hAnsiTheme="minorHAnsi" w:cs="Arial"/>
        </w:rPr>
      </w:pPr>
    </w:p>
    <w:p w:rsidR="00EE13E1" w:rsidRPr="00B10CA8" w:rsidRDefault="00EE13E1" w:rsidP="00450788">
      <w:pPr>
        <w:pStyle w:val="s10"/>
        <w:numPr>
          <w:ilvl w:val="0"/>
          <w:numId w:val="11"/>
        </w:numPr>
        <w:spacing w:before="0" w:beforeAutospacing="0" w:after="0" w:afterAutospacing="0"/>
        <w:rPr>
          <w:rFonts w:asciiTheme="minorHAnsi" w:hAnsiTheme="minorHAnsi" w:cs="Arial"/>
          <w:u w:val="single"/>
        </w:rPr>
      </w:pPr>
      <w:r w:rsidRPr="00B10CA8">
        <w:rPr>
          <w:rFonts w:asciiTheme="minorHAnsi" w:hAnsiTheme="minorHAnsi" w:cs="Arial"/>
          <w:u w:val="single"/>
        </w:rPr>
        <w:t>Children missing from education</w:t>
      </w:r>
    </w:p>
    <w:p w:rsidR="00A05C0C" w:rsidRPr="00B10CA8" w:rsidRDefault="00EE13E1" w:rsidP="00450788">
      <w:pPr>
        <w:pStyle w:val="s10"/>
        <w:numPr>
          <w:ilvl w:val="0"/>
          <w:numId w:val="16"/>
        </w:numPr>
        <w:spacing w:before="0" w:beforeAutospacing="0" w:after="0" w:afterAutospacing="0"/>
        <w:rPr>
          <w:rFonts w:asciiTheme="minorHAnsi" w:hAnsiTheme="minorHAnsi" w:cs="Arial"/>
        </w:rPr>
      </w:pPr>
      <w:r w:rsidRPr="00B10CA8">
        <w:rPr>
          <w:rFonts w:asciiTheme="minorHAnsi" w:hAnsiTheme="minorHAnsi" w:cs="Arial"/>
        </w:rPr>
        <w:t>All children, regardless of their age, ability, aptitude and any specia</w:t>
      </w:r>
      <w:r w:rsidR="00B12550" w:rsidRPr="00B10CA8">
        <w:rPr>
          <w:rFonts w:asciiTheme="minorHAnsi" w:hAnsiTheme="minorHAnsi" w:cs="Arial"/>
        </w:rPr>
        <w:t xml:space="preserve">l education needs they may have, </w:t>
      </w:r>
      <w:r w:rsidRPr="00B10CA8">
        <w:rPr>
          <w:rFonts w:asciiTheme="minorHAnsi" w:hAnsiTheme="minorHAnsi" w:cs="Arial"/>
        </w:rPr>
        <w:t>are entitled to a full-time education.   Our school recognises that a child missing education is a potential indicator of abuse or neglect and will follow the school procedures for unauthorised absence and for children missing education</w:t>
      </w:r>
      <w:r w:rsidR="00F5063B" w:rsidRPr="00B10CA8">
        <w:rPr>
          <w:rFonts w:asciiTheme="minorHAnsi" w:hAnsiTheme="minorHAnsi" w:cs="Arial"/>
        </w:rPr>
        <w:t xml:space="preserve">.  </w:t>
      </w:r>
    </w:p>
    <w:p w:rsidR="00A05C0C" w:rsidRPr="00B10CA8" w:rsidRDefault="00A05C0C" w:rsidP="00450788">
      <w:pPr>
        <w:pStyle w:val="s10"/>
        <w:spacing w:before="0" w:beforeAutospacing="0" w:after="0" w:afterAutospacing="0"/>
        <w:ind w:left="360"/>
        <w:rPr>
          <w:rFonts w:asciiTheme="minorHAnsi" w:hAnsiTheme="minorHAnsi" w:cs="Arial"/>
        </w:rPr>
      </w:pPr>
    </w:p>
    <w:p w:rsidR="006043F2" w:rsidRPr="00B10CA8" w:rsidRDefault="00A05C0C" w:rsidP="00450788">
      <w:pPr>
        <w:pStyle w:val="s10"/>
        <w:numPr>
          <w:ilvl w:val="0"/>
          <w:numId w:val="16"/>
        </w:numPr>
        <w:spacing w:before="0" w:beforeAutospacing="0" w:after="0" w:afterAutospacing="0"/>
        <w:rPr>
          <w:rFonts w:asciiTheme="minorHAnsi" w:hAnsiTheme="minorHAnsi" w:cs="Arial"/>
        </w:rPr>
      </w:pPr>
      <w:r w:rsidRPr="00B10CA8">
        <w:rPr>
          <w:rFonts w:asciiTheme="minorHAnsi" w:hAnsiTheme="minorHAnsi" w:cs="Arial"/>
        </w:rPr>
        <w:t xml:space="preserve">The school will hold at least 2 emergency contact numbers for each child and will use both numbers, if </w:t>
      </w:r>
      <w:r w:rsidR="006043F2" w:rsidRPr="00B10CA8">
        <w:rPr>
          <w:rFonts w:asciiTheme="minorHAnsi" w:hAnsiTheme="minorHAnsi" w:cs="Arial"/>
        </w:rPr>
        <w:t>necessary, as part of the First Day calling process.</w:t>
      </w:r>
    </w:p>
    <w:p w:rsidR="006043F2" w:rsidRPr="00B10CA8" w:rsidRDefault="006043F2" w:rsidP="00450788">
      <w:pPr>
        <w:pStyle w:val="ListParagraph"/>
        <w:rPr>
          <w:rFonts w:asciiTheme="minorHAnsi" w:hAnsiTheme="minorHAnsi" w:cs="Arial"/>
        </w:rPr>
      </w:pPr>
    </w:p>
    <w:p w:rsidR="003E6852" w:rsidRPr="00B10CA8" w:rsidRDefault="00F5063B" w:rsidP="00450788">
      <w:pPr>
        <w:pStyle w:val="s10"/>
        <w:numPr>
          <w:ilvl w:val="0"/>
          <w:numId w:val="16"/>
        </w:numPr>
        <w:spacing w:before="0" w:beforeAutospacing="0" w:after="0" w:afterAutospacing="0"/>
        <w:rPr>
          <w:rFonts w:asciiTheme="minorHAnsi" w:hAnsiTheme="minorHAnsi" w:cs="Arial"/>
        </w:rPr>
      </w:pPr>
      <w:r w:rsidRPr="00B10CA8">
        <w:rPr>
          <w:rFonts w:asciiTheme="minorHAnsi" w:hAnsiTheme="minorHAnsi" w:cs="Arial"/>
        </w:rPr>
        <w:t>Parents should always inform us of the reason for any absence.  Where contact is not made, a referral may be made to another appropriate agency (</w:t>
      </w:r>
      <w:r w:rsidR="00C32BCF" w:rsidRPr="00B10CA8">
        <w:rPr>
          <w:rFonts w:asciiTheme="minorHAnsi" w:hAnsiTheme="minorHAnsi" w:cs="Arial"/>
        </w:rPr>
        <w:t>Pupil Services</w:t>
      </w:r>
      <w:r w:rsidRPr="00B10CA8">
        <w:rPr>
          <w:rFonts w:asciiTheme="minorHAnsi" w:hAnsiTheme="minorHAnsi" w:cs="Arial"/>
        </w:rPr>
        <w:t>, Social Care or Police).</w:t>
      </w:r>
    </w:p>
    <w:p w:rsidR="006043F2" w:rsidRPr="00C32BCF" w:rsidRDefault="006043F2" w:rsidP="00450788">
      <w:pPr>
        <w:pStyle w:val="s10"/>
        <w:spacing w:before="0" w:beforeAutospacing="0" w:after="0" w:afterAutospacing="0"/>
        <w:rPr>
          <w:rFonts w:asciiTheme="minorHAnsi" w:hAnsiTheme="minorHAnsi" w:cs="Arial"/>
          <w:highlight w:val="yellow"/>
        </w:rPr>
      </w:pPr>
    </w:p>
    <w:p w:rsidR="003E6852" w:rsidRPr="00A439E7" w:rsidRDefault="003E6852" w:rsidP="00450788">
      <w:pPr>
        <w:pStyle w:val="s10"/>
        <w:numPr>
          <w:ilvl w:val="0"/>
          <w:numId w:val="16"/>
        </w:numPr>
        <w:spacing w:before="0" w:beforeAutospacing="0" w:after="0" w:afterAutospacing="0"/>
        <w:rPr>
          <w:rFonts w:asciiTheme="minorHAnsi" w:hAnsiTheme="minorHAnsi" w:cs="Arial"/>
        </w:rPr>
      </w:pPr>
      <w:r w:rsidRPr="00A439E7">
        <w:rPr>
          <w:rFonts w:asciiTheme="minorHAnsi" w:hAnsiTheme="minorHAnsi" w:cs="Arial"/>
        </w:rPr>
        <w:t>Our school must inform the local authority of any pupil who fails to attend school regularly, or has been absent without school permission for a continuous period of 10 days or more.</w:t>
      </w:r>
    </w:p>
    <w:p w:rsidR="003E6852" w:rsidRPr="00A439E7" w:rsidRDefault="003E6852" w:rsidP="00450788">
      <w:pPr>
        <w:pStyle w:val="s10"/>
        <w:spacing w:before="0" w:beforeAutospacing="0" w:after="0" w:afterAutospacing="0"/>
        <w:rPr>
          <w:rFonts w:asciiTheme="minorHAnsi" w:hAnsiTheme="minorHAnsi" w:cs="Arial"/>
        </w:rPr>
      </w:pPr>
    </w:p>
    <w:p w:rsidR="003E6852" w:rsidRPr="00C32BCF" w:rsidRDefault="003E6852" w:rsidP="00450788">
      <w:pPr>
        <w:pStyle w:val="s10"/>
        <w:numPr>
          <w:ilvl w:val="0"/>
          <w:numId w:val="11"/>
        </w:numPr>
        <w:spacing w:before="0" w:beforeAutospacing="0" w:after="0" w:afterAutospacing="0"/>
        <w:rPr>
          <w:rFonts w:asciiTheme="minorHAnsi" w:hAnsiTheme="minorHAnsi" w:cs="Arial"/>
        </w:rPr>
      </w:pPr>
      <w:r w:rsidRPr="00C32BCF">
        <w:rPr>
          <w:rFonts w:asciiTheme="minorHAnsi" w:hAnsiTheme="minorHAnsi" w:cs="Arial"/>
          <w:u w:val="single"/>
        </w:rPr>
        <w:t>Child Sexual Exploitation</w:t>
      </w:r>
      <w:r w:rsidRPr="00C32BCF">
        <w:rPr>
          <w:rFonts w:asciiTheme="minorHAnsi" w:hAnsiTheme="minorHAnsi" w:cs="Arial"/>
        </w:rPr>
        <w:t xml:space="preserve"> (CSE)</w:t>
      </w:r>
    </w:p>
    <w:p w:rsidR="001E7388" w:rsidRDefault="0036697D" w:rsidP="00450788">
      <w:pPr>
        <w:pStyle w:val="ListParagraph"/>
        <w:numPr>
          <w:ilvl w:val="0"/>
          <w:numId w:val="17"/>
        </w:numPr>
        <w:shd w:val="clear" w:color="auto" w:fill="FFFFFF"/>
        <w:rPr>
          <w:rFonts w:asciiTheme="minorHAnsi" w:eastAsia="Times New Roman" w:hAnsiTheme="minorHAnsi" w:cs="Arial"/>
          <w:color w:val="000000"/>
        </w:rPr>
      </w:pPr>
      <w:r w:rsidRPr="001E7388">
        <w:rPr>
          <w:rFonts w:asciiTheme="minorHAnsi" w:eastAsia="Times New Roman" w:hAnsiTheme="minorHAnsi" w:cs="Arial"/>
          <w:color w:val="000000"/>
        </w:rPr>
        <w:t xml:space="preserve">Child Sexual Exploitation (CSE) is a form of child abuse, which can happen to boys and girls from any background or community.  </w:t>
      </w:r>
    </w:p>
    <w:p w:rsidR="00083D79" w:rsidRPr="00083D79" w:rsidRDefault="00083D79" w:rsidP="00083D79">
      <w:pPr>
        <w:shd w:val="clear" w:color="auto" w:fill="FFFFFF"/>
        <w:ind w:left="360"/>
        <w:rPr>
          <w:rFonts w:asciiTheme="minorHAnsi" w:eastAsia="Times New Roman" w:hAnsiTheme="minorHAnsi" w:cs="Arial"/>
          <w:color w:val="000000"/>
        </w:rPr>
      </w:pPr>
    </w:p>
    <w:p w:rsidR="001E7388" w:rsidRPr="001E7388" w:rsidRDefault="0036697D" w:rsidP="00083D79">
      <w:pPr>
        <w:shd w:val="clear" w:color="auto" w:fill="FFFFFF"/>
        <w:ind w:left="720"/>
        <w:rPr>
          <w:rFonts w:asciiTheme="minorHAnsi" w:eastAsia="Times New Roman" w:hAnsiTheme="minorHAnsi" w:cs="Arial"/>
          <w:color w:val="000000"/>
        </w:rPr>
      </w:pPr>
      <w:r w:rsidRPr="001E7388">
        <w:rPr>
          <w:rFonts w:asciiTheme="minorHAnsi" w:eastAsia="Times New Roman" w:hAnsiTheme="minorHAnsi" w:cs="Arial"/>
          <w:i/>
          <w:iCs/>
          <w:color w:val="000000"/>
        </w:rPr>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w:t>
      </w:r>
      <w:r w:rsidR="00C32BCF" w:rsidRPr="001E7388">
        <w:rPr>
          <w:rFonts w:asciiTheme="minorHAnsi" w:eastAsia="Times New Roman" w:hAnsiTheme="minorHAnsi" w:cs="Arial"/>
          <w:i/>
          <w:iCs/>
          <w:color w:val="000000"/>
        </w:rPr>
        <w:t xml:space="preserve"> </w:t>
      </w:r>
      <w:r w:rsidRPr="001E7388">
        <w:rPr>
          <w:rFonts w:asciiTheme="minorHAnsi" w:eastAsia="Times New Roman" w:hAnsiTheme="minorHAnsi" w:cs="Arial"/>
          <w:i/>
          <w:iCs/>
          <w:color w:val="000000"/>
        </w:rPr>
        <w:t>sexual exploitation does not always involve physical contact; it can also occur through the use of technology".</w:t>
      </w:r>
    </w:p>
    <w:p w:rsidR="0036697D" w:rsidRDefault="001E7388" w:rsidP="00450788">
      <w:pPr>
        <w:shd w:val="clear" w:color="auto" w:fill="FFFFFF"/>
        <w:ind w:left="720"/>
        <w:jc w:val="right"/>
        <w:rPr>
          <w:rFonts w:asciiTheme="minorHAnsi" w:eastAsia="Times New Roman" w:hAnsiTheme="minorHAnsi" w:cs="Arial"/>
          <w:color w:val="000000"/>
        </w:rPr>
      </w:pPr>
      <w:r>
        <w:rPr>
          <w:rFonts w:asciiTheme="minorHAnsi" w:eastAsia="Times New Roman" w:hAnsiTheme="minorHAnsi" w:cs="Arial"/>
          <w:color w:val="000000"/>
        </w:rPr>
        <w:lastRenderedPageBreak/>
        <w:t>(</w:t>
      </w:r>
      <w:r w:rsidRPr="00C32BCF">
        <w:rPr>
          <w:rFonts w:asciiTheme="minorHAnsi" w:eastAsia="Times New Roman" w:hAnsiTheme="minorHAnsi" w:cs="Arial"/>
          <w:color w:val="000000"/>
        </w:rPr>
        <w:t>Department of Education (</w:t>
      </w:r>
      <w:proofErr w:type="spellStart"/>
      <w:r w:rsidRPr="00C32BCF">
        <w:rPr>
          <w:rFonts w:asciiTheme="minorHAnsi" w:eastAsia="Times New Roman" w:hAnsiTheme="minorHAnsi" w:cs="Arial"/>
          <w:color w:val="000000"/>
        </w:rPr>
        <w:t>DfE</w:t>
      </w:r>
      <w:proofErr w:type="spellEnd"/>
      <w:r>
        <w:rPr>
          <w:rFonts w:asciiTheme="minorHAnsi" w:eastAsia="Times New Roman" w:hAnsiTheme="minorHAnsi" w:cs="Arial"/>
          <w:color w:val="000000"/>
        </w:rPr>
        <w:t>), 2017)</w:t>
      </w:r>
    </w:p>
    <w:p w:rsidR="00083D79" w:rsidRPr="00C32BCF" w:rsidRDefault="00083D79" w:rsidP="00450788">
      <w:pPr>
        <w:shd w:val="clear" w:color="auto" w:fill="FFFFFF"/>
        <w:ind w:left="720"/>
        <w:jc w:val="right"/>
        <w:rPr>
          <w:rFonts w:asciiTheme="minorHAnsi" w:eastAsia="Times New Roman" w:hAnsiTheme="minorHAnsi" w:cs="Arial"/>
          <w:i/>
          <w:iCs/>
          <w:color w:val="000000"/>
        </w:rPr>
      </w:pPr>
    </w:p>
    <w:p w:rsidR="003E6852" w:rsidRDefault="00242E0B" w:rsidP="00450788">
      <w:pPr>
        <w:pStyle w:val="s10"/>
        <w:numPr>
          <w:ilvl w:val="0"/>
          <w:numId w:val="17"/>
        </w:numPr>
        <w:spacing w:before="0" w:beforeAutospacing="0" w:after="0" w:afterAutospacing="0"/>
        <w:rPr>
          <w:rFonts w:asciiTheme="minorHAnsi" w:hAnsiTheme="minorHAnsi" w:cs="Arial"/>
        </w:rPr>
      </w:pPr>
      <w:r w:rsidRPr="00C32BCF">
        <w:rPr>
          <w:rFonts w:asciiTheme="minorHAnsi" w:hAnsiTheme="minorHAnsi" w:cs="Arial"/>
        </w:rPr>
        <w:t xml:space="preserve">It is understood that a significant number of children who are victims of CSE go missing from home, </w:t>
      </w:r>
      <w:r w:rsidRPr="00B10CA8">
        <w:rPr>
          <w:rFonts w:asciiTheme="minorHAnsi" w:hAnsiTheme="minorHAnsi" w:cs="Arial"/>
        </w:rPr>
        <w:t xml:space="preserve">care and education at some point.  </w:t>
      </w:r>
      <w:r w:rsidR="003E6852" w:rsidRPr="00B10CA8">
        <w:rPr>
          <w:rFonts w:asciiTheme="minorHAnsi" w:hAnsiTheme="minorHAnsi" w:cs="Arial"/>
        </w:rPr>
        <w:t>Our school is alert to the signs and indicators of a child becoming at risk of, or subject to, CSE and will take appropriate action to respond to any concerns.  Th</w:t>
      </w:r>
      <w:r w:rsidRPr="00B10CA8">
        <w:rPr>
          <w:rFonts w:asciiTheme="minorHAnsi" w:hAnsiTheme="minorHAnsi" w:cs="Arial"/>
        </w:rPr>
        <w:t xml:space="preserve">e </w:t>
      </w:r>
      <w:r w:rsidR="00C32BCF" w:rsidRPr="00B10CA8">
        <w:rPr>
          <w:rFonts w:asciiTheme="minorHAnsi" w:hAnsiTheme="minorHAnsi" w:cs="Arial"/>
        </w:rPr>
        <w:t>DSL</w:t>
      </w:r>
      <w:r w:rsidR="003E6852" w:rsidRPr="00B10CA8">
        <w:rPr>
          <w:rFonts w:asciiTheme="minorHAnsi" w:hAnsiTheme="minorHAnsi" w:cs="Arial"/>
        </w:rPr>
        <w:t xml:space="preserve"> is </w:t>
      </w:r>
      <w:r w:rsidRPr="00B10CA8">
        <w:rPr>
          <w:rFonts w:asciiTheme="minorHAnsi" w:hAnsiTheme="minorHAnsi" w:cs="Arial"/>
        </w:rPr>
        <w:t>the</w:t>
      </w:r>
      <w:r w:rsidR="003E6852" w:rsidRPr="00B10CA8">
        <w:rPr>
          <w:rFonts w:asciiTheme="minorHAnsi" w:hAnsiTheme="minorHAnsi" w:cs="Arial"/>
        </w:rPr>
        <w:t xml:space="preserve"> named CSE Lead in school </w:t>
      </w:r>
      <w:r w:rsidRPr="00B10CA8">
        <w:rPr>
          <w:rFonts w:asciiTheme="minorHAnsi" w:hAnsiTheme="minorHAnsi" w:cs="Arial"/>
        </w:rPr>
        <w:t>on these issues and will work with other agencies as appropriate.</w:t>
      </w:r>
      <w:r w:rsidRPr="00C32BCF">
        <w:rPr>
          <w:rFonts w:asciiTheme="minorHAnsi" w:hAnsiTheme="minorHAnsi" w:cs="Arial"/>
        </w:rPr>
        <w:t xml:space="preserve">  </w:t>
      </w:r>
    </w:p>
    <w:p w:rsidR="0036055F" w:rsidRDefault="0036055F" w:rsidP="00450788">
      <w:pPr>
        <w:pStyle w:val="s10"/>
        <w:spacing w:before="0" w:beforeAutospacing="0" w:after="0" w:afterAutospacing="0"/>
        <w:rPr>
          <w:rFonts w:asciiTheme="minorHAnsi" w:hAnsiTheme="minorHAnsi" w:cs="Arial"/>
        </w:rPr>
      </w:pPr>
    </w:p>
    <w:p w:rsidR="0036055F" w:rsidRDefault="0036055F" w:rsidP="00450788">
      <w:pPr>
        <w:pStyle w:val="s10"/>
        <w:numPr>
          <w:ilvl w:val="0"/>
          <w:numId w:val="11"/>
        </w:numPr>
        <w:spacing w:before="0" w:beforeAutospacing="0" w:after="0" w:afterAutospacing="0"/>
        <w:rPr>
          <w:rFonts w:asciiTheme="minorHAnsi" w:hAnsiTheme="minorHAnsi" w:cs="Arial"/>
        </w:rPr>
      </w:pPr>
      <w:r w:rsidRPr="0036055F">
        <w:rPr>
          <w:rFonts w:asciiTheme="minorHAnsi" w:hAnsiTheme="minorHAnsi" w:cs="Arial"/>
          <w:bCs/>
          <w:u w:val="single"/>
        </w:rPr>
        <w:t>Sexting:</w:t>
      </w:r>
      <w:r w:rsidRPr="0036055F">
        <w:rPr>
          <w:rFonts w:asciiTheme="minorHAnsi" w:hAnsiTheme="minorHAnsi" w:cs="Arial"/>
          <w:b/>
          <w:bCs/>
        </w:rPr>
        <w:t xml:space="preserve"> </w:t>
      </w:r>
    </w:p>
    <w:p w:rsidR="00450788" w:rsidRDefault="0036055F" w:rsidP="00450788">
      <w:pPr>
        <w:pStyle w:val="s10"/>
        <w:numPr>
          <w:ilvl w:val="0"/>
          <w:numId w:val="17"/>
        </w:numPr>
        <w:spacing w:before="0" w:beforeAutospacing="0" w:after="0" w:afterAutospacing="0"/>
        <w:rPr>
          <w:rFonts w:asciiTheme="minorHAnsi" w:hAnsiTheme="minorHAnsi" w:cs="Arial"/>
        </w:rPr>
      </w:pPr>
      <w:r w:rsidRPr="0036055F">
        <w:rPr>
          <w:rFonts w:asciiTheme="minorHAnsi" w:hAnsiTheme="minorHAnsi" w:cs="Arial"/>
        </w:rPr>
        <w:t xml:space="preserve">The term ‘sexting’ relates to the sending of indecent images, videos and/or written messages with sexually explicit content; these are created and sent electronically. They are often ‘shared’ via social networking sites and instant messaging services. </w:t>
      </w:r>
    </w:p>
    <w:p w:rsidR="00EF3F95" w:rsidRDefault="00EF3F95" w:rsidP="00EF3F95">
      <w:pPr>
        <w:pStyle w:val="s10"/>
        <w:spacing w:before="0" w:beforeAutospacing="0" w:after="0" w:afterAutospacing="0"/>
        <w:ind w:left="360"/>
        <w:rPr>
          <w:rFonts w:asciiTheme="minorHAnsi" w:hAnsiTheme="minorHAnsi" w:cs="Arial"/>
        </w:rPr>
      </w:pPr>
    </w:p>
    <w:p w:rsidR="00450788" w:rsidRDefault="0036055F" w:rsidP="00450788">
      <w:pPr>
        <w:pStyle w:val="s10"/>
        <w:numPr>
          <w:ilvl w:val="0"/>
          <w:numId w:val="17"/>
        </w:numPr>
        <w:spacing w:before="0" w:beforeAutospacing="0" w:after="0" w:afterAutospacing="0"/>
        <w:rPr>
          <w:rFonts w:asciiTheme="minorHAnsi" w:hAnsiTheme="minorHAnsi" w:cs="Arial"/>
        </w:rPr>
      </w:pPr>
      <w:r w:rsidRPr="0036055F">
        <w:rPr>
          <w:rFonts w:asciiTheme="minorHAnsi" w:hAnsiTheme="minorHAnsi" w:cs="Arial"/>
        </w:rPr>
        <w:t xml:space="preserve">This School will not tolerate sexting; it is inappropriate and illegal amongst young people and can have extremely damaging and long-lasting consequences. Sexting is unacceptable behaviour. The misuse of electronic communication, such as sexting, inappropriate comments on Facebook for example, being the object of cyber-bullying and online grooming are all potential safeguarding concerns. </w:t>
      </w:r>
    </w:p>
    <w:p w:rsidR="00450788" w:rsidRDefault="00450788" w:rsidP="00450788">
      <w:pPr>
        <w:pStyle w:val="s10"/>
        <w:spacing w:before="0" w:beforeAutospacing="0" w:after="0" w:afterAutospacing="0"/>
        <w:rPr>
          <w:rFonts w:asciiTheme="minorHAnsi" w:hAnsiTheme="minorHAnsi" w:cs="Arial"/>
        </w:rPr>
      </w:pPr>
    </w:p>
    <w:p w:rsidR="0036055F" w:rsidRDefault="0036055F" w:rsidP="00450788">
      <w:pPr>
        <w:pStyle w:val="s10"/>
        <w:numPr>
          <w:ilvl w:val="0"/>
          <w:numId w:val="17"/>
        </w:numPr>
        <w:spacing w:before="0" w:beforeAutospacing="0" w:after="0" w:afterAutospacing="0"/>
        <w:rPr>
          <w:rFonts w:asciiTheme="minorHAnsi" w:hAnsiTheme="minorHAnsi" w:cs="Arial"/>
        </w:rPr>
      </w:pPr>
      <w:r w:rsidRPr="0036055F">
        <w:rPr>
          <w:rFonts w:asciiTheme="minorHAnsi" w:hAnsiTheme="minorHAnsi" w:cs="Arial"/>
        </w:rPr>
        <w:t xml:space="preserve">We </w:t>
      </w:r>
      <w:r w:rsidR="00EF3F95">
        <w:rPr>
          <w:rFonts w:asciiTheme="minorHAnsi" w:hAnsiTheme="minorHAnsi" w:cs="Arial"/>
        </w:rPr>
        <w:t>will</w:t>
      </w:r>
      <w:r w:rsidRPr="0036055F">
        <w:rPr>
          <w:rFonts w:asciiTheme="minorHAnsi" w:hAnsiTheme="minorHAnsi" w:cs="Arial"/>
        </w:rPr>
        <w:t xml:space="preserve"> work with parents and carers in ensuring that all pupils are fully aware of the dangers and possible repercussions of sexting.</w:t>
      </w:r>
    </w:p>
    <w:p w:rsidR="0036055F" w:rsidRDefault="0036055F" w:rsidP="00450788">
      <w:pPr>
        <w:pStyle w:val="s10"/>
        <w:spacing w:before="0" w:beforeAutospacing="0" w:after="0" w:afterAutospacing="0"/>
        <w:ind w:left="360"/>
        <w:rPr>
          <w:rFonts w:asciiTheme="minorHAnsi" w:hAnsiTheme="minorHAnsi" w:cs="Arial"/>
        </w:rPr>
      </w:pPr>
    </w:p>
    <w:p w:rsidR="0036055F" w:rsidRPr="00450788" w:rsidRDefault="0036055F" w:rsidP="00450788">
      <w:pPr>
        <w:pStyle w:val="s10"/>
        <w:numPr>
          <w:ilvl w:val="0"/>
          <w:numId w:val="11"/>
        </w:numPr>
        <w:spacing w:before="0" w:beforeAutospacing="0" w:after="0" w:afterAutospacing="0"/>
        <w:rPr>
          <w:rFonts w:asciiTheme="minorHAnsi" w:hAnsiTheme="minorHAnsi" w:cs="Arial"/>
          <w:u w:val="single"/>
        </w:rPr>
      </w:pPr>
      <w:r w:rsidRPr="00450788">
        <w:rPr>
          <w:rFonts w:asciiTheme="minorHAnsi" w:hAnsiTheme="minorHAnsi" w:cs="Arial"/>
          <w:bCs/>
          <w:u w:val="single"/>
        </w:rPr>
        <w:t>Sexual violence and sexual harassment between children</w:t>
      </w:r>
    </w:p>
    <w:p w:rsidR="00450788" w:rsidRDefault="0036055F" w:rsidP="00450788">
      <w:pPr>
        <w:pStyle w:val="s10"/>
        <w:numPr>
          <w:ilvl w:val="0"/>
          <w:numId w:val="41"/>
        </w:numPr>
        <w:spacing w:before="0" w:beforeAutospacing="0" w:after="0" w:afterAutospacing="0"/>
        <w:rPr>
          <w:rFonts w:asciiTheme="minorHAnsi" w:hAnsiTheme="minorHAnsi" w:cs="Arial"/>
        </w:rPr>
      </w:pPr>
      <w:r w:rsidRPr="0036055F">
        <w:rPr>
          <w:rFonts w:asciiTheme="minorHAnsi" w:hAnsiTheme="minorHAnsi" w:cs="Arial"/>
        </w:rPr>
        <w:t xml:space="preserve">Sexual violence and sexual harassment can occur between two children of </w:t>
      </w:r>
      <w:r w:rsidRPr="0036055F">
        <w:rPr>
          <w:rFonts w:asciiTheme="minorHAnsi" w:hAnsiTheme="minorHAnsi" w:cs="Arial"/>
          <w:b/>
          <w:bCs/>
        </w:rPr>
        <w:t xml:space="preserve">any </w:t>
      </w:r>
      <w:r w:rsidRPr="0036055F">
        <w:rPr>
          <w:rFonts w:asciiTheme="minorHAnsi" w:hAnsiTheme="minorHAnsi" w:cs="Arial"/>
        </w:rPr>
        <w:t xml:space="preserve">age and sex. It can also occur through a group of children sexually assaulting or sexually harassing a single child or group of children. </w:t>
      </w:r>
    </w:p>
    <w:p w:rsidR="00450788" w:rsidRDefault="00450788" w:rsidP="00450788">
      <w:pPr>
        <w:pStyle w:val="s10"/>
        <w:spacing w:before="0" w:beforeAutospacing="0" w:after="0" w:afterAutospacing="0"/>
        <w:rPr>
          <w:rFonts w:asciiTheme="minorHAnsi" w:hAnsiTheme="minorHAnsi" w:cs="Arial"/>
        </w:rPr>
      </w:pPr>
    </w:p>
    <w:p w:rsidR="00450788" w:rsidRDefault="0036055F" w:rsidP="00450788">
      <w:pPr>
        <w:pStyle w:val="s10"/>
        <w:numPr>
          <w:ilvl w:val="0"/>
          <w:numId w:val="41"/>
        </w:numPr>
        <w:spacing w:before="0" w:beforeAutospacing="0" w:after="0" w:afterAutospacing="0"/>
        <w:rPr>
          <w:rFonts w:asciiTheme="minorHAnsi" w:hAnsiTheme="minorHAnsi" w:cs="Arial"/>
        </w:rPr>
      </w:pPr>
      <w:r w:rsidRPr="00450788">
        <w:rPr>
          <w:rFonts w:asciiTheme="minorHAnsi" w:hAnsiTheme="minorHAnsi" w:cs="Arial"/>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w:t>
      </w:r>
      <w:r w:rsidRPr="00450788">
        <w:rPr>
          <w:rFonts w:asciiTheme="minorHAnsi" w:hAnsiTheme="minorHAnsi" w:cs="Arial"/>
          <w:b/>
          <w:bCs/>
        </w:rPr>
        <w:t xml:space="preserve">all </w:t>
      </w:r>
      <w:r w:rsidRPr="00450788">
        <w:rPr>
          <w:rFonts w:asciiTheme="minorHAnsi" w:hAnsiTheme="minorHAnsi" w:cs="Arial"/>
        </w:rPr>
        <w:t xml:space="preserve">victims are taken seriously and offered appropriate support. Staff should be aware that some groups are potentially more at risk. Evidence shows girls, children with SEND and LGBT children are at greater risk. </w:t>
      </w:r>
    </w:p>
    <w:p w:rsidR="00450788" w:rsidRDefault="00450788" w:rsidP="00450788">
      <w:pPr>
        <w:pStyle w:val="ListParagraph"/>
        <w:rPr>
          <w:rFonts w:asciiTheme="minorHAnsi" w:hAnsiTheme="minorHAnsi" w:cs="Arial"/>
        </w:rPr>
      </w:pPr>
    </w:p>
    <w:p w:rsidR="0036055F" w:rsidRPr="00450788" w:rsidRDefault="0036055F" w:rsidP="00450788">
      <w:pPr>
        <w:pStyle w:val="s10"/>
        <w:numPr>
          <w:ilvl w:val="0"/>
          <w:numId w:val="41"/>
        </w:numPr>
        <w:spacing w:before="0" w:beforeAutospacing="0" w:after="0" w:afterAutospacing="0"/>
        <w:rPr>
          <w:rFonts w:asciiTheme="minorHAnsi" w:hAnsiTheme="minorHAnsi" w:cs="Arial"/>
        </w:rPr>
      </w:pPr>
      <w:r w:rsidRPr="00450788">
        <w:rPr>
          <w:rFonts w:asciiTheme="minorHAnsi" w:hAnsiTheme="minorHAnsi" w:cs="Arial"/>
        </w:rPr>
        <w:t xml:space="preserve">Staff should be aware of the importance of: </w:t>
      </w:r>
    </w:p>
    <w:p w:rsidR="00450788" w:rsidRDefault="00450788" w:rsidP="00450788">
      <w:pPr>
        <w:pStyle w:val="s10"/>
        <w:numPr>
          <w:ilvl w:val="1"/>
          <w:numId w:val="41"/>
        </w:numPr>
        <w:spacing w:before="0" w:beforeAutospacing="0" w:after="0" w:afterAutospacing="0"/>
        <w:rPr>
          <w:rFonts w:asciiTheme="minorHAnsi" w:hAnsiTheme="minorHAnsi" w:cs="Arial"/>
        </w:rPr>
      </w:pPr>
      <w:r>
        <w:rPr>
          <w:rFonts w:asciiTheme="minorHAnsi" w:hAnsiTheme="minorHAnsi" w:cs="Arial"/>
        </w:rPr>
        <w:t>ma</w:t>
      </w:r>
      <w:r w:rsidR="0036055F" w:rsidRPr="0036055F">
        <w:rPr>
          <w:rFonts w:asciiTheme="minorHAnsi" w:hAnsiTheme="minorHAnsi" w:cs="Arial"/>
        </w:rPr>
        <w:t>king clear that sexual violence and sexual harassment is not acceptable, will never be tolerated and is not an</w:t>
      </w:r>
      <w:r>
        <w:rPr>
          <w:rFonts w:asciiTheme="minorHAnsi" w:hAnsiTheme="minorHAnsi" w:cs="Arial"/>
        </w:rPr>
        <w:t xml:space="preserve"> inevitable part of growing up</w:t>
      </w:r>
    </w:p>
    <w:p w:rsidR="00450788" w:rsidRDefault="0036055F" w:rsidP="00450788">
      <w:pPr>
        <w:pStyle w:val="s10"/>
        <w:numPr>
          <w:ilvl w:val="1"/>
          <w:numId w:val="41"/>
        </w:numPr>
        <w:spacing w:before="0" w:beforeAutospacing="0" w:after="0" w:afterAutospacing="0"/>
        <w:rPr>
          <w:rFonts w:asciiTheme="minorHAnsi" w:hAnsiTheme="minorHAnsi" w:cs="Arial"/>
        </w:rPr>
      </w:pPr>
      <w:r w:rsidRPr="00450788">
        <w:rPr>
          <w:rFonts w:asciiTheme="minorHAnsi" w:hAnsiTheme="minorHAnsi" w:cs="Arial"/>
        </w:rPr>
        <w:t>not tolerating or dismissing sexual violence or sexual harassment as “banter”, “part of growing up”, “just having a laugh” or “boys being boys”</w:t>
      </w:r>
    </w:p>
    <w:p w:rsidR="00450788" w:rsidRDefault="0036055F" w:rsidP="00450788">
      <w:pPr>
        <w:pStyle w:val="s10"/>
        <w:numPr>
          <w:ilvl w:val="1"/>
          <w:numId w:val="41"/>
        </w:numPr>
        <w:spacing w:before="0" w:beforeAutospacing="0" w:after="0" w:afterAutospacing="0"/>
        <w:rPr>
          <w:rFonts w:asciiTheme="minorHAnsi" w:hAnsiTheme="minorHAnsi" w:cs="Arial"/>
        </w:rPr>
      </w:pPr>
      <w:proofErr w:type="gramStart"/>
      <w:r w:rsidRPr="00450788">
        <w:rPr>
          <w:rFonts w:asciiTheme="minorHAnsi" w:hAnsiTheme="minorHAnsi" w:cs="Arial"/>
        </w:rPr>
        <w:t>challenging</w:t>
      </w:r>
      <w:proofErr w:type="gramEnd"/>
      <w:r w:rsidRPr="00450788">
        <w:rPr>
          <w:rFonts w:asciiTheme="minorHAnsi" w:hAnsiTheme="minorHAnsi" w:cs="Arial"/>
        </w:rPr>
        <w:t xml:space="preserve"> behaviours (potentially criminal in nature), such as grabbing bottoms, breasts and genitalia, flicking bras and lifting up skirts. </w:t>
      </w:r>
    </w:p>
    <w:p w:rsidR="0036055F" w:rsidRPr="00450788" w:rsidRDefault="00450788" w:rsidP="00450788">
      <w:pPr>
        <w:pStyle w:val="s10"/>
        <w:numPr>
          <w:ilvl w:val="1"/>
          <w:numId w:val="41"/>
        </w:numPr>
        <w:spacing w:before="0" w:beforeAutospacing="0" w:after="0" w:afterAutospacing="0"/>
        <w:rPr>
          <w:rFonts w:asciiTheme="minorHAnsi" w:hAnsiTheme="minorHAnsi" w:cs="Arial"/>
        </w:rPr>
      </w:pPr>
      <w:r>
        <w:rPr>
          <w:rFonts w:asciiTheme="minorHAnsi" w:hAnsiTheme="minorHAnsi" w:cs="Arial"/>
        </w:rPr>
        <w:t>Not d</w:t>
      </w:r>
      <w:r w:rsidR="0036055F" w:rsidRPr="00450788">
        <w:rPr>
          <w:rFonts w:asciiTheme="minorHAnsi" w:hAnsiTheme="minorHAnsi" w:cs="Arial"/>
        </w:rPr>
        <w:t xml:space="preserve">ismissing or tolerating such behaviours </w:t>
      </w:r>
      <w:r>
        <w:rPr>
          <w:rFonts w:asciiTheme="minorHAnsi" w:hAnsiTheme="minorHAnsi" w:cs="Arial"/>
        </w:rPr>
        <w:t xml:space="preserve">as </w:t>
      </w:r>
      <w:proofErr w:type="gramStart"/>
      <w:r>
        <w:rPr>
          <w:rFonts w:asciiTheme="minorHAnsi" w:hAnsiTheme="minorHAnsi" w:cs="Arial"/>
        </w:rPr>
        <w:t xml:space="preserve">this </w:t>
      </w:r>
      <w:r w:rsidR="0036055F" w:rsidRPr="00450788">
        <w:rPr>
          <w:rFonts w:asciiTheme="minorHAnsi" w:hAnsiTheme="minorHAnsi" w:cs="Arial"/>
        </w:rPr>
        <w:t>risks</w:t>
      </w:r>
      <w:proofErr w:type="gramEnd"/>
      <w:r w:rsidR="0036055F" w:rsidRPr="00450788">
        <w:rPr>
          <w:rFonts w:asciiTheme="minorHAnsi" w:hAnsiTheme="minorHAnsi" w:cs="Arial"/>
        </w:rPr>
        <w:t xml:space="preserve"> normalising them. </w:t>
      </w:r>
    </w:p>
    <w:p w:rsidR="00C32BCF" w:rsidRPr="00C32BCF" w:rsidRDefault="00C32BCF" w:rsidP="00450788">
      <w:pPr>
        <w:pStyle w:val="s10"/>
        <w:spacing w:before="0" w:beforeAutospacing="0" w:after="0" w:afterAutospacing="0"/>
        <w:rPr>
          <w:rFonts w:asciiTheme="minorHAnsi" w:hAnsiTheme="minorHAnsi" w:cs="Arial"/>
        </w:rPr>
      </w:pPr>
    </w:p>
    <w:p w:rsidR="00C32BCF" w:rsidRDefault="00242E0B" w:rsidP="00450788">
      <w:pPr>
        <w:pStyle w:val="s10"/>
        <w:numPr>
          <w:ilvl w:val="0"/>
          <w:numId w:val="11"/>
        </w:numPr>
        <w:spacing w:before="0" w:beforeAutospacing="0" w:after="0" w:afterAutospacing="0"/>
        <w:rPr>
          <w:rFonts w:asciiTheme="minorHAnsi" w:hAnsiTheme="minorHAnsi" w:cs="Arial"/>
          <w:u w:val="single"/>
        </w:rPr>
      </w:pPr>
      <w:r w:rsidRPr="00A439E7">
        <w:rPr>
          <w:rFonts w:asciiTheme="minorHAnsi" w:hAnsiTheme="minorHAnsi" w:cs="Arial"/>
          <w:u w:val="single"/>
        </w:rPr>
        <w:t>Female Genital Mutilation</w:t>
      </w:r>
      <w:r w:rsidRPr="00A439E7">
        <w:rPr>
          <w:rFonts w:asciiTheme="minorHAnsi" w:hAnsiTheme="minorHAnsi" w:cs="Arial"/>
        </w:rPr>
        <w:t xml:space="preserve"> (FGM)</w:t>
      </w:r>
    </w:p>
    <w:p w:rsidR="00FF309A" w:rsidRPr="00C32BCF" w:rsidRDefault="00242E0B" w:rsidP="00450788">
      <w:pPr>
        <w:pStyle w:val="s10"/>
        <w:numPr>
          <w:ilvl w:val="0"/>
          <w:numId w:val="17"/>
        </w:numPr>
        <w:spacing w:before="0" w:beforeAutospacing="0" w:after="0" w:afterAutospacing="0"/>
        <w:rPr>
          <w:rFonts w:asciiTheme="minorHAnsi" w:hAnsiTheme="minorHAnsi" w:cs="Arial"/>
          <w:u w:val="single"/>
        </w:rPr>
      </w:pPr>
      <w:r w:rsidRPr="00C32BCF">
        <w:rPr>
          <w:rFonts w:asciiTheme="minorHAnsi" w:hAnsiTheme="minorHAnsi" w:cs="Arial"/>
        </w:rPr>
        <w:t>FGM comprises all procedures involving partial or total removal of the external female genitalia or other injury to female genital organs.  It is illegal in the UK and a form of child abuse.</w:t>
      </w:r>
    </w:p>
    <w:p w:rsidR="00EC30DD" w:rsidRPr="00A439E7" w:rsidRDefault="00EC30DD" w:rsidP="00450788">
      <w:pPr>
        <w:pStyle w:val="s10"/>
        <w:spacing w:before="0" w:beforeAutospacing="0" w:after="0" w:afterAutospacing="0"/>
        <w:rPr>
          <w:rFonts w:asciiTheme="minorHAnsi" w:hAnsiTheme="minorHAnsi" w:cs="Arial"/>
        </w:rPr>
      </w:pPr>
    </w:p>
    <w:p w:rsidR="00242E0B" w:rsidRPr="00C32BCF" w:rsidRDefault="00242E0B" w:rsidP="00450788">
      <w:pPr>
        <w:pStyle w:val="s10"/>
        <w:numPr>
          <w:ilvl w:val="0"/>
          <w:numId w:val="17"/>
        </w:numPr>
        <w:spacing w:before="0" w:beforeAutospacing="0" w:after="0" w:afterAutospacing="0"/>
        <w:rPr>
          <w:rFonts w:asciiTheme="minorHAnsi" w:hAnsiTheme="minorHAnsi" w:cs="Arial"/>
        </w:rPr>
      </w:pPr>
      <w:r w:rsidRPr="00A439E7">
        <w:rPr>
          <w:rFonts w:asciiTheme="minorHAnsi" w:hAnsiTheme="minorHAnsi" w:cs="Arial"/>
        </w:rPr>
        <w:lastRenderedPageBreak/>
        <w:t xml:space="preserve">As of October 2015, the Serious Crime Act 2015 (Home Office, 2015)   introduced a </w:t>
      </w:r>
      <w:r w:rsidR="00961817">
        <w:rPr>
          <w:rFonts w:asciiTheme="minorHAnsi" w:hAnsiTheme="minorHAnsi" w:cs="Arial"/>
        </w:rPr>
        <w:t xml:space="preserve">mandatory </w:t>
      </w:r>
      <w:r w:rsidRPr="00A439E7">
        <w:rPr>
          <w:rFonts w:asciiTheme="minorHAnsi" w:hAnsiTheme="minorHAnsi" w:cs="Arial"/>
        </w:rPr>
        <w:t xml:space="preserve">duty on </w:t>
      </w:r>
      <w:r w:rsidRPr="00B10CA8">
        <w:rPr>
          <w:rFonts w:asciiTheme="minorHAnsi" w:hAnsiTheme="minorHAnsi" w:cs="Arial"/>
          <w:b/>
        </w:rPr>
        <w:t>teachers</w:t>
      </w:r>
      <w:r w:rsidRPr="00B10CA8">
        <w:rPr>
          <w:rFonts w:asciiTheme="minorHAnsi" w:hAnsiTheme="minorHAnsi" w:cs="Arial"/>
        </w:rPr>
        <w:t xml:space="preserve"> (and other</w:t>
      </w:r>
      <w:r w:rsidRPr="00A439E7">
        <w:rPr>
          <w:rFonts w:asciiTheme="minorHAnsi" w:hAnsiTheme="minorHAnsi" w:cs="Arial"/>
        </w:rPr>
        <w:t xml:space="preserve"> professionals) to notify the police</w:t>
      </w:r>
      <w:r w:rsidR="00961817">
        <w:rPr>
          <w:rFonts w:asciiTheme="minorHAnsi" w:hAnsiTheme="minorHAnsi" w:cs="Arial"/>
        </w:rPr>
        <w:t xml:space="preserve">, on </w:t>
      </w:r>
      <w:r w:rsidR="00961817" w:rsidRPr="009D7078">
        <w:rPr>
          <w:rFonts w:asciiTheme="minorHAnsi" w:hAnsiTheme="minorHAnsi" w:cs="Arial"/>
          <w:b/>
        </w:rPr>
        <w:t>101</w:t>
      </w:r>
      <w:r w:rsidR="00961817">
        <w:rPr>
          <w:rFonts w:asciiTheme="minorHAnsi" w:hAnsiTheme="minorHAnsi" w:cs="Arial"/>
        </w:rPr>
        <w:t>,</w:t>
      </w:r>
      <w:r w:rsidRPr="00A439E7">
        <w:rPr>
          <w:rFonts w:asciiTheme="minorHAnsi" w:hAnsiTheme="minorHAnsi" w:cs="Arial"/>
        </w:rPr>
        <w:t xml:space="preserve"> of </w:t>
      </w:r>
      <w:r w:rsidRPr="00EF3F95">
        <w:rPr>
          <w:rFonts w:asciiTheme="minorHAnsi" w:hAnsiTheme="minorHAnsi" w:cs="Arial"/>
          <w:b/>
        </w:rPr>
        <w:t>known</w:t>
      </w:r>
      <w:r w:rsidRPr="00A439E7">
        <w:rPr>
          <w:rFonts w:asciiTheme="minorHAnsi" w:hAnsiTheme="minorHAnsi" w:cs="Arial"/>
        </w:rPr>
        <w:t xml:space="preserve"> cases of female genital mutilation </w:t>
      </w:r>
      <w:r w:rsidRPr="00C32BCF">
        <w:rPr>
          <w:rFonts w:asciiTheme="minorHAnsi" w:hAnsiTheme="minorHAnsi" w:cs="Arial"/>
        </w:rPr>
        <w:t>where it appears to have been carried out on a girl under the age of 18.  Our school will operate in accordance with the statutory requirements relating to this issue, and in line with existing local safeguarding procedures.</w:t>
      </w:r>
    </w:p>
    <w:p w:rsidR="00242E0B" w:rsidRPr="00A439E7" w:rsidRDefault="00242E0B" w:rsidP="00450788">
      <w:pPr>
        <w:pStyle w:val="s10"/>
        <w:spacing w:before="0" w:beforeAutospacing="0" w:after="0" w:afterAutospacing="0"/>
        <w:rPr>
          <w:rFonts w:asciiTheme="minorHAnsi" w:hAnsiTheme="minorHAnsi" w:cs="Arial"/>
        </w:rPr>
      </w:pPr>
    </w:p>
    <w:p w:rsidR="00242E0B" w:rsidRPr="00C32BCF" w:rsidRDefault="00242E0B" w:rsidP="00450788">
      <w:pPr>
        <w:pStyle w:val="s10"/>
        <w:numPr>
          <w:ilvl w:val="0"/>
          <w:numId w:val="11"/>
        </w:numPr>
        <w:spacing w:before="0" w:beforeAutospacing="0" w:after="0" w:afterAutospacing="0"/>
        <w:rPr>
          <w:rFonts w:asciiTheme="minorHAnsi" w:hAnsiTheme="minorHAnsi" w:cs="Arial"/>
          <w:u w:val="single"/>
        </w:rPr>
      </w:pPr>
      <w:r w:rsidRPr="00A439E7">
        <w:rPr>
          <w:rFonts w:asciiTheme="minorHAnsi" w:hAnsiTheme="minorHAnsi" w:cs="Arial"/>
          <w:u w:val="single"/>
        </w:rPr>
        <w:t>Forced marriage</w:t>
      </w:r>
    </w:p>
    <w:p w:rsidR="00242E0B" w:rsidRPr="00A439E7" w:rsidRDefault="00242E0B" w:rsidP="00450788">
      <w:pPr>
        <w:pStyle w:val="s10"/>
        <w:numPr>
          <w:ilvl w:val="0"/>
          <w:numId w:val="18"/>
        </w:numPr>
        <w:spacing w:before="0" w:beforeAutospacing="0" w:after="0" w:afterAutospacing="0"/>
        <w:rPr>
          <w:rFonts w:asciiTheme="minorHAnsi" w:hAnsiTheme="minorHAnsi" w:cs="Arial"/>
        </w:rPr>
      </w:pPr>
      <w:r w:rsidRPr="00A439E7">
        <w:rPr>
          <w:rFonts w:asciiTheme="minorHAnsi" w:hAnsiTheme="minorHAnsi" w:cs="Arial"/>
        </w:rPr>
        <w:t>A forced marriage is one entered into without the full consent of one or both parties.  It is where violence, threats or other forms of coercion is used and is a crime.  Our staff understand how to report concerns where this may be an issue.</w:t>
      </w:r>
    </w:p>
    <w:p w:rsidR="003E6852" w:rsidRPr="00A439E7" w:rsidRDefault="003E6852" w:rsidP="00450788">
      <w:pPr>
        <w:pStyle w:val="s10"/>
        <w:spacing w:before="0" w:beforeAutospacing="0" w:after="0" w:afterAutospacing="0"/>
        <w:rPr>
          <w:rFonts w:asciiTheme="minorHAnsi" w:hAnsiTheme="minorHAnsi" w:cs="Arial"/>
        </w:rPr>
      </w:pPr>
    </w:p>
    <w:p w:rsidR="001C7ECD" w:rsidRPr="00A439E7" w:rsidRDefault="001C7ECD" w:rsidP="00450788">
      <w:pPr>
        <w:pStyle w:val="s10"/>
        <w:numPr>
          <w:ilvl w:val="0"/>
          <w:numId w:val="11"/>
        </w:numPr>
        <w:spacing w:before="0" w:beforeAutospacing="0" w:after="0" w:afterAutospacing="0"/>
        <w:rPr>
          <w:rFonts w:asciiTheme="minorHAnsi" w:hAnsiTheme="minorHAnsi" w:cs="Arial"/>
          <w:u w:val="single"/>
        </w:rPr>
      </w:pPr>
      <w:r w:rsidRPr="00A439E7">
        <w:rPr>
          <w:rFonts w:asciiTheme="minorHAnsi" w:hAnsiTheme="minorHAnsi" w:cs="Arial"/>
          <w:u w:val="single"/>
        </w:rPr>
        <w:t>Prevention of radicalisation</w:t>
      </w:r>
    </w:p>
    <w:p w:rsidR="001C7ECD" w:rsidRDefault="001C7ECD" w:rsidP="00450788">
      <w:pPr>
        <w:pStyle w:val="s10"/>
        <w:numPr>
          <w:ilvl w:val="0"/>
          <w:numId w:val="18"/>
        </w:numPr>
        <w:spacing w:before="0" w:beforeAutospacing="0" w:after="0" w:afterAutospacing="0"/>
        <w:rPr>
          <w:rFonts w:asciiTheme="minorHAnsi" w:hAnsiTheme="minorHAnsi" w:cs="Arial"/>
        </w:rPr>
      </w:pPr>
      <w:r w:rsidRPr="00A439E7">
        <w:rPr>
          <w:rFonts w:asciiTheme="minorHAnsi" w:hAnsiTheme="minorHAnsi" w:cs="Arial"/>
        </w:rPr>
        <w:t xml:space="preserve">As of July 2015, the </w:t>
      </w:r>
      <w:hyperlink r:id="rId31" w:history="1">
        <w:r w:rsidRPr="00A439E7">
          <w:rPr>
            <w:rStyle w:val="Hyperlink"/>
            <w:rFonts w:asciiTheme="minorHAnsi" w:hAnsiTheme="minorHAnsi" w:cs="Arial"/>
            <w:color w:val="943634" w:themeColor="accent2" w:themeShade="BF"/>
          </w:rPr>
          <w:t>Counter-Terrorism and Security Act (HMG, 2015)</w:t>
        </w:r>
      </w:hyperlink>
      <w:r w:rsidRPr="00A439E7">
        <w:rPr>
          <w:rFonts w:asciiTheme="minorHAnsi" w:hAnsiTheme="minorHAnsi" w:cs="Arial"/>
        </w:rPr>
        <w:t xml:space="preserve">  placed a new duty on schools and other education providers.  Under section 26 of the Act, schools are required, in the exercise of their functions, to have “due regard to the need to prevent people from being drawn into terrorism”. This duty is known as the Prevent duty.  </w:t>
      </w:r>
    </w:p>
    <w:p w:rsidR="006219A5" w:rsidRPr="00C32BCF" w:rsidRDefault="006219A5" w:rsidP="00450788">
      <w:pPr>
        <w:pStyle w:val="s10"/>
        <w:spacing w:before="0" w:beforeAutospacing="0" w:after="0" w:afterAutospacing="0"/>
        <w:rPr>
          <w:rFonts w:asciiTheme="minorHAnsi" w:hAnsiTheme="minorHAnsi" w:cs="Arial"/>
        </w:rPr>
      </w:pPr>
    </w:p>
    <w:p w:rsidR="001C7ECD" w:rsidRPr="00A439E7" w:rsidRDefault="001C7ECD" w:rsidP="00450788">
      <w:pPr>
        <w:pStyle w:val="s10"/>
        <w:numPr>
          <w:ilvl w:val="0"/>
          <w:numId w:val="18"/>
        </w:numPr>
        <w:spacing w:before="0" w:beforeAutospacing="0" w:after="0" w:afterAutospacing="0"/>
        <w:rPr>
          <w:rFonts w:asciiTheme="minorHAnsi" w:hAnsiTheme="minorHAnsi" w:cs="Arial"/>
        </w:rPr>
      </w:pPr>
      <w:r w:rsidRPr="00A439E7">
        <w:rPr>
          <w:rFonts w:asciiTheme="minorHAnsi" w:hAnsiTheme="minorHAnsi" w:cs="Arial"/>
        </w:rPr>
        <w:t>It requires schools to:</w:t>
      </w:r>
    </w:p>
    <w:p w:rsidR="001C7ECD" w:rsidRPr="00A439E7" w:rsidRDefault="001C7ECD" w:rsidP="00450788">
      <w:pPr>
        <w:pStyle w:val="s10"/>
        <w:numPr>
          <w:ilvl w:val="0"/>
          <w:numId w:val="19"/>
        </w:numPr>
        <w:spacing w:before="0" w:beforeAutospacing="0" w:after="0" w:afterAutospacing="0"/>
        <w:rPr>
          <w:rFonts w:asciiTheme="minorHAnsi" w:hAnsiTheme="minorHAnsi" w:cs="Arial"/>
        </w:rPr>
      </w:pPr>
      <w:r w:rsidRPr="00A439E7">
        <w:rPr>
          <w:rFonts w:asciiTheme="minorHAnsi" w:hAnsiTheme="minorHAnsi" w:cs="Arial"/>
        </w:rPr>
        <w:t>teach a broad and balanced curriculum which promotes spiritual, moral, cultural, mental and physical development of pupils and prepares them for the opportunities, responsibilities and experiences of life and must promote community cohesion</w:t>
      </w:r>
    </w:p>
    <w:p w:rsidR="001F4E45" w:rsidRPr="00C32BCF" w:rsidRDefault="001C7ECD" w:rsidP="00450788">
      <w:pPr>
        <w:pStyle w:val="s10"/>
        <w:numPr>
          <w:ilvl w:val="0"/>
          <w:numId w:val="19"/>
        </w:numPr>
        <w:spacing w:before="0" w:beforeAutospacing="0" w:after="0" w:afterAutospacing="0"/>
        <w:rPr>
          <w:rFonts w:asciiTheme="minorHAnsi" w:hAnsiTheme="minorHAnsi" w:cs="Arial"/>
        </w:rPr>
      </w:pPr>
      <w:r w:rsidRPr="00A439E7">
        <w:rPr>
          <w:rFonts w:asciiTheme="minorHAnsi" w:hAnsiTheme="minorHAnsi" w:cs="Arial"/>
        </w:rPr>
        <w:t>be safe spaces in which children / young people can understand and discuss sensitive topics, including terrorism and the extremist ideas that are part of terrorist ideology, and learn how to challenge these ideas</w:t>
      </w:r>
    </w:p>
    <w:p w:rsidR="001C7ECD" w:rsidRDefault="001C7ECD" w:rsidP="00450788">
      <w:pPr>
        <w:pStyle w:val="s10"/>
        <w:numPr>
          <w:ilvl w:val="0"/>
          <w:numId w:val="19"/>
        </w:numPr>
        <w:spacing w:before="0" w:beforeAutospacing="0" w:after="0" w:afterAutospacing="0"/>
        <w:rPr>
          <w:rFonts w:asciiTheme="minorHAnsi" w:hAnsiTheme="minorHAnsi" w:cs="Arial"/>
        </w:rPr>
      </w:pPr>
      <w:r w:rsidRPr="00A439E7">
        <w:rPr>
          <w:rFonts w:asciiTheme="minorHAnsi" w:hAnsiTheme="minorHAnsi" w:cs="Arial"/>
        </w:rPr>
        <w:t>be mindful of their existing duties to forbid political indoctrination and secure a balanced presentation of political issues</w:t>
      </w:r>
    </w:p>
    <w:p w:rsidR="00083D79" w:rsidRPr="00A439E7" w:rsidRDefault="00083D79" w:rsidP="00083D79">
      <w:pPr>
        <w:pStyle w:val="s10"/>
        <w:spacing w:before="0" w:beforeAutospacing="0" w:after="0" w:afterAutospacing="0"/>
        <w:ind w:left="720"/>
        <w:rPr>
          <w:rFonts w:asciiTheme="minorHAnsi" w:hAnsiTheme="minorHAnsi" w:cs="Arial"/>
        </w:rPr>
      </w:pPr>
    </w:p>
    <w:p w:rsidR="00FA0FCE" w:rsidRPr="00083D79" w:rsidRDefault="00365151" w:rsidP="00083D79">
      <w:pPr>
        <w:pStyle w:val="s10"/>
        <w:numPr>
          <w:ilvl w:val="0"/>
          <w:numId w:val="42"/>
        </w:numPr>
        <w:spacing w:before="0" w:beforeAutospacing="0" w:after="0" w:afterAutospacing="0"/>
        <w:rPr>
          <w:rFonts w:asciiTheme="minorHAnsi" w:hAnsiTheme="minorHAnsi" w:cs="Arial"/>
        </w:rPr>
      </w:pPr>
      <w:r w:rsidRPr="00A439E7">
        <w:rPr>
          <w:rFonts w:asciiTheme="minorHAnsi" w:hAnsiTheme="minorHAnsi" w:cs="Arial"/>
        </w:rPr>
        <w:t xml:space="preserve">CHANNEL is a national programme which focuses on providing support at an early stage to people identified as vulnerable to being drawn into terrorism.  Our </w:t>
      </w:r>
      <w:proofErr w:type="gramStart"/>
      <w:r w:rsidRPr="00A439E7">
        <w:rPr>
          <w:rFonts w:asciiTheme="minorHAnsi" w:hAnsiTheme="minorHAnsi" w:cs="Arial"/>
        </w:rPr>
        <w:t>staff understand</w:t>
      </w:r>
      <w:proofErr w:type="gramEnd"/>
      <w:r w:rsidRPr="00A439E7">
        <w:rPr>
          <w:rFonts w:asciiTheme="minorHAnsi" w:hAnsiTheme="minorHAnsi" w:cs="Arial"/>
        </w:rPr>
        <w:t xml:space="preserve"> how to identify those who may benefit from this support and how to make a referral.</w:t>
      </w:r>
      <w:r w:rsidR="00EC30DD" w:rsidRPr="00A439E7">
        <w:rPr>
          <w:rFonts w:asciiTheme="minorHAnsi" w:hAnsiTheme="minorHAnsi" w:cs="Arial"/>
        </w:rPr>
        <w:t xml:space="preserve">  </w:t>
      </w:r>
    </w:p>
    <w:p w:rsidR="00083D79" w:rsidRPr="00C32BCF" w:rsidRDefault="00083D79" w:rsidP="00083D79">
      <w:pPr>
        <w:pStyle w:val="s10"/>
        <w:spacing w:before="0" w:beforeAutospacing="0" w:after="0" w:afterAutospacing="0"/>
        <w:rPr>
          <w:rFonts w:asciiTheme="minorHAnsi" w:hAnsiTheme="minorHAnsi" w:cs="Arial"/>
        </w:rPr>
      </w:pPr>
    </w:p>
    <w:p w:rsidR="00244C58" w:rsidRPr="00B10CA8" w:rsidRDefault="00794C35" w:rsidP="00450788">
      <w:pPr>
        <w:pStyle w:val="Heading1"/>
        <w:spacing w:before="0"/>
        <w:rPr>
          <w:rFonts w:asciiTheme="minorHAnsi" w:eastAsia="Times New Roman" w:hAnsiTheme="minorHAnsi"/>
          <w:b/>
          <w:color w:val="auto"/>
          <w:sz w:val="28"/>
          <w:szCs w:val="28"/>
        </w:rPr>
      </w:pPr>
      <w:bookmarkStart w:id="6" w:name="_Toc512870871"/>
      <w:r w:rsidRPr="00B10CA8">
        <w:rPr>
          <w:rFonts w:asciiTheme="minorHAnsi" w:eastAsia="Times New Roman" w:hAnsiTheme="minorHAnsi"/>
          <w:b/>
          <w:color w:val="auto"/>
          <w:sz w:val="28"/>
          <w:szCs w:val="28"/>
        </w:rPr>
        <w:t>5</w:t>
      </w:r>
      <w:r w:rsidR="00244C58" w:rsidRPr="00B10CA8">
        <w:rPr>
          <w:rFonts w:asciiTheme="minorHAnsi" w:eastAsia="Times New Roman" w:hAnsiTheme="minorHAnsi"/>
          <w:b/>
          <w:color w:val="auto"/>
          <w:sz w:val="28"/>
          <w:szCs w:val="28"/>
        </w:rPr>
        <w:t>.</w:t>
      </w:r>
      <w:r w:rsidR="005C11BF" w:rsidRPr="00B10CA8">
        <w:rPr>
          <w:rFonts w:asciiTheme="minorHAnsi" w:eastAsia="Times New Roman" w:hAnsiTheme="minorHAnsi"/>
          <w:b/>
          <w:color w:val="auto"/>
          <w:sz w:val="28"/>
          <w:szCs w:val="28"/>
        </w:rPr>
        <w:t xml:space="preserve">  </w:t>
      </w:r>
      <w:r w:rsidRPr="00B10CA8">
        <w:rPr>
          <w:rFonts w:asciiTheme="minorHAnsi" w:eastAsia="Times New Roman" w:hAnsiTheme="minorHAnsi"/>
          <w:b/>
          <w:color w:val="auto"/>
          <w:sz w:val="28"/>
          <w:szCs w:val="28"/>
        </w:rPr>
        <w:t>Procedures</w:t>
      </w:r>
      <w:bookmarkEnd w:id="6"/>
    </w:p>
    <w:p w:rsidR="00244C58" w:rsidRPr="00B10CA8" w:rsidRDefault="00244C58" w:rsidP="00450788">
      <w:pPr>
        <w:pStyle w:val="ListParagraph"/>
        <w:numPr>
          <w:ilvl w:val="0"/>
          <w:numId w:val="21"/>
        </w:numPr>
        <w:rPr>
          <w:rFonts w:asciiTheme="minorHAnsi" w:eastAsia="Times New Roman" w:hAnsiTheme="minorHAnsi" w:cs="Arial"/>
        </w:rPr>
      </w:pPr>
      <w:r w:rsidRPr="00B10CA8">
        <w:rPr>
          <w:rFonts w:asciiTheme="minorHAnsi" w:eastAsia="Times New Roman" w:hAnsiTheme="minorHAnsi" w:cs="Arial"/>
        </w:rPr>
        <w:t xml:space="preserve">All action is taken </w:t>
      </w:r>
      <w:r w:rsidR="00337E76" w:rsidRPr="00B10CA8">
        <w:rPr>
          <w:rFonts w:asciiTheme="minorHAnsi" w:eastAsia="Times New Roman" w:hAnsiTheme="minorHAnsi" w:cs="Arial"/>
        </w:rPr>
        <w:t xml:space="preserve">in accordance </w:t>
      </w:r>
      <w:r w:rsidRPr="00B10CA8">
        <w:rPr>
          <w:rFonts w:asciiTheme="minorHAnsi" w:eastAsia="Times New Roman" w:hAnsiTheme="minorHAnsi" w:cs="Arial"/>
        </w:rPr>
        <w:t>with the following guidance;</w:t>
      </w:r>
    </w:p>
    <w:p w:rsidR="00337E76" w:rsidRPr="00B10CA8" w:rsidRDefault="00337E76" w:rsidP="00450788">
      <w:pPr>
        <w:rPr>
          <w:rFonts w:asciiTheme="minorHAnsi" w:eastAsia="Times New Roman" w:hAnsiTheme="minorHAnsi" w:cs="Arial"/>
        </w:rPr>
      </w:pPr>
    </w:p>
    <w:p w:rsidR="00B72DB6" w:rsidRPr="00B10CA8" w:rsidRDefault="00C32BCF" w:rsidP="00450788">
      <w:pPr>
        <w:pStyle w:val="ListParagraph"/>
        <w:numPr>
          <w:ilvl w:val="0"/>
          <w:numId w:val="3"/>
        </w:numPr>
        <w:spacing w:line="360" w:lineRule="auto"/>
        <w:rPr>
          <w:rStyle w:val="s8"/>
          <w:rFonts w:asciiTheme="minorHAnsi" w:eastAsia="Times New Roman" w:hAnsiTheme="minorHAnsi" w:cs="Arial"/>
        </w:rPr>
      </w:pPr>
      <w:r w:rsidRPr="00B10CA8">
        <w:rPr>
          <w:rStyle w:val="s8"/>
          <w:rFonts w:asciiTheme="minorHAnsi" w:eastAsia="Times New Roman" w:hAnsiTheme="minorHAnsi" w:cs="Arial"/>
        </w:rPr>
        <w:t xml:space="preserve">London </w:t>
      </w:r>
      <w:r w:rsidR="00244C58" w:rsidRPr="00B10CA8">
        <w:rPr>
          <w:rStyle w:val="s8"/>
          <w:rFonts w:asciiTheme="minorHAnsi" w:eastAsia="Times New Roman" w:hAnsiTheme="minorHAnsi" w:cs="Arial"/>
        </w:rPr>
        <w:t>Ch</w:t>
      </w:r>
      <w:r w:rsidR="00B72DB6" w:rsidRPr="00B10CA8">
        <w:rPr>
          <w:rStyle w:val="s8"/>
          <w:rFonts w:asciiTheme="minorHAnsi" w:eastAsia="Times New Roman" w:hAnsiTheme="minorHAnsi" w:cs="Arial"/>
        </w:rPr>
        <w:t>ild Protection Procedures (</w:t>
      </w:r>
      <w:r w:rsidR="00794C35" w:rsidRPr="00B10CA8">
        <w:rPr>
          <w:rStyle w:val="s8"/>
          <w:rFonts w:asciiTheme="minorHAnsi" w:eastAsia="Times New Roman" w:hAnsiTheme="minorHAnsi" w:cs="Arial"/>
        </w:rPr>
        <w:t>201</w:t>
      </w:r>
      <w:r w:rsidR="006219A5" w:rsidRPr="00B10CA8">
        <w:rPr>
          <w:rStyle w:val="s8"/>
          <w:rFonts w:asciiTheme="minorHAnsi" w:eastAsia="Times New Roman" w:hAnsiTheme="minorHAnsi" w:cs="Arial"/>
        </w:rPr>
        <w:t>8</w:t>
      </w:r>
      <w:r w:rsidR="00B72DB6" w:rsidRPr="00B10CA8">
        <w:rPr>
          <w:rStyle w:val="s8"/>
          <w:rFonts w:asciiTheme="minorHAnsi" w:eastAsia="Times New Roman" w:hAnsiTheme="minorHAnsi" w:cs="Arial"/>
        </w:rPr>
        <w:t>)</w:t>
      </w:r>
    </w:p>
    <w:p w:rsidR="005720E6" w:rsidRPr="00B10CA8" w:rsidRDefault="00934BDA" w:rsidP="00450788">
      <w:pPr>
        <w:pStyle w:val="ListParagraph"/>
        <w:numPr>
          <w:ilvl w:val="0"/>
          <w:numId w:val="2"/>
        </w:numPr>
        <w:spacing w:line="360" w:lineRule="auto"/>
        <w:rPr>
          <w:rStyle w:val="s8"/>
          <w:rFonts w:asciiTheme="minorHAnsi" w:hAnsiTheme="minorHAnsi" w:cs="Arial"/>
        </w:rPr>
      </w:pPr>
      <w:r w:rsidRPr="00B10CA8">
        <w:rPr>
          <w:rFonts w:asciiTheme="minorHAnsi" w:eastAsia="Times New Roman" w:hAnsiTheme="minorHAnsi" w:cs="Arial"/>
        </w:rPr>
        <w:t>Keeping Children Safe in Education (</w:t>
      </w:r>
      <w:proofErr w:type="spellStart"/>
      <w:r w:rsidRPr="00B10CA8">
        <w:rPr>
          <w:rFonts w:asciiTheme="minorHAnsi" w:eastAsia="Times New Roman" w:hAnsiTheme="minorHAnsi" w:cs="Arial"/>
        </w:rPr>
        <w:t>DfE</w:t>
      </w:r>
      <w:proofErr w:type="spellEnd"/>
      <w:r w:rsidRPr="00B10CA8">
        <w:rPr>
          <w:rFonts w:asciiTheme="minorHAnsi" w:eastAsia="Times New Roman" w:hAnsiTheme="minorHAnsi" w:cs="Arial"/>
        </w:rPr>
        <w:t xml:space="preserve">, </w:t>
      </w:r>
      <w:r w:rsidR="00182295" w:rsidRPr="00B10CA8">
        <w:rPr>
          <w:rFonts w:asciiTheme="minorHAnsi" w:eastAsia="Times New Roman" w:hAnsiTheme="minorHAnsi" w:cs="Arial"/>
        </w:rPr>
        <w:t>2018</w:t>
      </w:r>
      <w:r w:rsidRPr="00B10CA8">
        <w:rPr>
          <w:rFonts w:asciiTheme="minorHAnsi" w:eastAsia="Times New Roman" w:hAnsiTheme="minorHAnsi" w:cs="Arial"/>
        </w:rPr>
        <w:t>)</w:t>
      </w:r>
    </w:p>
    <w:p w:rsidR="00B72DB6" w:rsidRPr="00B10CA8" w:rsidRDefault="00244C58" w:rsidP="00450788">
      <w:pPr>
        <w:pStyle w:val="ListParagraph"/>
        <w:numPr>
          <w:ilvl w:val="0"/>
          <w:numId w:val="2"/>
        </w:numPr>
        <w:spacing w:line="360" w:lineRule="auto"/>
        <w:rPr>
          <w:rStyle w:val="s8"/>
          <w:rFonts w:asciiTheme="minorHAnsi" w:hAnsiTheme="minorHAnsi" w:cs="Arial"/>
        </w:rPr>
      </w:pPr>
      <w:r w:rsidRPr="00B10CA8">
        <w:rPr>
          <w:rStyle w:val="s8"/>
          <w:rFonts w:asciiTheme="minorHAnsi" w:eastAsia="Times New Roman" w:hAnsiTheme="minorHAnsi" w:cs="Arial"/>
        </w:rPr>
        <w:t>Working Together to Safeguard Children (</w:t>
      </w:r>
      <w:proofErr w:type="spellStart"/>
      <w:r w:rsidR="00934BDA" w:rsidRPr="00B10CA8">
        <w:rPr>
          <w:rStyle w:val="s8"/>
          <w:rFonts w:asciiTheme="minorHAnsi" w:eastAsia="Times New Roman" w:hAnsiTheme="minorHAnsi" w:cs="Arial"/>
        </w:rPr>
        <w:t>DfE</w:t>
      </w:r>
      <w:proofErr w:type="spellEnd"/>
      <w:r w:rsidR="00934BDA" w:rsidRPr="00B10CA8">
        <w:rPr>
          <w:rStyle w:val="s8"/>
          <w:rFonts w:asciiTheme="minorHAnsi" w:eastAsia="Times New Roman" w:hAnsiTheme="minorHAnsi" w:cs="Arial"/>
        </w:rPr>
        <w:t>, 201</w:t>
      </w:r>
      <w:r w:rsidR="00A26A65" w:rsidRPr="00B10CA8">
        <w:rPr>
          <w:rStyle w:val="s8"/>
          <w:rFonts w:asciiTheme="minorHAnsi" w:eastAsia="Times New Roman" w:hAnsiTheme="minorHAnsi" w:cs="Arial"/>
        </w:rPr>
        <w:t>8</w:t>
      </w:r>
      <w:r w:rsidRPr="00B10CA8">
        <w:rPr>
          <w:rStyle w:val="s8"/>
          <w:rFonts w:asciiTheme="minorHAnsi" w:eastAsia="Times New Roman" w:hAnsiTheme="minorHAnsi" w:cs="Arial"/>
        </w:rPr>
        <w:t>)</w:t>
      </w:r>
    </w:p>
    <w:p w:rsidR="00934BDA" w:rsidRPr="00A439E7" w:rsidRDefault="00966D9D" w:rsidP="00450788">
      <w:pPr>
        <w:pStyle w:val="s10"/>
        <w:numPr>
          <w:ilvl w:val="0"/>
          <w:numId w:val="2"/>
        </w:numPr>
        <w:spacing w:before="0" w:beforeAutospacing="0" w:after="0" w:afterAutospacing="0" w:line="360" w:lineRule="auto"/>
        <w:rPr>
          <w:rStyle w:val="s8"/>
          <w:rFonts w:asciiTheme="minorHAnsi" w:eastAsia="Times New Roman" w:hAnsiTheme="minorHAnsi" w:cs="Arial"/>
        </w:rPr>
      </w:pPr>
      <w:r w:rsidRPr="00A439E7">
        <w:rPr>
          <w:rFonts w:asciiTheme="minorHAnsi" w:hAnsiTheme="minorHAnsi" w:cs="Arial"/>
        </w:rPr>
        <w:t>PREVENT Duty - Counter-Terrorism and Security Act (HMG, 2015)</w:t>
      </w:r>
    </w:p>
    <w:p w:rsidR="00731C82" w:rsidRPr="00C32BCF" w:rsidRDefault="00731C82" w:rsidP="00450788">
      <w:pPr>
        <w:pStyle w:val="ListParagraph"/>
        <w:numPr>
          <w:ilvl w:val="0"/>
          <w:numId w:val="21"/>
        </w:numPr>
        <w:rPr>
          <w:rFonts w:asciiTheme="minorHAnsi" w:eastAsia="Times New Roman" w:hAnsiTheme="minorHAnsi" w:cs="Arial"/>
        </w:rPr>
      </w:pPr>
      <w:r w:rsidRPr="00C32BCF">
        <w:rPr>
          <w:rFonts w:asciiTheme="minorHAnsi" w:eastAsia="Times New Roman" w:hAnsiTheme="minorHAnsi" w:cs="Arial"/>
        </w:rPr>
        <w:t xml:space="preserve">When new staff, volunteers or visitors join our school they </w:t>
      </w:r>
      <w:r w:rsidR="00F668A9" w:rsidRPr="00C32BCF">
        <w:rPr>
          <w:rFonts w:asciiTheme="minorHAnsi" w:eastAsia="Times New Roman" w:hAnsiTheme="minorHAnsi" w:cs="Arial"/>
        </w:rPr>
        <w:t>are</w:t>
      </w:r>
      <w:r w:rsidRPr="00C32BCF">
        <w:rPr>
          <w:rFonts w:asciiTheme="minorHAnsi" w:eastAsia="Times New Roman" w:hAnsiTheme="minorHAnsi" w:cs="Arial"/>
        </w:rPr>
        <w:t xml:space="preserve"> informed of the safeg</w:t>
      </w:r>
      <w:r w:rsidR="002C1A79" w:rsidRPr="00C32BCF">
        <w:rPr>
          <w:rFonts w:asciiTheme="minorHAnsi" w:eastAsia="Times New Roman" w:hAnsiTheme="minorHAnsi" w:cs="Arial"/>
        </w:rPr>
        <w:t>uarding arrangements in place</w:t>
      </w:r>
      <w:r w:rsidR="00EC30DD" w:rsidRPr="00C32BCF">
        <w:rPr>
          <w:rFonts w:asciiTheme="minorHAnsi" w:eastAsia="Times New Roman" w:hAnsiTheme="minorHAnsi" w:cs="Arial"/>
        </w:rPr>
        <w:t xml:space="preserve">, </w:t>
      </w:r>
      <w:r w:rsidR="002C1A79" w:rsidRPr="00C32BCF">
        <w:rPr>
          <w:rFonts w:asciiTheme="minorHAnsi" w:eastAsia="Times New Roman" w:hAnsiTheme="minorHAnsi" w:cs="Arial"/>
        </w:rPr>
        <w:t xml:space="preserve">the name of the </w:t>
      </w:r>
      <w:r w:rsidR="00C32BCF">
        <w:rPr>
          <w:rFonts w:asciiTheme="minorHAnsi" w:eastAsia="Times New Roman" w:hAnsiTheme="minorHAnsi" w:cs="Arial"/>
        </w:rPr>
        <w:t>DSL</w:t>
      </w:r>
      <w:r w:rsidRPr="00C32BCF">
        <w:rPr>
          <w:rFonts w:asciiTheme="minorHAnsi" w:eastAsia="Times New Roman" w:hAnsiTheme="minorHAnsi" w:cs="Arial"/>
        </w:rPr>
        <w:t xml:space="preserve"> </w:t>
      </w:r>
      <w:r w:rsidR="002C1A79" w:rsidRPr="00C32BCF">
        <w:rPr>
          <w:rFonts w:asciiTheme="minorHAnsi" w:eastAsia="Times New Roman" w:hAnsiTheme="minorHAnsi" w:cs="Arial"/>
        </w:rPr>
        <w:t>and</w:t>
      </w:r>
      <w:r w:rsidRPr="00C32BCF">
        <w:rPr>
          <w:rFonts w:asciiTheme="minorHAnsi" w:eastAsia="Times New Roman" w:hAnsiTheme="minorHAnsi" w:cs="Arial"/>
        </w:rPr>
        <w:t xml:space="preserve"> how to </w:t>
      </w:r>
      <w:r w:rsidR="00B94A24" w:rsidRPr="00C32BCF">
        <w:rPr>
          <w:rFonts w:asciiTheme="minorHAnsi" w:eastAsia="Times New Roman" w:hAnsiTheme="minorHAnsi" w:cs="Arial"/>
        </w:rPr>
        <w:t xml:space="preserve">share </w:t>
      </w:r>
      <w:r w:rsidRPr="00C32BCF">
        <w:rPr>
          <w:rFonts w:asciiTheme="minorHAnsi" w:eastAsia="Times New Roman" w:hAnsiTheme="minorHAnsi" w:cs="Arial"/>
        </w:rPr>
        <w:t>concerns</w:t>
      </w:r>
      <w:r w:rsidR="00206273" w:rsidRPr="00C32BCF">
        <w:rPr>
          <w:rFonts w:asciiTheme="minorHAnsi" w:eastAsia="Times New Roman" w:hAnsiTheme="minorHAnsi" w:cs="Arial"/>
        </w:rPr>
        <w:t xml:space="preserve"> with them</w:t>
      </w:r>
      <w:r w:rsidR="00B94A24" w:rsidRPr="00C32BCF">
        <w:rPr>
          <w:rFonts w:asciiTheme="minorHAnsi" w:eastAsia="Times New Roman" w:hAnsiTheme="minorHAnsi" w:cs="Arial"/>
        </w:rPr>
        <w:t>.</w:t>
      </w:r>
      <w:r w:rsidR="00942C49">
        <w:rPr>
          <w:rFonts w:asciiTheme="minorHAnsi" w:eastAsia="Times New Roman" w:hAnsiTheme="minorHAnsi" w:cs="Arial"/>
        </w:rPr>
        <w:t xml:space="preserve"> They are handed our Safeguarding Leaflet and a copy of our Record of Concern form.</w:t>
      </w:r>
    </w:p>
    <w:p w:rsidR="00731C82" w:rsidRPr="00A439E7" w:rsidRDefault="00731C82" w:rsidP="00450788">
      <w:pPr>
        <w:rPr>
          <w:rStyle w:val="s8"/>
          <w:rFonts w:asciiTheme="minorHAnsi" w:eastAsia="Times New Roman" w:hAnsiTheme="minorHAnsi" w:cs="Arial"/>
        </w:rPr>
      </w:pPr>
    </w:p>
    <w:p w:rsidR="005720E6" w:rsidRPr="00C32BCF" w:rsidRDefault="00244C58" w:rsidP="00450788">
      <w:pPr>
        <w:pStyle w:val="ListParagraph"/>
        <w:numPr>
          <w:ilvl w:val="0"/>
          <w:numId w:val="21"/>
        </w:numPr>
        <w:rPr>
          <w:rStyle w:val="s8"/>
          <w:rFonts w:asciiTheme="minorHAnsi" w:eastAsia="Times New Roman" w:hAnsiTheme="minorHAnsi" w:cs="Arial"/>
        </w:rPr>
      </w:pPr>
      <w:r w:rsidRPr="00C32BCF">
        <w:rPr>
          <w:rStyle w:val="s8"/>
          <w:rFonts w:asciiTheme="minorHAnsi" w:eastAsia="Times New Roman" w:hAnsiTheme="minorHAnsi" w:cs="Arial"/>
        </w:rPr>
        <w:t xml:space="preserve">Any member of staff, volunteer or visitor to the school who receives a disclosure </w:t>
      </w:r>
      <w:r w:rsidR="00D83351" w:rsidRPr="00C32BCF">
        <w:rPr>
          <w:rStyle w:val="s8"/>
          <w:rFonts w:asciiTheme="minorHAnsi" w:eastAsia="Times New Roman" w:hAnsiTheme="minorHAnsi" w:cs="Arial"/>
        </w:rPr>
        <w:t>or allegation of abuse,</w:t>
      </w:r>
      <w:r w:rsidRPr="00C32BCF">
        <w:rPr>
          <w:rStyle w:val="s8"/>
          <w:rFonts w:asciiTheme="minorHAnsi" w:eastAsia="Times New Roman" w:hAnsiTheme="minorHAnsi" w:cs="Arial"/>
        </w:rPr>
        <w:t xml:space="preserve"> or suspects that abuse may have occurred </w:t>
      </w:r>
      <w:r w:rsidRPr="00C32BCF">
        <w:rPr>
          <w:rStyle w:val="s4"/>
          <w:rFonts w:asciiTheme="minorHAnsi" w:eastAsia="Times New Roman" w:hAnsiTheme="minorHAnsi" w:cs="Arial"/>
          <w:b/>
          <w:bCs/>
        </w:rPr>
        <w:t>must</w:t>
      </w:r>
      <w:r w:rsidRPr="00C32BCF">
        <w:rPr>
          <w:rStyle w:val="s8"/>
          <w:rFonts w:asciiTheme="minorHAnsi" w:eastAsia="Times New Roman" w:hAnsiTheme="minorHAnsi" w:cs="Arial"/>
        </w:rPr>
        <w:t xml:space="preserve"> report it immediately to the </w:t>
      </w:r>
      <w:r w:rsidR="001E7388">
        <w:rPr>
          <w:rStyle w:val="s8"/>
          <w:rFonts w:asciiTheme="minorHAnsi" w:eastAsia="Times New Roman" w:hAnsiTheme="minorHAnsi" w:cs="Arial"/>
        </w:rPr>
        <w:t xml:space="preserve">DSL </w:t>
      </w:r>
      <w:r w:rsidR="001E7388" w:rsidRPr="00C32BCF">
        <w:rPr>
          <w:rStyle w:val="s8"/>
          <w:rFonts w:asciiTheme="minorHAnsi" w:eastAsia="Times New Roman" w:hAnsiTheme="minorHAnsi" w:cs="Arial"/>
        </w:rPr>
        <w:t>(</w:t>
      </w:r>
      <w:r w:rsidRPr="00C32BCF">
        <w:rPr>
          <w:rStyle w:val="s8"/>
          <w:rFonts w:asciiTheme="minorHAnsi" w:eastAsia="Times New Roman" w:hAnsiTheme="minorHAnsi" w:cs="Arial"/>
        </w:rPr>
        <w:t>or</w:t>
      </w:r>
      <w:r w:rsidR="000976AF" w:rsidRPr="00C32BCF">
        <w:rPr>
          <w:rStyle w:val="s8"/>
          <w:rFonts w:asciiTheme="minorHAnsi" w:eastAsia="Times New Roman" w:hAnsiTheme="minorHAnsi" w:cs="Arial"/>
        </w:rPr>
        <w:t>,</w:t>
      </w:r>
      <w:r w:rsidRPr="00C32BCF">
        <w:rPr>
          <w:rStyle w:val="s8"/>
          <w:rFonts w:asciiTheme="minorHAnsi" w:eastAsia="Times New Roman" w:hAnsiTheme="minorHAnsi" w:cs="Arial"/>
        </w:rPr>
        <w:t xml:space="preserve"> in their absence, </w:t>
      </w:r>
      <w:r w:rsidR="00942C49">
        <w:rPr>
          <w:rStyle w:val="s8"/>
          <w:rFonts w:asciiTheme="minorHAnsi" w:eastAsia="Times New Roman" w:hAnsiTheme="minorHAnsi" w:cs="Arial"/>
        </w:rPr>
        <w:lastRenderedPageBreak/>
        <w:t xml:space="preserve">one of </w:t>
      </w:r>
      <w:r w:rsidRPr="00C32BCF">
        <w:rPr>
          <w:rStyle w:val="s8"/>
          <w:rFonts w:asciiTheme="minorHAnsi" w:eastAsia="Times New Roman" w:hAnsiTheme="minorHAnsi" w:cs="Arial"/>
        </w:rPr>
        <w:t>the </w:t>
      </w:r>
      <w:r w:rsidR="00FA0FCE" w:rsidRPr="00C32BCF">
        <w:rPr>
          <w:rStyle w:val="s8"/>
          <w:rFonts w:asciiTheme="minorHAnsi" w:eastAsia="Times New Roman" w:hAnsiTheme="minorHAnsi" w:cs="Arial"/>
        </w:rPr>
        <w:t>d</w:t>
      </w:r>
      <w:r w:rsidR="00934BDA" w:rsidRPr="00C32BCF">
        <w:rPr>
          <w:rStyle w:val="s8"/>
          <w:rFonts w:asciiTheme="minorHAnsi" w:eastAsia="Times New Roman" w:hAnsiTheme="minorHAnsi" w:cs="Arial"/>
        </w:rPr>
        <w:t>e</w:t>
      </w:r>
      <w:r w:rsidR="00FA0FCE" w:rsidRPr="00C32BCF">
        <w:rPr>
          <w:rStyle w:val="s8"/>
          <w:rFonts w:asciiTheme="minorHAnsi" w:eastAsia="Times New Roman" w:hAnsiTheme="minorHAnsi" w:cs="Arial"/>
        </w:rPr>
        <w:t xml:space="preserve">puty </w:t>
      </w:r>
      <w:r w:rsidR="001E7388">
        <w:rPr>
          <w:rStyle w:val="s8"/>
          <w:rFonts w:asciiTheme="minorHAnsi" w:eastAsia="Times New Roman" w:hAnsiTheme="minorHAnsi" w:cs="Arial"/>
        </w:rPr>
        <w:t>DSL</w:t>
      </w:r>
      <w:r w:rsidR="00942C49">
        <w:rPr>
          <w:rStyle w:val="s8"/>
          <w:rFonts w:asciiTheme="minorHAnsi" w:eastAsia="Times New Roman" w:hAnsiTheme="minorHAnsi" w:cs="Arial"/>
        </w:rPr>
        <w:t>s</w:t>
      </w:r>
      <w:r w:rsidR="00D83351" w:rsidRPr="00C32BCF">
        <w:rPr>
          <w:rStyle w:val="s8"/>
          <w:rFonts w:asciiTheme="minorHAnsi" w:eastAsia="Times New Roman" w:hAnsiTheme="minorHAnsi" w:cs="Arial"/>
        </w:rPr>
        <w:t>)</w:t>
      </w:r>
      <w:r w:rsidRPr="00C32BCF">
        <w:rPr>
          <w:rStyle w:val="s8"/>
          <w:rFonts w:asciiTheme="minorHAnsi" w:eastAsia="Times New Roman" w:hAnsiTheme="minorHAnsi" w:cs="Arial"/>
        </w:rPr>
        <w:t>.  </w:t>
      </w:r>
      <w:r w:rsidR="00F62B9A">
        <w:rPr>
          <w:rStyle w:val="s8"/>
          <w:rFonts w:asciiTheme="minorHAnsi" w:eastAsia="Times New Roman" w:hAnsiTheme="minorHAnsi" w:cs="Arial"/>
        </w:rPr>
        <w:t>See flowchart ‘What to do if you are worried about a child/young person’ on page 3.</w:t>
      </w:r>
    </w:p>
    <w:p w:rsidR="002C1A79" w:rsidRPr="00A439E7" w:rsidRDefault="005720E6" w:rsidP="00450788">
      <w:pPr>
        <w:rPr>
          <w:rFonts w:asciiTheme="minorHAnsi" w:eastAsia="Times New Roman" w:hAnsiTheme="minorHAnsi" w:cs="Arial"/>
        </w:rPr>
      </w:pPr>
      <w:r w:rsidRPr="00A439E7">
        <w:rPr>
          <w:rFonts w:asciiTheme="minorHAnsi" w:eastAsia="Times New Roman" w:hAnsiTheme="minorHAnsi" w:cs="Arial"/>
        </w:rPr>
        <w:t xml:space="preserve"> </w:t>
      </w:r>
    </w:p>
    <w:p w:rsidR="00003565" w:rsidRPr="00003565" w:rsidRDefault="00FA0FCE" w:rsidP="00450788">
      <w:pPr>
        <w:pStyle w:val="ListParagraph"/>
        <w:numPr>
          <w:ilvl w:val="0"/>
          <w:numId w:val="21"/>
        </w:numPr>
        <w:rPr>
          <w:rStyle w:val="s8"/>
          <w:rFonts w:asciiTheme="minorHAnsi" w:hAnsiTheme="minorHAnsi" w:cs="Arial"/>
        </w:rPr>
      </w:pPr>
      <w:r w:rsidRPr="00C32BCF">
        <w:rPr>
          <w:rStyle w:val="s8"/>
          <w:rFonts w:asciiTheme="minorHAnsi" w:eastAsia="Times New Roman" w:hAnsiTheme="minorHAnsi" w:cs="Arial"/>
        </w:rPr>
        <w:t xml:space="preserve">The </w:t>
      </w:r>
      <w:r w:rsidR="00C32BCF" w:rsidRPr="00C32BCF">
        <w:rPr>
          <w:rStyle w:val="s8"/>
          <w:rFonts w:asciiTheme="minorHAnsi" w:eastAsia="Times New Roman" w:hAnsiTheme="minorHAnsi" w:cs="Arial"/>
        </w:rPr>
        <w:t>DSL</w:t>
      </w:r>
      <w:r w:rsidRPr="00C32BCF">
        <w:rPr>
          <w:rStyle w:val="s8"/>
          <w:rFonts w:asciiTheme="minorHAnsi" w:eastAsia="Times New Roman" w:hAnsiTheme="minorHAnsi" w:cs="Arial"/>
        </w:rPr>
        <w:t xml:space="preserve"> or the d</w:t>
      </w:r>
      <w:r w:rsidR="00244C58" w:rsidRPr="00C32BCF">
        <w:rPr>
          <w:rStyle w:val="s8"/>
          <w:rFonts w:asciiTheme="minorHAnsi" w:eastAsia="Times New Roman" w:hAnsiTheme="minorHAnsi" w:cs="Arial"/>
        </w:rPr>
        <w:t>eputy will immediately refer cases of suspected abuse or allegations</w:t>
      </w:r>
      <w:r w:rsidR="00C32BCF">
        <w:rPr>
          <w:rStyle w:val="s8"/>
          <w:rFonts w:asciiTheme="minorHAnsi" w:eastAsia="Times New Roman" w:hAnsiTheme="minorHAnsi" w:cs="Arial"/>
        </w:rPr>
        <w:t>, by telephone,</w:t>
      </w:r>
      <w:r w:rsidR="00244C58" w:rsidRPr="00C32BCF">
        <w:rPr>
          <w:rStyle w:val="s8"/>
          <w:rFonts w:asciiTheme="minorHAnsi" w:eastAsia="Times New Roman" w:hAnsiTheme="minorHAnsi" w:cs="Arial"/>
        </w:rPr>
        <w:t xml:space="preserve"> to </w:t>
      </w:r>
      <w:r w:rsidR="00D83351" w:rsidRPr="00C32BCF">
        <w:rPr>
          <w:rStyle w:val="s8"/>
          <w:rFonts w:asciiTheme="minorHAnsi" w:eastAsia="Times New Roman" w:hAnsiTheme="minorHAnsi" w:cs="Arial"/>
        </w:rPr>
        <w:t xml:space="preserve">the </w:t>
      </w:r>
      <w:r w:rsidR="00C32BCF" w:rsidRPr="00C32BCF">
        <w:rPr>
          <w:rStyle w:val="s8"/>
          <w:rFonts w:asciiTheme="minorHAnsi" w:eastAsia="Times New Roman" w:hAnsiTheme="minorHAnsi" w:cs="Arial"/>
        </w:rPr>
        <w:t>Children’s Services Contact Team</w:t>
      </w:r>
      <w:r w:rsidR="00C32BCF">
        <w:rPr>
          <w:rStyle w:val="s8"/>
          <w:rFonts w:asciiTheme="minorHAnsi" w:eastAsia="Times New Roman" w:hAnsiTheme="minorHAnsi" w:cs="Arial"/>
        </w:rPr>
        <w:t xml:space="preserve"> (CSCT)</w:t>
      </w:r>
      <w:r w:rsidR="00C32BCF" w:rsidRPr="00C32BCF">
        <w:rPr>
          <w:rStyle w:val="s8"/>
          <w:rFonts w:asciiTheme="minorHAnsi" w:eastAsia="Times New Roman" w:hAnsiTheme="minorHAnsi" w:cs="Arial"/>
        </w:rPr>
        <w:t xml:space="preserve"> in Islington </w:t>
      </w:r>
      <w:r w:rsidR="00961817">
        <w:rPr>
          <w:rStyle w:val="s8"/>
          <w:rFonts w:asciiTheme="minorHAnsi" w:eastAsia="Times New Roman" w:hAnsiTheme="minorHAnsi" w:cs="Arial"/>
        </w:rPr>
        <w:t xml:space="preserve">on 0207 527 7400 </w:t>
      </w:r>
      <w:r w:rsidR="00C32BCF" w:rsidRPr="00C32BCF">
        <w:rPr>
          <w:rStyle w:val="s8"/>
          <w:rFonts w:asciiTheme="minorHAnsi" w:eastAsia="Times New Roman" w:hAnsiTheme="minorHAnsi" w:cs="Arial"/>
        </w:rPr>
        <w:t>or the local authority where the child lives.</w:t>
      </w:r>
      <w:r w:rsidR="00D83351" w:rsidRPr="00C32BCF">
        <w:rPr>
          <w:rStyle w:val="s8"/>
          <w:rFonts w:asciiTheme="minorHAnsi" w:eastAsia="Times New Roman" w:hAnsiTheme="minorHAnsi" w:cs="Arial"/>
        </w:rPr>
        <w:t xml:space="preserve"> </w:t>
      </w:r>
      <w:r w:rsidR="00C32BCF">
        <w:rPr>
          <w:rStyle w:val="s8"/>
          <w:rFonts w:asciiTheme="minorHAnsi" w:eastAsia="Times New Roman" w:hAnsiTheme="minorHAnsi" w:cs="Arial"/>
        </w:rPr>
        <w:t>For Islington referrals t</w:t>
      </w:r>
      <w:r w:rsidR="00244C58" w:rsidRPr="00C32BCF">
        <w:rPr>
          <w:rStyle w:val="s8"/>
          <w:rFonts w:asciiTheme="minorHAnsi" w:eastAsia="Times New Roman" w:hAnsiTheme="minorHAnsi" w:cs="Arial"/>
        </w:rPr>
        <w:t xml:space="preserve">he telephone referral to </w:t>
      </w:r>
      <w:r w:rsidR="00C32BCF">
        <w:rPr>
          <w:rStyle w:val="s8"/>
          <w:rFonts w:asciiTheme="minorHAnsi" w:eastAsia="Times New Roman" w:hAnsiTheme="minorHAnsi" w:cs="Arial"/>
        </w:rPr>
        <w:t>CSCT</w:t>
      </w:r>
      <w:r w:rsidR="00244C58" w:rsidRPr="00C32BCF">
        <w:rPr>
          <w:rStyle w:val="s8"/>
          <w:rFonts w:asciiTheme="minorHAnsi" w:eastAsia="Times New Roman" w:hAnsiTheme="minorHAnsi" w:cs="Arial"/>
        </w:rPr>
        <w:t xml:space="preserve"> </w:t>
      </w:r>
      <w:r w:rsidR="00D83351" w:rsidRPr="00C32BCF">
        <w:rPr>
          <w:rStyle w:val="s8"/>
          <w:rFonts w:asciiTheme="minorHAnsi" w:eastAsia="Times New Roman" w:hAnsiTheme="minorHAnsi" w:cs="Arial"/>
        </w:rPr>
        <w:t xml:space="preserve">will </w:t>
      </w:r>
      <w:r w:rsidR="00244C58" w:rsidRPr="00C32BCF">
        <w:rPr>
          <w:rStyle w:val="s8"/>
          <w:rFonts w:asciiTheme="minorHAnsi" w:eastAsia="Times New Roman" w:hAnsiTheme="minorHAnsi" w:cs="Arial"/>
        </w:rPr>
        <w:t xml:space="preserve">be confirmed in writing </w:t>
      </w:r>
      <w:r w:rsidR="00C32BCF">
        <w:rPr>
          <w:rStyle w:val="s8"/>
          <w:rFonts w:asciiTheme="minorHAnsi" w:eastAsia="Times New Roman" w:hAnsiTheme="minorHAnsi" w:cs="Arial"/>
        </w:rPr>
        <w:t xml:space="preserve">using the CSCT Request for Service/Referral Form </w:t>
      </w:r>
      <w:r w:rsidR="00244C58" w:rsidRPr="00C32BCF">
        <w:rPr>
          <w:rStyle w:val="s8"/>
          <w:rFonts w:asciiTheme="minorHAnsi" w:eastAsia="Times New Roman" w:hAnsiTheme="minorHAnsi" w:cs="Arial"/>
        </w:rPr>
        <w:t xml:space="preserve">within </w:t>
      </w:r>
      <w:r w:rsidR="003A0660" w:rsidRPr="00C32BCF">
        <w:rPr>
          <w:rStyle w:val="s8"/>
          <w:rFonts w:asciiTheme="minorHAnsi" w:eastAsia="Times New Roman" w:hAnsiTheme="minorHAnsi" w:cs="Arial"/>
        </w:rPr>
        <w:t xml:space="preserve">48 </w:t>
      </w:r>
      <w:r w:rsidR="00244C58" w:rsidRPr="00C32BCF">
        <w:rPr>
          <w:rStyle w:val="s8"/>
          <w:rFonts w:asciiTheme="minorHAnsi" w:eastAsia="Times New Roman" w:hAnsiTheme="minorHAnsi" w:cs="Arial"/>
        </w:rPr>
        <w:t>hours</w:t>
      </w:r>
      <w:r w:rsidR="00C32BCF">
        <w:rPr>
          <w:rStyle w:val="s8"/>
          <w:rFonts w:asciiTheme="minorHAnsi" w:eastAsia="Times New Roman" w:hAnsiTheme="minorHAnsi" w:cs="Arial"/>
        </w:rPr>
        <w:t xml:space="preserve">. Referrals to other local authority statutory services will be followed up, within the same timescale, using their referral forms. </w:t>
      </w:r>
    </w:p>
    <w:p w:rsidR="00003565" w:rsidRPr="00003565" w:rsidRDefault="00003565" w:rsidP="00450788">
      <w:pPr>
        <w:rPr>
          <w:rStyle w:val="s8"/>
          <w:rFonts w:asciiTheme="minorHAnsi" w:hAnsiTheme="minorHAnsi" w:cs="Arial"/>
        </w:rPr>
      </w:pPr>
    </w:p>
    <w:p w:rsidR="00003565" w:rsidRPr="00003565" w:rsidRDefault="00003565" w:rsidP="00450788">
      <w:pPr>
        <w:pStyle w:val="ListParagraph"/>
        <w:numPr>
          <w:ilvl w:val="0"/>
          <w:numId w:val="21"/>
        </w:numPr>
        <w:rPr>
          <w:rStyle w:val="s8"/>
          <w:rFonts w:asciiTheme="minorHAnsi" w:hAnsiTheme="minorHAnsi" w:cs="Arial"/>
        </w:rPr>
      </w:pPr>
      <w:r>
        <w:rPr>
          <w:rStyle w:val="s8"/>
          <w:rFonts w:asciiTheme="minorHAnsi" w:eastAsia="Times New Roman" w:hAnsiTheme="minorHAnsi" w:cs="Arial"/>
        </w:rPr>
        <w:t>All referrals</w:t>
      </w:r>
      <w:r w:rsidR="00244C58" w:rsidRPr="00C32BCF">
        <w:rPr>
          <w:rStyle w:val="s8"/>
          <w:rFonts w:asciiTheme="minorHAnsi" w:eastAsia="Times New Roman" w:hAnsiTheme="minorHAnsi" w:cs="Arial"/>
        </w:rPr>
        <w:t xml:space="preserve"> will include the pupil’s name, address, date of birth, family composition, the reason for the referral, whether the child’s par</w:t>
      </w:r>
      <w:r w:rsidR="00880344" w:rsidRPr="00C32BCF">
        <w:rPr>
          <w:rStyle w:val="s8"/>
          <w:rFonts w:asciiTheme="minorHAnsi" w:eastAsia="Times New Roman" w:hAnsiTheme="minorHAnsi" w:cs="Arial"/>
        </w:rPr>
        <w:t>ents are aware of the referral</w:t>
      </w:r>
      <w:r w:rsidR="00244C58" w:rsidRPr="00C32BCF">
        <w:rPr>
          <w:rStyle w:val="s8"/>
          <w:rFonts w:asciiTheme="minorHAnsi" w:eastAsia="Times New Roman" w:hAnsiTheme="minorHAnsi" w:cs="Arial"/>
        </w:rPr>
        <w:t xml:space="preserve"> plus any </w:t>
      </w:r>
      <w:r w:rsidR="00880344" w:rsidRPr="00C32BCF">
        <w:rPr>
          <w:rStyle w:val="s8"/>
          <w:rFonts w:asciiTheme="minorHAnsi" w:eastAsia="Times New Roman" w:hAnsiTheme="minorHAnsi" w:cs="Arial"/>
        </w:rPr>
        <w:t xml:space="preserve">other relevant information or </w:t>
      </w:r>
      <w:r w:rsidR="00244C58" w:rsidRPr="00C32BCF">
        <w:rPr>
          <w:rStyle w:val="s8"/>
          <w:rFonts w:asciiTheme="minorHAnsi" w:eastAsia="Times New Roman" w:hAnsiTheme="minorHAnsi" w:cs="Arial"/>
        </w:rPr>
        <w:t>advice given.  </w:t>
      </w:r>
    </w:p>
    <w:p w:rsidR="00003565" w:rsidRPr="00003565" w:rsidRDefault="00003565" w:rsidP="00450788">
      <w:pPr>
        <w:rPr>
          <w:rStyle w:val="s8"/>
          <w:rFonts w:asciiTheme="minorHAnsi" w:hAnsiTheme="minorHAnsi" w:cs="Arial"/>
        </w:rPr>
      </w:pPr>
    </w:p>
    <w:p w:rsidR="00003565" w:rsidRPr="00003565" w:rsidRDefault="00651E08" w:rsidP="00450788">
      <w:pPr>
        <w:pStyle w:val="ListParagraph"/>
        <w:numPr>
          <w:ilvl w:val="0"/>
          <w:numId w:val="21"/>
        </w:numPr>
        <w:rPr>
          <w:rFonts w:asciiTheme="minorHAnsi" w:hAnsiTheme="minorHAnsi" w:cs="Arial"/>
        </w:rPr>
      </w:pPr>
      <w:r w:rsidRPr="00003565">
        <w:rPr>
          <w:rFonts w:asciiTheme="minorHAnsi" w:eastAsia="Times New Roman" w:hAnsiTheme="minorHAnsi" w:cs="Arial"/>
        </w:rPr>
        <w:t>Wherever possible, t</w:t>
      </w:r>
      <w:r w:rsidR="00244C58" w:rsidRPr="00003565">
        <w:rPr>
          <w:rFonts w:asciiTheme="minorHAnsi" w:eastAsia="Times New Roman" w:hAnsiTheme="minorHAnsi" w:cs="Arial"/>
        </w:rPr>
        <w:t xml:space="preserve">he school will share </w:t>
      </w:r>
      <w:r w:rsidRPr="00003565">
        <w:rPr>
          <w:rFonts w:asciiTheme="minorHAnsi" w:eastAsia="Times New Roman" w:hAnsiTheme="minorHAnsi" w:cs="Arial"/>
        </w:rPr>
        <w:t xml:space="preserve">any safeguarding concerns, or </w:t>
      </w:r>
      <w:r w:rsidR="00D83351" w:rsidRPr="00003565">
        <w:rPr>
          <w:rFonts w:asciiTheme="minorHAnsi" w:eastAsia="Times New Roman" w:hAnsiTheme="minorHAnsi" w:cs="Arial"/>
        </w:rPr>
        <w:t xml:space="preserve">an </w:t>
      </w:r>
      <w:r w:rsidR="00244C58" w:rsidRPr="00003565">
        <w:rPr>
          <w:rFonts w:asciiTheme="minorHAnsi" w:eastAsia="Times New Roman" w:hAnsiTheme="minorHAnsi" w:cs="Arial"/>
        </w:rPr>
        <w:t>intention to refer a child to Children’s Social Care</w:t>
      </w:r>
      <w:r w:rsidR="000D1185" w:rsidRPr="00003565">
        <w:rPr>
          <w:rFonts w:asciiTheme="minorHAnsi" w:eastAsia="Times New Roman" w:hAnsiTheme="minorHAnsi" w:cs="Arial"/>
        </w:rPr>
        <w:t>,</w:t>
      </w:r>
      <w:r w:rsidR="00244C58" w:rsidRPr="00003565">
        <w:rPr>
          <w:rFonts w:asciiTheme="minorHAnsi" w:eastAsia="Times New Roman" w:hAnsiTheme="minorHAnsi" w:cs="Arial"/>
        </w:rPr>
        <w:t xml:space="preserve"> </w:t>
      </w:r>
      <w:r w:rsidRPr="00003565">
        <w:rPr>
          <w:rFonts w:asciiTheme="minorHAnsi" w:eastAsia="Times New Roman" w:hAnsiTheme="minorHAnsi" w:cs="Arial"/>
        </w:rPr>
        <w:t xml:space="preserve">with parents or carers.  However, we will not </w:t>
      </w:r>
      <w:r w:rsidR="00244C58" w:rsidRPr="00003565">
        <w:rPr>
          <w:rFonts w:asciiTheme="minorHAnsi" w:eastAsia="Times New Roman" w:hAnsiTheme="minorHAnsi" w:cs="Arial"/>
        </w:rPr>
        <w:t xml:space="preserve">do so </w:t>
      </w:r>
      <w:r w:rsidR="004F4CDC" w:rsidRPr="00003565">
        <w:rPr>
          <w:rFonts w:asciiTheme="minorHAnsi" w:eastAsia="Times New Roman" w:hAnsiTheme="minorHAnsi" w:cs="Arial"/>
        </w:rPr>
        <w:t xml:space="preserve">where it is felt that to do so </w:t>
      </w:r>
      <w:r w:rsidR="00244C58" w:rsidRPr="00003565">
        <w:rPr>
          <w:rFonts w:asciiTheme="minorHAnsi" w:eastAsia="Times New Roman" w:hAnsiTheme="minorHAnsi" w:cs="Arial"/>
        </w:rPr>
        <w:t xml:space="preserve">could place the child at greater risk of harm or impede a criminal investigation. </w:t>
      </w:r>
      <w:r w:rsidR="0018093A" w:rsidRPr="00003565">
        <w:rPr>
          <w:rFonts w:asciiTheme="minorHAnsi" w:eastAsia="Times New Roman" w:hAnsiTheme="minorHAnsi" w:cs="Arial"/>
        </w:rPr>
        <w:t xml:space="preserve"> </w:t>
      </w:r>
      <w:r w:rsidRPr="00003565">
        <w:rPr>
          <w:rFonts w:asciiTheme="minorHAnsi" w:eastAsia="Times New Roman" w:hAnsiTheme="minorHAnsi" w:cs="Arial"/>
        </w:rPr>
        <w:t>On occasions, i</w:t>
      </w:r>
      <w:r w:rsidR="0018093A" w:rsidRPr="00003565">
        <w:rPr>
          <w:rFonts w:asciiTheme="minorHAnsi" w:eastAsia="Times New Roman" w:hAnsiTheme="minorHAnsi" w:cs="Arial"/>
        </w:rPr>
        <w:t>t may be necessary to seek advice</w:t>
      </w:r>
      <w:r w:rsidR="00244C58" w:rsidRPr="00003565">
        <w:rPr>
          <w:rFonts w:asciiTheme="minorHAnsi" w:eastAsia="Times New Roman" w:hAnsiTheme="minorHAnsi" w:cs="Arial"/>
        </w:rPr>
        <w:t xml:space="preserve"> from </w:t>
      </w:r>
      <w:r w:rsidR="00003565">
        <w:rPr>
          <w:rFonts w:asciiTheme="minorHAnsi" w:eastAsia="Times New Roman" w:hAnsiTheme="minorHAnsi" w:cs="Arial"/>
        </w:rPr>
        <w:t>CSCT and</w:t>
      </w:r>
      <w:r w:rsidR="00DC2963" w:rsidRPr="00003565">
        <w:rPr>
          <w:rFonts w:asciiTheme="minorHAnsi" w:eastAsia="Times New Roman" w:hAnsiTheme="minorHAnsi" w:cs="Arial"/>
        </w:rPr>
        <w:t>/</w:t>
      </w:r>
      <w:r w:rsidR="00003565">
        <w:rPr>
          <w:rFonts w:asciiTheme="minorHAnsi" w:eastAsia="Times New Roman" w:hAnsiTheme="minorHAnsi" w:cs="Arial"/>
        </w:rPr>
        <w:t>or</w:t>
      </w:r>
      <w:r w:rsidR="00244C58" w:rsidRPr="00003565">
        <w:rPr>
          <w:rFonts w:asciiTheme="minorHAnsi" w:eastAsia="Times New Roman" w:hAnsiTheme="minorHAnsi" w:cs="Arial"/>
        </w:rPr>
        <w:t xml:space="preserve"> Police</w:t>
      </w:r>
      <w:r w:rsidR="0018093A" w:rsidRPr="00003565">
        <w:rPr>
          <w:rFonts w:asciiTheme="minorHAnsi" w:eastAsia="Times New Roman" w:hAnsiTheme="minorHAnsi" w:cs="Arial"/>
        </w:rPr>
        <w:t xml:space="preserve"> in making decisions about when it is appropriate to share information with parents / carers.</w:t>
      </w:r>
    </w:p>
    <w:p w:rsidR="00003565" w:rsidRPr="00003565" w:rsidRDefault="00003565" w:rsidP="00450788">
      <w:pPr>
        <w:rPr>
          <w:rFonts w:asciiTheme="minorHAnsi" w:hAnsiTheme="minorHAnsi" w:cs="Arial"/>
        </w:rPr>
      </w:pPr>
    </w:p>
    <w:p w:rsidR="00515804" w:rsidRDefault="000D1185" w:rsidP="00450788">
      <w:pPr>
        <w:pStyle w:val="ListParagraph"/>
        <w:numPr>
          <w:ilvl w:val="0"/>
          <w:numId w:val="21"/>
        </w:numPr>
        <w:rPr>
          <w:rFonts w:asciiTheme="minorHAnsi" w:eastAsia="Times New Roman" w:hAnsiTheme="minorHAnsi" w:cs="Arial"/>
        </w:rPr>
      </w:pPr>
      <w:r w:rsidRPr="00003565">
        <w:rPr>
          <w:rFonts w:asciiTheme="minorHAnsi" w:eastAsia="Times New Roman" w:hAnsiTheme="minorHAnsi" w:cs="Arial"/>
        </w:rPr>
        <w:t xml:space="preserve">If a member of staff continues to have concerns about a child and feels the situation is not being addressed or does not appear to be improving, </w:t>
      </w:r>
      <w:r w:rsidR="00003565" w:rsidRPr="00003565">
        <w:rPr>
          <w:rFonts w:asciiTheme="minorHAnsi" w:eastAsia="Times New Roman" w:hAnsiTheme="minorHAnsi" w:cs="Arial"/>
        </w:rPr>
        <w:t>they</w:t>
      </w:r>
      <w:r w:rsidRPr="00003565">
        <w:rPr>
          <w:rFonts w:asciiTheme="minorHAnsi" w:eastAsia="Times New Roman" w:hAnsiTheme="minorHAnsi" w:cs="Arial"/>
        </w:rPr>
        <w:t xml:space="preserve"> should press </w:t>
      </w:r>
      <w:r w:rsidR="00003565" w:rsidRPr="00003565">
        <w:rPr>
          <w:rFonts w:asciiTheme="minorHAnsi" w:eastAsia="Times New Roman" w:hAnsiTheme="minorHAnsi" w:cs="Arial"/>
        </w:rPr>
        <w:t xml:space="preserve">the DSL </w:t>
      </w:r>
      <w:r w:rsidR="00880344" w:rsidRPr="00003565">
        <w:rPr>
          <w:rFonts w:asciiTheme="minorHAnsi" w:eastAsia="Times New Roman" w:hAnsiTheme="minorHAnsi" w:cs="Arial"/>
        </w:rPr>
        <w:t>for re-cons</w:t>
      </w:r>
      <w:r w:rsidR="00003565">
        <w:rPr>
          <w:rFonts w:asciiTheme="minorHAnsi" w:eastAsia="Times New Roman" w:hAnsiTheme="minorHAnsi" w:cs="Arial"/>
        </w:rPr>
        <w:t>ideration of the case.</w:t>
      </w:r>
    </w:p>
    <w:p w:rsidR="00003565" w:rsidRPr="00003565" w:rsidRDefault="00003565" w:rsidP="00450788">
      <w:pPr>
        <w:rPr>
          <w:rFonts w:asciiTheme="minorHAnsi" w:eastAsia="Times New Roman" w:hAnsiTheme="minorHAnsi" w:cs="Arial"/>
        </w:rPr>
      </w:pPr>
    </w:p>
    <w:p w:rsidR="007B420B" w:rsidRDefault="00515804" w:rsidP="00450788">
      <w:pPr>
        <w:pStyle w:val="ListParagraph"/>
        <w:numPr>
          <w:ilvl w:val="0"/>
          <w:numId w:val="21"/>
        </w:numPr>
        <w:rPr>
          <w:rFonts w:asciiTheme="minorHAnsi" w:eastAsia="Times New Roman" w:hAnsiTheme="minorHAnsi" w:cs="Arial"/>
        </w:rPr>
      </w:pPr>
      <w:r w:rsidRPr="00003565">
        <w:rPr>
          <w:rFonts w:asciiTheme="minorHAnsi" w:eastAsia="Times New Roman" w:hAnsiTheme="minorHAnsi" w:cs="Arial"/>
        </w:rPr>
        <w:t xml:space="preserve">Safeguarding contact details </w:t>
      </w:r>
      <w:r w:rsidR="002E3797" w:rsidRPr="00003565">
        <w:rPr>
          <w:rFonts w:asciiTheme="minorHAnsi" w:eastAsia="Times New Roman" w:hAnsiTheme="minorHAnsi" w:cs="Arial"/>
        </w:rPr>
        <w:t xml:space="preserve">are </w:t>
      </w:r>
      <w:r w:rsidRPr="00003565">
        <w:rPr>
          <w:rFonts w:asciiTheme="minorHAnsi" w:eastAsia="Times New Roman" w:hAnsiTheme="minorHAnsi" w:cs="Arial"/>
        </w:rPr>
        <w:t xml:space="preserve">displayed </w:t>
      </w:r>
      <w:r w:rsidR="00942C49">
        <w:rPr>
          <w:rFonts w:asciiTheme="minorHAnsi" w:eastAsia="Times New Roman" w:hAnsiTheme="minorHAnsi" w:cs="Arial"/>
        </w:rPr>
        <w:t>throughout</w:t>
      </w:r>
      <w:r w:rsidRPr="00003565">
        <w:rPr>
          <w:rFonts w:asciiTheme="minorHAnsi" w:eastAsia="Times New Roman" w:hAnsiTheme="minorHAnsi" w:cs="Arial"/>
        </w:rPr>
        <w:t xml:space="preserve"> the school to ensure that all staff </w:t>
      </w:r>
      <w:r w:rsidR="0018093A" w:rsidRPr="00003565">
        <w:rPr>
          <w:rFonts w:asciiTheme="minorHAnsi" w:eastAsia="Times New Roman" w:hAnsiTheme="minorHAnsi" w:cs="Arial"/>
        </w:rPr>
        <w:t xml:space="preserve">members </w:t>
      </w:r>
      <w:r w:rsidRPr="00003565">
        <w:rPr>
          <w:rFonts w:asciiTheme="minorHAnsi" w:eastAsia="Times New Roman" w:hAnsiTheme="minorHAnsi" w:cs="Arial"/>
        </w:rPr>
        <w:t xml:space="preserve">have unfettered access to safeguarding support. </w:t>
      </w:r>
    </w:p>
    <w:p w:rsidR="00083D79" w:rsidRPr="00083D79" w:rsidRDefault="00083D79" w:rsidP="00083D79">
      <w:pPr>
        <w:rPr>
          <w:rFonts w:asciiTheme="minorHAnsi" w:eastAsia="Times New Roman" w:hAnsiTheme="minorHAnsi" w:cs="Arial"/>
        </w:rPr>
      </w:pPr>
    </w:p>
    <w:p w:rsidR="00244C58" w:rsidRPr="00CC46A3" w:rsidRDefault="002C1A79" w:rsidP="00450788">
      <w:pPr>
        <w:pStyle w:val="Heading1"/>
        <w:spacing w:before="0"/>
        <w:rPr>
          <w:rFonts w:asciiTheme="minorHAnsi" w:eastAsia="Times New Roman" w:hAnsiTheme="minorHAnsi"/>
          <w:b/>
          <w:color w:val="auto"/>
          <w:sz w:val="28"/>
          <w:szCs w:val="28"/>
        </w:rPr>
      </w:pPr>
      <w:bookmarkStart w:id="7" w:name="_Toc512870872"/>
      <w:r w:rsidRPr="00CC46A3">
        <w:rPr>
          <w:rFonts w:asciiTheme="minorHAnsi" w:eastAsia="Times New Roman" w:hAnsiTheme="minorHAnsi"/>
          <w:b/>
          <w:color w:val="auto"/>
          <w:sz w:val="28"/>
          <w:szCs w:val="28"/>
        </w:rPr>
        <w:t>6</w:t>
      </w:r>
      <w:r w:rsidR="00244C58" w:rsidRPr="00CC46A3">
        <w:rPr>
          <w:rFonts w:asciiTheme="minorHAnsi" w:eastAsia="Times New Roman" w:hAnsiTheme="minorHAnsi"/>
          <w:b/>
          <w:color w:val="auto"/>
          <w:sz w:val="28"/>
          <w:szCs w:val="28"/>
        </w:rPr>
        <w:t>.</w:t>
      </w:r>
      <w:r w:rsidR="005C11BF" w:rsidRPr="00CC46A3">
        <w:rPr>
          <w:rFonts w:asciiTheme="minorHAnsi" w:eastAsia="Times New Roman" w:hAnsiTheme="minorHAnsi"/>
          <w:b/>
          <w:color w:val="auto"/>
          <w:sz w:val="28"/>
          <w:szCs w:val="28"/>
        </w:rPr>
        <w:t xml:space="preserve">  </w:t>
      </w:r>
      <w:r w:rsidR="00E977AE" w:rsidRPr="00CC46A3">
        <w:rPr>
          <w:rFonts w:asciiTheme="minorHAnsi" w:eastAsia="Times New Roman" w:hAnsiTheme="minorHAnsi"/>
          <w:b/>
          <w:color w:val="auto"/>
          <w:sz w:val="28"/>
          <w:szCs w:val="28"/>
        </w:rPr>
        <w:t>Training</w:t>
      </w:r>
      <w:bookmarkEnd w:id="7"/>
      <w:r w:rsidR="00E977AE" w:rsidRPr="00CC46A3">
        <w:rPr>
          <w:rFonts w:asciiTheme="minorHAnsi" w:eastAsia="Times New Roman" w:hAnsiTheme="minorHAnsi"/>
          <w:b/>
          <w:color w:val="auto"/>
          <w:sz w:val="28"/>
          <w:szCs w:val="28"/>
        </w:rPr>
        <w:t xml:space="preserve"> </w:t>
      </w:r>
    </w:p>
    <w:p w:rsidR="00003565" w:rsidRDefault="00FA0FCE" w:rsidP="00450788">
      <w:pPr>
        <w:pStyle w:val="s13"/>
        <w:numPr>
          <w:ilvl w:val="0"/>
          <w:numId w:val="22"/>
        </w:numPr>
        <w:spacing w:before="0" w:beforeAutospacing="0" w:after="0" w:afterAutospacing="0"/>
        <w:rPr>
          <w:rFonts w:asciiTheme="minorHAnsi" w:eastAsia="Times New Roman" w:hAnsiTheme="minorHAnsi" w:cs="Arial"/>
        </w:rPr>
      </w:pPr>
      <w:r w:rsidRPr="00A439E7">
        <w:rPr>
          <w:rFonts w:asciiTheme="minorHAnsi" w:eastAsia="Times New Roman" w:hAnsiTheme="minorHAnsi" w:cs="Arial"/>
        </w:rPr>
        <w:t xml:space="preserve">The </w:t>
      </w:r>
      <w:r w:rsidR="00003565">
        <w:rPr>
          <w:rFonts w:asciiTheme="minorHAnsi" w:eastAsia="Times New Roman" w:hAnsiTheme="minorHAnsi" w:cs="Arial"/>
        </w:rPr>
        <w:t>DSL</w:t>
      </w:r>
      <w:r w:rsidRPr="00A439E7">
        <w:rPr>
          <w:rFonts w:asciiTheme="minorHAnsi" w:eastAsia="Times New Roman" w:hAnsiTheme="minorHAnsi" w:cs="Arial"/>
        </w:rPr>
        <w:t xml:space="preserve"> (and d</w:t>
      </w:r>
      <w:r w:rsidR="00DC2963" w:rsidRPr="00A439E7">
        <w:rPr>
          <w:rFonts w:asciiTheme="minorHAnsi" w:eastAsia="Times New Roman" w:hAnsiTheme="minorHAnsi" w:cs="Arial"/>
        </w:rPr>
        <w:t>eputy</w:t>
      </w:r>
      <w:r w:rsidR="00942C49">
        <w:rPr>
          <w:rFonts w:asciiTheme="minorHAnsi" w:eastAsia="Times New Roman" w:hAnsiTheme="minorHAnsi" w:cs="Arial"/>
        </w:rPr>
        <w:t xml:space="preserve"> DSLs</w:t>
      </w:r>
      <w:r w:rsidR="00DC2963" w:rsidRPr="00A439E7">
        <w:rPr>
          <w:rFonts w:asciiTheme="minorHAnsi" w:eastAsia="Times New Roman" w:hAnsiTheme="minorHAnsi" w:cs="Arial"/>
        </w:rPr>
        <w:t xml:space="preserve">) </w:t>
      </w:r>
      <w:r w:rsidR="00880344" w:rsidRPr="00A439E7">
        <w:rPr>
          <w:rFonts w:asciiTheme="minorHAnsi" w:eastAsia="Times New Roman" w:hAnsiTheme="minorHAnsi" w:cs="Arial"/>
        </w:rPr>
        <w:t xml:space="preserve">undertake </w:t>
      </w:r>
      <w:r w:rsidR="00003565">
        <w:rPr>
          <w:rFonts w:asciiTheme="minorHAnsi" w:eastAsia="Times New Roman" w:hAnsiTheme="minorHAnsi" w:cs="Arial"/>
        </w:rPr>
        <w:t>ISCB Group 5 and Update/Refresher training</w:t>
      </w:r>
      <w:r w:rsidR="00D83351" w:rsidRPr="00A439E7">
        <w:rPr>
          <w:rFonts w:asciiTheme="minorHAnsi" w:eastAsia="Times New Roman" w:hAnsiTheme="minorHAnsi" w:cs="Arial"/>
        </w:rPr>
        <w:t xml:space="preserve"> </w:t>
      </w:r>
      <w:r w:rsidR="00DC2963" w:rsidRPr="00A439E7">
        <w:rPr>
          <w:rFonts w:asciiTheme="minorHAnsi" w:eastAsia="Times New Roman" w:hAnsiTheme="minorHAnsi" w:cs="Arial"/>
        </w:rPr>
        <w:t xml:space="preserve">child protection training </w:t>
      </w:r>
      <w:r w:rsidR="00D83351" w:rsidRPr="00A439E7">
        <w:rPr>
          <w:rFonts w:asciiTheme="minorHAnsi" w:eastAsia="Times New Roman" w:hAnsiTheme="minorHAnsi" w:cs="Arial"/>
        </w:rPr>
        <w:t xml:space="preserve">at least </w:t>
      </w:r>
      <w:r w:rsidR="00DC2963" w:rsidRPr="00A439E7">
        <w:rPr>
          <w:rFonts w:asciiTheme="minorHAnsi" w:eastAsia="Times New Roman" w:hAnsiTheme="minorHAnsi" w:cs="Arial"/>
        </w:rPr>
        <w:t xml:space="preserve">every </w:t>
      </w:r>
      <w:r w:rsidR="0064056A" w:rsidRPr="00A439E7">
        <w:rPr>
          <w:rFonts w:asciiTheme="minorHAnsi" w:eastAsia="Times New Roman" w:hAnsiTheme="minorHAnsi" w:cs="Arial"/>
        </w:rPr>
        <w:t>two years</w:t>
      </w:r>
      <w:r w:rsidR="00F62B9A">
        <w:rPr>
          <w:rFonts w:asciiTheme="minorHAnsi" w:eastAsia="Times New Roman" w:hAnsiTheme="minorHAnsi" w:cs="Arial"/>
        </w:rPr>
        <w:t xml:space="preserve"> and regularly update their safeguarding and child protection knowledge and skills </w:t>
      </w:r>
      <w:r w:rsidR="00F62B9A" w:rsidRPr="00A26A65">
        <w:rPr>
          <w:rFonts w:asciiTheme="minorHAnsi" w:eastAsia="Times New Roman" w:hAnsiTheme="minorHAnsi" w:cs="Arial"/>
        </w:rPr>
        <w:t>through attending DSL briefings and reading safeguarding newsletters, e.g. NSPCC Casper Weekly Update</w:t>
      </w:r>
      <w:r w:rsidR="00A26A65" w:rsidRPr="00A26A65">
        <w:rPr>
          <w:rFonts w:asciiTheme="minorHAnsi" w:eastAsia="Times New Roman" w:hAnsiTheme="minorHAnsi" w:cs="Arial"/>
        </w:rPr>
        <w:t>s</w:t>
      </w:r>
      <w:r w:rsidR="00F62B9A" w:rsidRPr="00A26A65">
        <w:rPr>
          <w:rFonts w:asciiTheme="minorHAnsi" w:eastAsia="Times New Roman" w:hAnsiTheme="minorHAnsi" w:cs="Arial"/>
        </w:rPr>
        <w:t>.</w:t>
      </w:r>
      <w:r w:rsidR="0064056A" w:rsidRPr="00A439E7">
        <w:rPr>
          <w:rFonts w:asciiTheme="minorHAnsi" w:eastAsia="Times New Roman" w:hAnsiTheme="minorHAnsi" w:cs="Arial"/>
        </w:rPr>
        <w:t xml:space="preserve">  The </w:t>
      </w:r>
      <w:r w:rsidR="00942C49">
        <w:rPr>
          <w:rFonts w:asciiTheme="minorHAnsi" w:eastAsia="Times New Roman" w:hAnsiTheme="minorHAnsi" w:cs="Arial"/>
        </w:rPr>
        <w:t>Executive Head T</w:t>
      </w:r>
      <w:r w:rsidR="00182295" w:rsidRPr="00A439E7">
        <w:rPr>
          <w:rFonts w:asciiTheme="minorHAnsi" w:eastAsia="Times New Roman" w:hAnsiTheme="minorHAnsi" w:cs="Arial"/>
        </w:rPr>
        <w:t>eacher</w:t>
      </w:r>
      <w:r w:rsidR="00731C82" w:rsidRPr="00A439E7">
        <w:rPr>
          <w:rFonts w:asciiTheme="minorHAnsi" w:eastAsia="Times New Roman" w:hAnsiTheme="minorHAnsi" w:cs="Arial"/>
        </w:rPr>
        <w:t xml:space="preserve">, </w:t>
      </w:r>
      <w:r w:rsidR="00942C49">
        <w:rPr>
          <w:rFonts w:asciiTheme="minorHAnsi" w:eastAsia="Times New Roman" w:hAnsiTheme="minorHAnsi" w:cs="Arial"/>
        </w:rPr>
        <w:t xml:space="preserve">the Head of School and </w:t>
      </w:r>
      <w:r w:rsidR="00DC2963" w:rsidRPr="00A439E7">
        <w:rPr>
          <w:rFonts w:asciiTheme="minorHAnsi" w:eastAsia="Times New Roman" w:hAnsiTheme="minorHAnsi" w:cs="Arial"/>
        </w:rPr>
        <w:t xml:space="preserve">all </w:t>
      </w:r>
      <w:r w:rsidR="00942C49">
        <w:rPr>
          <w:rFonts w:asciiTheme="minorHAnsi" w:eastAsia="Times New Roman" w:hAnsiTheme="minorHAnsi" w:cs="Arial"/>
        </w:rPr>
        <w:t xml:space="preserve">other </w:t>
      </w:r>
      <w:r w:rsidR="00DC2963" w:rsidRPr="00A439E7">
        <w:rPr>
          <w:rFonts w:asciiTheme="minorHAnsi" w:eastAsia="Times New Roman" w:hAnsiTheme="minorHAnsi" w:cs="Arial"/>
        </w:rPr>
        <w:t xml:space="preserve">staff members </w:t>
      </w:r>
      <w:r w:rsidR="00731C82" w:rsidRPr="00A439E7">
        <w:rPr>
          <w:rFonts w:asciiTheme="minorHAnsi" w:eastAsia="Times New Roman" w:hAnsiTheme="minorHAnsi" w:cs="Arial"/>
        </w:rPr>
        <w:t xml:space="preserve">and governors </w:t>
      </w:r>
      <w:r w:rsidR="00E977AE" w:rsidRPr="00A439E7">
        <w:rPr>
          <w:rFonts w:asciiTheme="minorHAnsi" w:eastAsia="Times New Roman" w:hAnsiTheme="minorHAnsi" w:cs="Arial"/>
        </w:rPr>
        <w:t>receive appropriate</w:t>
      </w:r>
      <w:r w:rsidR="00DC2963" w:rsidRPr="00A439E7">
        <w:rPr>
          <w:rFonts w:asciiTheme="minorHAnsi" w:eastAsia="Times New Roman" w:hAnsiTheme="minorHAnsi" w:cs="Arial"/>
        </w:rPr>
        <w:t xml:space="preserve"> child protection trai</w:t>
      </w:r>
      <w:r w:rsidR="002E3797" w:rsidRPr="00A439E7">
        <w:rPr>
          <w:rFonts w:asciiTheme="minorHAnsi" w:eastAsia="Times New Roman" w:hAnsiTheme="minorHAnsi" w:cs="Arial"/>
        </w:rPr>
        <w:t xml:space="preserve">ning which is </w:t>
      </w:r>
      <w:r w:rsidR="00E977AE" w:rsidRPr="00A439E7">
        <w:rPr>
          <w:rFonts w:asciiTheme="minorHAnsi" w:eastAsia="Times New Roman" w:hAnsiTheme="minorHAnsi" w:cs="Arial"/>
        </w:rPr>
        <w:t xml:space="preserve">regularly </w:t>
      </w:r>
      <w:r w:rsidR="002E3797" w:rsidRPr="00A439E7">
        <w:rPr>
          <w:rFonts w:asciiTheme="minorHAnsi" w:eastAsia="Times New Roman" w:hAnsiTheme="minorHAnsi" w:cs="Arial"/>
        </w:rPr>
        <w:t>updated</w:t>
      </w:r>
      <w:r w:rsidR="00E977AE" w:rsidRPr="00A439E7">
        <w:rPr>
          <w:rFonts w:asciiTheme="minorHAnsi" w:eastAsia="Times New Roman" w:hAnsiTheme="minorHAnsi" w:cs="Arial"/>
        </w:rPr>
        <w:t xml:space="preserve"> and </w:t>
      </w:r>
      <w:r w:rsidR="002E3797" w:rsidRPr="00A439E7">
        <w:rPr>
          <w:rFonts w:asciiTheme="minorHAnsi" w:eastAsia="Times New Roman" w:hAnsiTheme="minorHAnsi" w:cs="Arial"/>
        </w:rPr>
        <w:t xml:space="preserve">in line with advice from the </w:t>
      </w:r>
      <w:r w:rsidR="00003565">
        <w:rPr>
          <w:rFonts w:asciiTheme="minorHAnsi" w:eastAsia="Times New Roman" w:hAnsiTheme="minorHAnsi" w:cs="Arial"/>
        </w:rPr>
        <w:t>ISCB</w:t>
      </w:r>
      <w:r w:rsidR="002E3797" w:rsidRPr="00A439E7">
        <w:rPr>
          <w:rFonts w:asciiTheme="minorHAnsi" w:eastAsia="Times New Roman" w:hAnsiTheme="minorHAnsi" w:cs="Arial"/>
        </w:rPr>
        <w:t xml:space="preserve">. </w:t>
      </w:r>
      <w:r w:rsidR="00515804" w:rsidRPr="00A439E7">
        <w:rPr>
          <w:rFonts w:asciiTheme="minorHAnsi" w:eastAsia="Times New Roman" w:hAnsiTheme="minorHAnsi" w:cs="Arial"/>
        </w:rPr>
        <w:t xml:space="preserve"> </w:t>
      </w:r>
    </w:p>
    <w:p w:rsidR="00003565" w:rsidRDefault="00003565" w:rsidP="00450788">
      <w:pPr>
        <w:pStyle w:val="s13"/>
        <w:spacing w:before="0" w:beforeAutospacing="0" w:after="0" w:afterAutospacing="0"/>
        <w:rPr>
          <w:rFonts w:asciiTheme="minorHAnsi" w:eastAsia="Times New Roman" w:hAnsiTheme="minorHAnsi" w:cs="Arial"/>
        </w:rPr>
      </w:pPr>
    </w:p>
    <w:p w:rsidR="006043F2" w:rsidRDefault="00003565" w:rsidP="00450788">
      <w:pPr>
        <w:pStyle w:val="ListParagraph"/>
        <w:numPr>
          <w:ilvl w:val="0"/>
          <w:numId w:val="22"/>
        </w:numPr>
        <w:rPr>
          <w:rStyle w:val="s8"/>
          <w:rFonts w:asciiTheme="minorHAnsi" w:eastAsia="Times New Roman" w:hAnsiTheme="minorHAnsi" w:cs="Arial"/>
        </w:rPr>
      </w:pPr>
      <w:r w:rsidRPr="00003565">
        <w:rPr>
          <w:rStyle w:val="s8"/>
          <w:rFonts w:asciiTheme="minorHAnsi" w:eastAsia="Times New Roman" w:hAnsiTheme="minorHAnsi" w:cs="Arial"/>
        </w:rPr>
        <w:t xml:space="preserve">The school ensures that the </w:t>
      </w:r>
      <w:r>
        <w:rPr>
          <w:rStyle w:val="s8"/>
          <w:rFonts w:asciiTheme="minorHAnsi" w:eastAsia="Times New Roman" w:hAnsiTheme="minorHAnsi" w:cs="Arial"/>
        </w:rPr>
        <w:t>DSL</w:t>
      </w:r>
      <w:r w:rsidR="001E7388">
        <w:rPr>
          <w:rStyle w:val="s8"/>
          <w:rFonts w:asciiTheme="minorHAnsi" w:eastAsia="Times New Roman" w:hAnsiTheme="minorHAnsi" w:cs="Arial"/>
        </w:rPr>
        <w:t xml:space="preserve"> (and deputies</w:t>
      </w:r>
      <w:r w:rsidRPr="00003565">
        <w:rPr>
          <w:rStyle w:val="s8"/>
          <w:rFonts w:asciiTheme="minorHAnsi" w:eastAsia="Times New Roman" w:hAnsiTheme="minorHAnsi" w:cs="Arial"/>
        </w:rPr>
        <w:t xml:space="preserve">) </w:t>
      </w:r>
      <w:r>
        <w:rPr>
          <w:rStyle w:val="s8"/>
          <w:rFonts w:asciiTheme="minorHAnsi" w:eastAsia="Times New Roman" w:hAnsiTheme="minorHAnsi" w:cs="Arial"/>
        </w:rPr>
        <w:t>also undertake</w:t>
      </w:r>
      <w:r w:rsidRPr="00003565">
        <w:rPr>
          <w:rStyle w:val="s8"/>
          <w:rFonts w:asciiTheme="minorHAnsi" w:eastAsia="Times New Roman" w:hAnsiTheme="minorHAnsi" w:cs="Arial"/>
        </w:rPr>
        <w:t xml:space="preserve"> training in </w:t>
      </w:r>
      <w:r w:rsidR="00F62B9A">
        <w:rPr>
          <w:rStyle w:val="s8"/>
          <w:rFonts w:asciiTheme="minorHAnsi" w:eastAsia="Times New Roman" w:hAnsiTheme="minorHAnsi" w:cs="Arial"/>
        </w:rPr>
        <w:t>multi</w:t>
      </w:r>
      <w:r w:rsidRPr="00003565">
        <w:rPr>
          <w:rStyle w:val="s8"/>
          <w:rFonts w:asciiTheme="minorHAnsi" w:eastAsia="Times New Roman" w:hAnsiTheme="minorHAnsi" w:cs="Arial"/>
        </w:rPr>
        <w:t xml:space="preserve">-agency working and </w:t>
      </w:r>
      <w:r>
        <w:rPr>
          <w:rStyle w:val="s8"/>
          <w:rFonts w:asciiTheme="minorHAnsi" w:eastAsia="Times New Roman" w:hAnsiTheme="minorHAnsi" w:cs="Arial"/>
        </w:rPr>
        <w:t>specific safeguarding areas as appropriate.</w:t>
      </w:r>
    </w:p>
    <w:p w:rsidR="006043F2" w:rsidRPr="006043F2" w:rsidRDefault="006043F2" w:rsidP="00450788">
      <w:pPr>
        <w:pStyle w:val="ListParagraph"/>
        <w:rPr>
          <w:rFonts w:asciiTheme="minorHAnsi" w:eastAsia="Times New Roman" w:hAnsiTheme="minorHAnsi" w:cs="Arial"/>
        </w:rPr>
      </w:pPr>
    </w:p>
    <w:p w:rsidR="006043F2" w:rsidRPr="00083D79" w:rsidRDefault="00E977AE" w:rsidP="00450788">
      <w:pPr>
        <w:pStyle w:val="ListParagraph"/>
        <w:numPr>
          <w:ilvl w:val="0"/>
          <w:numId w:val="22"/>
        </w:numPr>
        <w:rPr>
          <w:rFonts w:asciiTheme="minorHAnsi" w:eastAsia="Times New Roman" w:hAnsiTheme="minorHAnsi" w:cs="Arial"/>
        </w:rPr>
      </w:pPr>
      <w:r w:rsidRPr="006043F2">
        <w:rPr>
          <w:rFonts w:asciiTheme="minorHAnsi" w:eastAsia="Times New Roman" w:hAnsiTheme="minorHAnsi" w:cs="Arial"/>
        </w:rPr>
        <w:t>In addition, all staff members receive safeguarding and child protection updates as required, but at least annually, to provide them with relevant skills and knowledge to</w:t>
      </w:r>
      <w:r w:rsidR="00003565" w:rsidRPr="006043F2">
        <w:rPr>
          <w:rFonts w:asciiTheme="minorHAnsi" w:eastAsia="Times New Roman" w:hAnsiTheme="minorHAnsi" w:cs="Arial"/>
        </w:rPr>
        <w:t xml:space="preserve"> </w:t>
      </w:r>
      <w:r w:rsidRPr="006043F2">
        <w:rPr>
          <w:rFonts w:asciiTheme="minorHAnsi" w:eastAsia="Times New Roman" w:hAnsiTheme="minorHAnsi" w:cs="Arial"/>
        </w:rPr>
        <w:t>s</w:t>
      </w:r>
      <w:r w:rsidR="00003565" w:rsidRPr="006043F2">
        <w:rPr>
          <w:rFonts w:asciiTheme="minorHAnsi" w:eastAsia="Times New Roman" w:hAnsiTheme="minorHAnsi" w:cs="Arial"/>
        </w:rPr>
        <w:t>afeguard children effectively.</w:t>
      </w:r>
      <w:r w:rsidR="006043F2" w:rsidRPr="006043F2">
        <w:rPr>
          <w:rFonts w:asciiTheme="minorHAnsi" w:hAnsiTheme="minorHAnsi" w:cs="Arial"/>
        </w:rPr>
        <w:t xml:space="preserve"> Training will always include a reminder of in school referral processes. Topics may include: </w:t>
      </w:r>
    </w:p>
    <w:p w:rsidR="00083D79" w:rsidRPr="00083D79" w:rsidRDefault="00083D79" w:rsidP="00083D79">
      <w:pPr>
        <w:rPr>
          <w:rFonts w:asciiTheme="minorHAnsi" w:eastAsia="Times New Roman" w:hAnsiTheme="minorHAnsi" w:cs="Arial"/>
        </w:rPr>
      </w:pPr>
    </w:p>
    <w:p w:rsidR="006043F2" w:rsidRPr="00005926" w:rsidRDefault="006043F2" w:rsidP="00450788">
      <w:pPr>
        <w:pStyle w:val="ListParagraph"/>
        <w:numPr>
          <w:ilvl w:val="1"/>
          <w:numId w:val="10"/>
        </w:numPr>
        <w:rPr>
          <w:rFonts w:asciiTheme="minorHAnsi" w:hAnsiTheme="minorHAnsi" w:cs="Arial"/>
        </w:rPr>
      </w:pPr>
      <w:r>
        <w:rPr>
          <w:rFonts w:asciiTheme="minorHAnsi" w:hAnsiTheme="minorHAnsi" w:cs="Arial"/>
        </w:rPr>
        <w:t>Indicators of abuse</w:t>
      </w:r>
    </w:p>
    <w:p w:rsidR="006043F2" w:rsidRPr="00005926" w:rsidRDefault="006043F2" w:rsidP="00450788">
      <w:pPr>
        <w:pStyle w:val="ListParagraph"/>
        <w:numPr>
          <w:ilvl w:val="1"/>
          <w:numId w:val="10"/>
        </w:numPr>
        <w:rPr>
          <w:rFonts w:asciiTheme="minorHAnsi" w:hAnsiTheme="minorHAnsi" w:cs="Arial"/>
        </w:rPr>
      </w:pPr>
      <w:r w:rsidRPr="00005926">
        <w:rPr>
          <w:rFonts w:asciiTheme="minorHAnsi" w:hAnsiTheme="minorHAnsi" w:cs="Arial"/>
        </w:rPr>
        <w:t xml:space="preserve">Prevent </w:t>
      </w:r>
    </w:p>
    <w:p w:rsidR="006043F2" w:rsidRPr="00005926" w:rsidRDefault="006043F2" w:rsidP="00450788">
      <w:pPr>
        <w:pStyle w:val="ListParagraph"/>
        <w:numPr>
          <w:ilvl w:val="1"/>
          <w:numId w:val="10"/>
        </w:numPr>
        <w:rPr>
          <w:rFonts w:asciiTheme="minorHAnsi" w:hAnsiTheme="minorHAnsi" w:cs="Arial"/>
        </w:rPr>
      </w:pPr>
      <w:r w:rsidRPr="00005926">
        <w:rPr>
          <w:rFonts w:asciiTheme="minorHAnsi" w:hAnsiTheme="minorHAnsi" w:cs="Arial"/>
        </w:rPr>
        <w:t xml:space="preserve">CSE </w:t>
      </w:r>
    </w:p>
    <w:p w:rsidR="006043F2" w:rsidRPr="00005926" w:rsidRDefault="006043F2" w:rsidP="00450788">
      <w:pPr>
        <w:pStyle w:val="ListParagraph"/>
        <w:numPr>
          <w:ilvl w:val="1"/>
          <w:numId w:val="10"/>
        </w:numPr>
        <w:rPr>
          <w:rFonts w:asciiTheme="minorHAnsi" w:hAnsiTheme="minorHAnsi" w:cs="Arial"/>
        </w:rPr>
      </w:pPr>
      <w:r w:rsidRPr="00005926">
        <w:rPr>
          <w:rFonts w:asciiTheme="minorHAnsi" w:hAnsiTheme="minorHAnsi" w:cs="Arial"/>
        </w:rPr>
        <w:t xml:space="preserve">Online Safety </w:t>
      </w:r>
    </w:p>
    <w:p w:rsidR="006043F2" w:rsidRDefault="006043F2" w:rsidP="00450788">
      <w:pPr>
        <w:pStyle w:val="ListParagraph"/>
        <w:numPr>
          <w:ilvl w:val="1"/>
          <w:numId w:val="10"/>
        </w:numPr>
        <w:rPr>
          <w:rFonts w:asciiTheme="minorHAnsi" w:hAnsiTheme="minorHAnsi" w:cs="Arial"/>
        </w:rPr>
      </w:pPr>
      <w:r w:rsidRPr="00005926">
        <w:rPr>
          <w:rFonts w:asciiTheme="minorHAnsi" w:hAnsiTheme="minorHAnsi" w:cs="Arial"/>
        </w:rPr>
        <w:t xml:space="preserve">FGM </w:t>
      </w:r>
    </w:p>
    <w:p w:rsidR="006043F2" w:rsidRDefault="006043F2" w:rsidP="00450788">
      <w:pPr>
        <w:pStyle w:val="ListParagraph"/>
        <w:numPr>
          <w:ilvl w:val="1"/>
          <w:numId w:val="10"/>
        </w:numPr>
        <w:rPr>
          <w:rFonts w:asciiTheme="minorHAnsi" w:hAnsiTheme="minorHAnsi" w:cs="Arial"/>
        </w:rPr>
      </w:pPr>
      <w:r>
        <w:rPr>
          <w:rFonts w:asciiTheme="minorHAnsi" w:hAnsiTheme="minorHAnsi" w:cs="Arial"/>
        </w:rPr>
        <w:t>County Lines</w:t>
      </w:r>
    </w:p>
    <w:p w:rsidR="006043F2" w:rsidRDefault="006043F2" w:rsidP="00450788">
      <w:pPr>
        <w:pStyle w:val="ListParagraph"/>
        <w:numPr>
          <w:ilvl w:val="1"/>
          <w:numId w:val="10"/>
        </w:numPr>
        <w:rPr>
          <w:rFonts w:asciiTheme="minorHAnsi" w:hAnsiTheme="minorHAnsi" w:cs="Arial"/>
        </w:rPr>
      </w:pPr>
      <w:r>
        <w:rPr>
          <w:rFonts w:asciiTheme="minorHAnsi" w:hAnsiTheme="minorHAnsi" w:cs="Arial"/>
        </w:rPr>
        <w:lastRenderedPageBreak/>
        <w:t>Sexual violence and sexual harassment</w:t>
      </w:r>
    </w:p>
    <w:p w:rsidR="006043F2" w:rsidRPr="006043F2" w:rsidRDefault="006043F2" w:rsidP="00450788">
      <w:pPr>
        <w:ind w:left="1080"/>
        <w:rPr>
          <w:rFonts w:asciiTheme="minorHAnsi" w:hAnsiTheme="minorHAnsi" w:cs="Arial"/>
        </w:rPr>
      </w:pPr>
    </w:p>
    <w:p w:rsidR="006043F2" w:rsidRPr="006043F2" w:rsidRDefault="006043F2" w:rsidP="00450788">
      <w:pPr>
        <w:pStyle w:val="ListParagraph"/>
        <w:numPr>
          <w:ilvl w:val="0"/>
          <w:numId w:val="22"/>
        </w:numPr>
        <w:rPr>
          <w:rFonts w:asciiTheme="minorHAnsi" w:hAnsiTheme="minorHAnsi" w:cs="Arial"/>
        </w:rPr>
      </w:pPr>
      <w:r w:rsidRPr="006043F2">
        <w:rPr>
          <w:rFonts w:asciiTheme="minorHAnsi" w:hAnsiTheme="minorHAnsi" w:cs="Arial"/>
        </w:rPr>
        <w:t xml:space="preserve">Induction for all new members of staff, governors and volunteers will include: </w:t>
      </w:r>
    </w:p>
    <w:p w:rsidR="006043F2" w:rsidRPr="00005926" w:rsidRDefault="006043F2" w:rsidP="00450788">
      <w:pPr>
        <w:pStyle w:val="ListParagraph"/>
        <w:numPr>
          <w:ilvl w:val="1"/>
          <w:numId w:val="10"/>
        </w:numPr>
        <w:rPr>
          <w:rFonts w:asciiTheme="minorHAnsi" w:hAnsiTheme="minorHAnsi" w:cs="Arial"/>
        </w:rPr>
      </w:pPr>
      <w:r>
        <w:rPr>
          <w:rFonts w:asciiTheme="minorHAnsi" w:hAnsiTheme="minorHAnsi" w:cs="Arial"/>
        </w:rPr>
        <w:t>sa</w:t>
      </w:r>
      <w:r w:rsidRPr="00005926">
        <w:rPr>
          <w:rFonts w:asciiTheme="minorHAnsi" w:hAnsiTheme="minorHAnsi" w:cs="Arial"/>
        </w:rPr>
        <w:t xml:space="preserve">feguarding and child protection policy </w:t>
      </w:r>
    </w:p>
    <w:p w:rsidR="006043F2" w:rsidRPr="00005926" w:rsidRDefault="006043F2" w:rsidP="00450788">
      <w:pPr>
        <w:pStyle w:val="ListParagraph"/>
        <w:numPr>
          <w:ilvl w:val="1"/>
          <w:numId w:val="10"/>
        </w:numPr>
        <w:rPr>
          <w:rFonts w:asciiTheme="minorHAnsi" w:hAnsiTheme="minorHAnsi" w:cs="Arial"/>
        </w:rPr>
      </w:pPr>
      <w:r>
        <w:rPr>
          <w:rFonts w:asciiTheme="minorHAnsi" w:hAnsiTheme="minorHAnsi" w:cs="Arial"/>
        </w:rPr>
        <w:t>s</w:t>
      </w:r>
      <w:r w:rsidRPr="00005926">
        <w:rPr>
          <w:rFonts w:asciiTheme="minorHAnsi" w:hAnsiTheme="minorHAnsi" w:cs="Arial"/>
        </w:rPr>
        <w:t xml:space="preserve">taff code of conduct and staff acceptable use policy </w:t>
      </w:r>
    </w:p>
    <w:p w:rsidR="006043F2" w:rsidRPr="00005926" w:rsidRDefault="006043F2" w:rsidP="00450788">
      <w:pPr>
        <w:pStyle w:val="ListParagraph"/>
        <w:numPr>
          <w:ilvl w:val="1"/>
          <w:numId w:val="10"/>
        </w:numPr>
        <w:rPr>
          <w:rFonts w:asciiTheme="minorHAnsi" w:hAnsiTheme="minorHAnsi" w:cs="Arial"/>
        </w:rPr>
      </w:pPr>
      <w:r w:rsidRPr="00005926">
        <w:rPr>
          <w:rFonts w:asciiTheme="minorHAnsi" w:hAnsiTheme="minorHAnsi" w:cs="Arial"/>
        </w:rPr>
        <w:t xml:space="preserve">behaviour policy </w:t>
      </w:r>
    </w:p>
    <w:p w:rsidR="00003565" w:rsidRPr="006043F2" w:rsidRDefault="006043F2" w:rsidP="00450788">
      <w:pPr>
        <w:pStyle w:val="ListParagraph"/>
        <w:numPr>
          <w:ilvl w:val="1"/>
          <w:numId w:val="10"/>
        </w:numPr>
        <w:rPr>
          <w:rFonts w:asciiTheme="minorHAnsi" w:hAnsiTheme="minorHAnsi" w:cs="Arial"/>
        </w:rPr>
      </w:pPr>
      <w:r w:rsidRPr="00005926">
        <w:rPr>
          <w:rFonts w:asciiTheme="minorHAnsi" w:hAnsiTheme="minorHAnsi" w:cs="Arial"/>
        </w:rPr>
        <w:t>procedures for managing chil</w:t>
      </w:r>
      <w:r>
        <w:rPr>
          <w:rFonts w:asciiTheme="minorHAnsi" w:hAnsiTheme="minorHAnsi" w:cs="Arial"/>
        </w:rPr>
        <w:t>dren who are missing education</w:t>
      </w:r>
    </w:p>
    <w:p w:rsidR="00003565" w:rsidRDefault="00003565" w:rsidP="00450788">
      <w:pPr>
        <w:pStyle w:val="s13"/>
        <w:spacing w:before="0" w:beforeAutospacing="0" w:after="0" w:afterAutospacing="0"/>
        <w:rPr>
          <w:rFonts w:asciiTheme="minorHAnsi" w:eastAsia="Times New Roman" w:hAnsiTheme="minorHAnsi" w:cs="Arial"/>
        </w:rPr>
      </w:pPr>
    </w:p>
    <w:p w:rsidR="00731C82" w:rsidRDefault="00880344" w:rsidP="00450788">
      <w:pPr>
        <w:pStyle w:val="s13"/>
        <w:numPr>
          <w:ilvl w:val="0"/>
          <w:numId w:val="22"/>
        </w:numPr>
        <w:spacing w:before="0" w:beforeAutospacing="0" w:after="0" w:afterAutospacing="0"/>
        <w:rPr>
          <w:rFonts w:asciiTheme="minorHAnsi" w:eastAsia="Times New Roman" w:hAnsiTheme="minorHAnsi" w:cs="Arial"/>
        </w:rPr>
      </w:pPr>
      <w:r w:rsidRPr="00003565">
        <w:rPr>
          <w:rFonts w:asciiTheme="minorHAnsi" w:eastAsia="Times New Roman" w:hAnsiTheme="minorHAnsi" w:cs="Arial"/>
        </w:rPr>
        <w:t>Records of a</w:t>
      </w:r>
      <w:r w:rsidR="006219A5">
        <w:rPr>
          <w:rFonts w:asciiTheme="minorHAnsi" w:eastAsia="Times New Roman" w:hAnsiTheme="minorHAnsi" w:cs="Arial"/>
        </w:rPr>
        <w:t>ll</w:t>
      </w:r>
      <w:r w:rsidRPr="00003565">
        <w:rPr>
          <w:rFonts w:asciiTheme="minorHAnsi" w:eastAsia="Times New Roman" w:hAnsiTheme="minorHAnsi" w:cs="Arial"/>
        </w:rPr>
        <w:t xml:space="preserve"> child p</w:t>
      </w:r>
      <w:r w:rsidR="009D7078">
        <w:rPr>
          <w:rFonts w:asciiTheme="minorHAnsi" w:eastAsia="Times New Roman" w:hAnsiTheme="minorHAnsi" w:cs="Arial"/>
        </w:rPr>
        <w:t>rotection training undertaken are</w:t>
      </w:r>
      <w:r w:rsidRPr="00003565">
        <w:rPr>
          <w:rFonts w:asciiTheme="minorHAnsi" w:eastAsia="Times New Roman" w:hAnsiTheme="minorHAnsi" w:cs="Arial"/>
        </w:rPr>
        <w:t xml:space="preserve"> kept for </w:t>
      </w:r>
      <w:r w:rsidR="001208EF" w:rsidRPr="00003565">
        <w:rPr>
          <w:rFonts w:asciiTheme="minorHAnsi" w:eastAsia="Times New Roman" w:hAnsiTheme="minorHAnsi" w:cs="Arial"/>
        </w:rPr>
        <w:t xml:space="preserve">all </w:t>
      </w:r>
      <w:r w:rsidRPr="00003565">
        <w:rPr>
          <w:rFonts w:asciiTheme="minorHAnsi" w:eastAsia="Times New Roman" w:hAnsiTheme="minorHAnsi" w:cs="Arial"/>
        </w:rPr>
        <w:t>staff and governors</w:t>
      </w:r>
      <w:r w:rsidR="00515804" w:rsidRPr="00003565">
        <w:rPr>
          <w:rFonts w:asciiTheme="minorHAnsi" w:eastAsia="Times New Roman" w:hAnsiTheme="minorHAnsi" w:cs="Arial"/>
        </w:rPr>
        <w:t>.</w:t>
      </w:r>
    </w:p>
    <w:p w:rsidR="00083D79" w:rsidRPr="002113AB" w:rsidRDefault="00083D79" w:rsidP="00083D79">
      <w:pPr>
        <w:pStyle w:val="s13"/>
        <w:spacing w:before="0" w:beforeAutospacing="0" w:after="0" w:afterAutospacing="0"/>
        <w:rPr>
          <w:rFonts w:asciiTheme="minorHAnsi" w:eastAsia="Times New Roman" w:hAnsiTheme="minorHAnsi" w:cs="Arial"/>
        </w:rPr>
      </w:pPr>
    </w:p>
    <w:p w:rsidR="00244C58" w:rsidRPr="00CC46A3" w:rsidRDefault="009845E5" w:rsidP="00450788">
      <w:pPr>
        <w:pStyle w:val="Heading1"/>
        <w:spacing w:before="0"/>
        <w:rPr>
          <w:rFonts w:asciiTheme="minorHAnsi" w:eastAsia="Times New Roman" w:hAnsiTheme="minorHAnsi"/>
          <w:b/>
          <w:color w:val="auto"/>
          <w:sz w:val="28"/>
          <w:szCs w:val="28"/>
        </w:rPr>
      </w:pPr>
      <w:bookmarkStart w:id="8" w:name="_Toc512870873"/>
      <w:r w:rsidRPr="00CC46A3">
        <w:rPr>
          <w:rFonts w:asciiTheme="minorHAnsi" w:eastAsia="Times New Roman" w:hAnsiTheme="minorHAnsi"/>
          <w:b/>
          <w:color w:val="auto"/>
          <w:sz w:val="28"/>
          <w:szCs w:val="28"/>
        </w:rPr>
        <w:t>7</w:t>
      </w:r>
      <w:r w:rsidR="00244C58" w:rsidRPr="00CC46A3">
        <w:rPr>
          <w:rFonts w:asciiTheme="minorHAnsi" w:eastAsia="Times New Roman" w:hAnsiTheme="minorHAnsi"/>
          <w:b/>
          <w:color w:val="auto"/>
          <w:sz w:val="28"/>
          <w:szCs w:val="28"/>
        </w:rPr>
        <w:t>.</w:t>
      </w:r>
      <w:r w:rsidR="005C11BF" w:rsidRPr="00CC46A3">
        <w:rPr>
          <w:rFonts w:asciiTheme="minorHAnsi" w:eastAsia="Times New Roman" w:hAnsiTheme="minorHAnsi"/>
          <w:b/>
          <w:color w:val="auto"/>
          <w:sz w:val="28"/>
          <w:szCs w:val="28"/>
        </w:rPr>
        <w:t xml:space="preserve">  </w:t>
      </w:r>
      <w:r w:rsidR="00003565" w:rsidRPr="00CC46A3">
        <w:rPr>
          <w:rFonts w:asciiTheme="minorHAnsi" w:eastAsia="Times New Roman" w:hAnsiTheme="minorHAnsi"/>
          <w:b/>
          <w:color w:val="auto"/>
          <w:sz w:val="28"/>
          <w:szCs w:val="28"/>
        </w:rPr>
        <w:t>Confidentiality</w:t>
      </w:r>
      <w:bookmarkEnd w:id="8"/>
    </w:p>
    <w:p w:rsidR="00003565" w:rsidRPr="00003565" w:rsidRDefault="00244C58" w:rsidP="00450788">
      <w:pPr>
        <w:pStyle w:val="s10"/>
        <w:numPr>
          <w:ilvl w:val="0"/>
          <w:numId w:val="23"/>
        </w:numPr>
        <w:spacing w:before="0" w:beforeAutospacing="0" w:after="0" w:afterAutospacing="0"/>
        <w:rPr>
          <w:rFonts w:asciiTheme="minorHAnsi" w:hAnsiTheme="minorHAnsi" w:cs="Arial"/>
        </w:rPr>
      </w:pPr>
      <w:r w:rsidRPr="00003565">
        <w:rPr>
          <w:rFonts w:asciiTheme="minorHAnsi" w:eastAsia="Times New Roman" w:hAnsiTheme="minorHAnsi" w:cs="Arial"/>
        </w:rPr>
        <w:t>Confidentiality is an issue which needs to be discussed and fully understood by all those working with children, particularly in the context of child protection.  A member of staff must never guarantee</w:t>
      </w:r>
      <w:r w:rsidR="00E977AE" w:rsidRPr="00003565">
        <w:rPr>
          <w:rFonts w:asciiTheme="minorHAnsi" w:eastAsia="Times New Roman" w:hAnsiTheme="minorHAnsi" w:cs="Arial"/>
        </w:rPr>
        <w:t xml:space="preserve"> </w:t>
      </w:r>
      <w:r w:rsidRPr="00003565">
        <w:rPr>
          <w:rFonts w:asciiTheme="minorHAnsi" w:eastAsia="Times New Roman" w:hAnsiTheme="minorHAnsi" w:cs="Arial"/>
        </w:rPr>
        <w:t xml:space="preserve">confidentiality to </w:t>
      </w:r>
      <w:r w:rsidR="004F4CDC" w:rsidRPr="00003565">
        <w:rPr>
          <w:rFonts w:asciiTheme="minorHAnsi" w:eastAsia="Times New Roman" w:hAnsiTheme="minorHAnsi" w:cs="Arial"/>
        </w:rPr>
        <w:t xml:space="preserve">anyone about a safeguarding concern (including parents / carers or pupils), or promise </w:t>
      </w:r>
      <w:r w:rsidR="007621EA" w:rsidRPr="00003565">
        <w:rPr>
          <w:rFonts w:asciiTheme="minorHAnsi" w:eastAsia="Times New Roman" w:hAnsiTheme="minorHAnsi" w:cs="Arial"/>
        </w:rPr>
        <w:t>to keep a secret</w:t>
      </w:r>
      <w:r w:rsidR="004F4CDC" w:rsidRPr="00003565">
        <w:rPr>
          <w:rFonts w:asciiTheme="minorHAnsi" w:eastAsia="Times New Roman" w:hAnsiTheme="minorHAnsi" w:cs="Arial"/>
        </w:rPr>
        <w:t xml:space="preserve">.  </w:t>
      </w:r>
    </w:p>
    <w:p w:rsidR="00003565" w:rsidRPr="00003565" w:rsidRDefault="00003565" w:rsidP="00450788">
      <w:pPr>
        <w:pStyle w:val="s10"/>
        <w:spacing w:before="0" w:beforeAutospacing="0" w:after="0" w:afterAutospacing="0"/>
        <w:rPr>
          <w:rFonts w:asciiTheme="minorHAnsi" w:hAnsiTheme="minorHAnsi" w:cs="Arial"/>
        </w:rPr>
      </w:pPr>
    </w:p>
    <w:p w:rsidR="00A411EB" w:rsidRDefault="004F4CDC" w:rsidP="00EC32DC">
      <w:pPr>
        <w:pStyle w:val="s10"/>
        <w:numPr>
          <w:ilvl w:val="0"/>
          <w:numId w:val="23"/>
        </w:numPr>
        <w:spacing w:before="0" w:beforeAutospacing="0" w:after="0" w:afterAutospacing="0"/>
        <w:rPr>
          <w:rFonts w:asciiTheme="minorHAnsi" w:hAnsiTheme="minorHAnsi" w:cs="Arial"/>
        </w:rPr>
      </w:pPr>
      <w:r w:rsidRPr="00003565">
        <w:rPr>
          <w:rFonts w:asciiTheme="minorHAnsi" w:eastAsia="Times New Roman" w:hAnsiTheme="minorHAnsi" w:cs="Arial"/>
        </w:rPr>
        <w:t xml:space="preserve">In accordance with statutory requirements, </w:t>
      </w:r>
      <w:r w:rsidR="00244C58" w:rsidRPr="00003565">
        <w:rPr>
          <w:rFonts w:asciiTheme="minorHAnsi" w:eastAsia="Times New Roman" w:hAnsiTheme="minorHAnsi" w:cs="Arial"/>
        </w:rPr>
        <w:t>child protection concern</w:t>
      </w:r>
      <w:r w:rsidR="006219A5">
        <w:rPr>
          <w:rFonts w:asciiTheme="minorHAnsi" w:eastAsia="Times New Roman" w:hAnsiTheme="minorHAnsi" w:cs="Arial"/>
        </w:rPr>
        <w:t>s</w:t>
      </w:r>
      <w:r w:rsidR="00244C58" w:rsidRPr="00003565">
        <w:rPr>
          <w:rFonts w:asciiTheme="minorHAnsi" w:eastAsia="Times New Roman" w:hAnsiTheme="minorHAnsi" w:cs="Arial"/>
        </w:rPr>
        <w:t xml:space="preserve"> must be reported to the </w:t>
      </w:r>
      <w:r w:rsidR="00003565">
        <w:rPr>
          <w:rFonts w:asciiTheme="minorHAnsi" w:eastAsia="Times New Roman" w:hAnsiTheme="minorHAnsi" w:cs="Arial"/>
        </w:rPr>
        <w:t>DSL</w:t>
      </w:r>
      <w:r w:rsidR="00244C58" w:rsidRPr="00003565">
        <w:rPr>
          <w:rFonts w:asciiTheme="minorHAnsi" w:eastAsia="Times New Roman" w:hAnsiTheme="minorHAnsi" w:cs="Arial"/>
        </w:rPr>
        <w:t xml:space="preserve"> and may require further </w:t>
      </w:r>
      <w:r w:rsidRPr="00003565">
        <w:rPr>
          <w:rFonts w:asciiTheme="minorHAnsi" w:eastAsia="Times New Roman" w:hAnsiTheme="minorHAnsi" w:cs="Arial"/>
        </w:rPr>
        <w:t xml:space="preserve">referral to and subsequent </w:t>
      </w:r>
      <w:r w:rsidR="00244C58" w:rsidRPr="00003565">
        <w:rPr>
          <w:rFonts w:asciiTheme="minorHAnsi" w:eastAsia="Times New Roman" w:hAnsiTheme="minorHAnsi" w:cs="Arial"/>
        </w:rPr>
        <w:t xml:space="preserve">investigation by </w:t>
      </w:r>
      <w:r w:rsidR="00003565">
        <w:rPr>
          <w:rFonts w:asciiTheme="minorHAnsi" w:eastAsia="Times New Roman" w:hAnsiTheme="minorHAnsi" w:cs="Arial"/>
        </w:rPr>
        <w:t>statutory agencies</w:t>
      </w:r>
      <w:r w:rsidR="006219A5">
        <w:rPr>
          <w:rFonts w:asciiTheme="minorHAnsi" w:eastAsia="Times New Roman" w:hAnsiTheme="minorHAnsi" w:cs="Arial"/>
        </w:rPr>
        <w:t xml:space="preserve"> (i.e., children’s social care and police)</w:t>
      </w:r>
      <w:r w:rsidR="00003565">
        <w:rPr>
          <w:rFonts w:asciiTheme="minorHAnsi" w:eastAsia="Times New Roman" w:hAnsiTheme="minorHAnsi" w:cs="Arial"/>
        </w:rPr>
        <w:t>.</w:t>
      </w:r>
    </w:p>
    <w:p w:rsidR="00A411EB" w:rsidRDefault="00A411EB" w:rsidP="00A411EB">
      <w:pPr>
        <w:pStyle w:val="s10"/>
        <w:spacing w:before="0" w:beforeAutospacing="0" w:after="0" w:afterAutospacing="0"/>
        <w:rPr>
          <w:rFonts w:asciiTheme="minorHAnsi" w:hAnsiTheme="minorHAnsi" w:cs="Arial"/>
        </w:rPr>
      </w:pPr>
    </w:p>
    <w:p w:rsidR="00FA0FCE" w:rsidRPr="00A411EB" w:rsidRDefault="004F4CDC" w:rsidP="00EC32DC">
      <w:pPr>
        <w:pStyle w:val="s10"/>
        <w:numPr>
          <w:ilvl w:val="0"/>
          <w:numId w:val="23"/>
        </w:numPr>
        <w:spacing w:before="0" w:beforeAutospacing="0" w:after="0" w:afterAutospacing="0"/>
        <w:rPr>
          <w:rFonts w:asciiTheme="minorHAnsi" w:hAnsiTheme="minorHAnsi" w:cs="Arial"/>
        </w:rPr>
      </w:pPr>
      <w:r w:rsidRPr="00A411EB">
        <w:rPr>
          <w:rFonts w:asciiTheme="minorHAnsi" w:eastAsia="Times New Roman" w:hAnsiTheme="minorHAnsi" w:cs="Arial"/>
        </w:rPr>
        <w:t xml:space="preserve">Information on individual child protection cases may be shared by the </w:t>
      </w:r>
      <w:r w:rsidR="00003565" w:rsidRPr="00A411EB">
        <w:rPr>
          <w:rFonts w:asciiTheme="minorHAnsi" w:eastAsia="Times New Roman" w:hAnsiTheme="minorHAnsi" w:cs="Arial"/>
        </w:rPr>
        <w:t>DSL</w:t>
      </w:r>
      <w:r w:rsidRPr="00A411EB">
        <w:rPr>
          <w:rFonts w:asciiTheme="minorHAnsi" w:eastAsia="Times New Roman" w:hAnsiTheme="minorHAnsi" w:cs="Arial"/>
        </w:rPr>
        <w:t xml:space="preserve"> (or deputy) with other relevant staff members</w:t>
      </w:r>
      <w:r w:rsidR="00003565" w:rsidRPr="00A411EB">
        <w:rPr>
          <w:rFonts w:asciiTheme="minorHAnsi" w:eastAsia="Times New Roman" w:hAnsiTheme="minorHAnsi" w:cs="Arial"/>
        </w:rPr>
        <w:t xml:space="preserve"> on</w:t>
      </w:r>
      <w:r w:rsidRPr="00A411EB">
        <w:rPr>
          <w:rFonts w:asciiTheme="minorHAnsi" w:eastAsia="Times New Roman" w:hAnsiTheme="minorHAnsi" w:cs="Arial"/>
        </w:rPr>
        <w:t xml:space="preserve"> a ‘need to know’ basis only and where it is in the child’s best interests to do so.  </w:t>
      </w:r>
    </w:p>
    <w:p w:rsidR="00083D79" w:rsidRPr="00CC46A3" w:rsidRDefault="00083D79" w:rsidP="00083D79">
      <w:pPr>
        <w:pStyle w:val="s10"/>
        <w:spacing w:before="0" w:beforeAutospacing="0" w:after="0" w:afterAutospacing="0"/>
        <w:rPr>
          <w:rFonts w:asciiTheme="minorHAnsi" w:hAnsiTheme="minorHAnsi" w:cs="Arial"/>
        </w:rPr>
      </w:pPr>
    </w:p>
    <w:p w:rsidR="00244C58" w:rsidRPr="00CC46A3" w:rsidRDefault="009845E5" w:rsidP="00450788">
      <w:pPr>
        <w:pStyle w:val="Heading1"/>
        <w:spacing w:before="0"/>
        <w:rPr>
          <w:rFonts w:asciiTheme="minorHAnsi" w:eastAsia="Times New Roman" w:hAnsiTheme="minorHAnsi"/>
          <w:b/>
          <w:color w:val="auto"/>
          <w:sz w:val="28"/>
          <w:szCs w:val="28"/>
        </w:rPr>
      </w:pPr>
      <w:bookmarkStart w:id="9" w:name="_Toc512870874"/>
      <w:r w:rsidRPr="00CC46A3">
        <w:rPr>
          <w:rFonts w:asciiTheme="minorHAnsi" w:eastAsia="Times New Roman" w:hAnsiTheme="minorHAnsi"/>
          <w:b/>
          <w:color w:val="auto"/>
          <w:sz w:val="28"/>
          <w:szCs w:val="28"/>
        </w:rPr>
        <w:t>8</w:t>
      </w:r>
      <w:r w:rsidR="00244C58" w:rsidRPr="00CC46A3">
        <w:rPr>
          <w:rFonts w:asciiTheme="minorHAnsi" w:eastAsia="Times New Roman" w:hAnsiTheme="minorHAnsi"/>
          <w:b/>
          <w:color w:val="auto"/>
          <w:sz w:val="28"/>
          <w:szCs w:val="28"/>
        </w:rPr>
        <w:t>.</w:t>
      </w:r>
      <w:r w:rsidR="005C11BF" w:rsidRPr="00CC46A3">
        <w:rPr>
          <w:rFonts w:asciiTheme="minorHAnsi" w:eastAsia="Times New Roman" w:hAnsiTheme="minorHAnsi"/>
          <w:b/>
          <w:color w:val="auto"/>
          <w:sz w:val="28"/>
          <w:szCs w:val="28"/>
        </w:rPr>
        <w:t xml:space="preserve">  </w:t>
      </w:r>
      <w:r w:rsidR="00E977AE" w:rsidRPr="00CC46A3">
        <w:rPr>
          <w:rFonts w:asciiTheme="minorHAnsi" w:eastAsia="Times New Roman" w:hAnsiTheme="minorHAnsi"/>
          <w:b/>
          <w:color w:val="auto"/>
          <w:sz w:val="28"/>
          <w:szCs w:val="28"/>
        </w:rPr>
        <w:t>Records and information sharing</w:t>
      </w:r>
      <w:bookmarkEnd w:id="9"/>
    </w:p>
    <w:p w:rsidR="00C41D7C" w:rsidRPr="00930EA7" w:rsidRDefault="00C41D7C" w:rsidP="00450788">
      <w:pPr>
        <w:pStyle w:val="s10"/>
        <w:numPr>
          <w:ilvl w:val="0"/>
          <w:numId w:val="24"/>
        </w:numPr>
        <w:spacing w:before="0" w:beforeAutospacing="0" w:after="0" w:afterAutospacing="0"/>
        <w:rPr>
          <w:rFonts w:asciiTheme="minorHAnsi" w:hAnsiTheme="minorHAnsi" w:cs="Arial"/>
        </w:rPr>
      </w:pPr>
      <w:r w:rsidRPr="00A439E7">
        <w:rPr>
          <w:rFonts w:asciiTheme="minorHAnsi" w:eastAsia="Times New Roman" w:hAnsiTheme="minorHAnsi" w:cs="Arial"/>
        </w:rPr>
        <w:t xml:space="preserve">Where there are concerns about the safety of a child, the sharing of information in a timely and effective manner between organisations can reduce the risk of harm. Whilst </w:t>
      </w:r>
      <w:r w:rsidR="002113AB" w:rsidRPr="002113AB">
        <w:rPr>
          <w:rFonts w:ascii="Calibri" w:eastAsia="Calibri" w:hAnsi="Calibri" w:cs="Arial"/>
          <w:szCs w:val="22"/>
          <w:shd w:val="clear" w:color="auto" w:fill="FFFFFF"/>
          <w:lang w:eastAsia="en-US"/>
        </w:rPr>
        <w:t>Data Protection legislation (including the General Data Protection Regulation, 2018</w:t>
      </w:r>
      <w:r w:rsidR="002113AB">
        <w:rPr>
          <w:rFonts w:ascii="Calibri" w:eastAsia="Calibri" w:hAnsi="Calibri" w:cs="Arial"/>
          <w:szCs w:val="22"/>
          <w:shd w:val="clear" w:color="auto" w:fill="FFFFFF"/>
          <w:lang w:eastAsia="en-US"/>
        </w:rPr>
        <w:t>)</w:t>
      </w:r>
      <w:r w:rsidRPr="00A439E7">
        <w:rPr>
          <w:rFonts w:asciiTheme="minorHAnsi" w:eastAsia="Times New Roman" w:hAnsiTheme="minorHAnsi" w:cs="Arial"/>
        </w:rPr>
        <w:t xml:space="preserve">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the right to a private and family life </w:t>
      </w:r>
      <w:r w:rsidR="006219A5">
        <w:rPr>
          <w:rFonts w:asciiTheme="minorHAnsi" w:eastAsia="Times New Roman" w:hAnsiTheme="minorHAnsi" w:cs="Arial"/>
        </w:rPr>
        <w:t>sh</w:t>
      </w:r>
      <w:r w:rsidRPr="00A439E7">
        <w:rPr>
          <w:rFonts w:asciiTheme="minorHAnsi" w:eastAsia="Times New Roman" w:hAnsiTheme="minorHAnsi" w:cs="Arial"/>
        </w:rPr>
        <w:t xml:space="preserve">ould not prevent sharing where there are real safeguarding concerns.  Fears about sharing information </w:t>
      </w:r>
      <w:r w:rsidR="006219A5">
        <w:rPr>
          <w:rFonts w:asciiTheme="minorHAnsi" w:eastAsia="Times New Roman" w:hAnsiTheme="minorHAnsi" w:cs="Arial"/>
        </w:rPr>
        <w:t>should not</w:t>
      </w:r>
      <w:r w:rsidRPr="00A439E7">
        <w:rPr>
          <w:rFonts w:asciiTheme="minorHAnsi" w:eastAsia="Times New Roman" w:hAnsiTheme="minorHAnsi" w:cs="Arial"/>
        </w:rPr>
        <w:t xml:space="preserve"> stand in the way of the need to safeguard and promote the welfare of children at risk of abuse or neglect. </w:t>
      </w:r>
    </w:p>
    <w:p w:rsidR="00C41D7C" w:rsidRPr="00A439E7" w:rsidRDefault="00C41D7C" w:rsidP="00450788">
      <w:pPr>
        <w:rPr>
          <w:rFonts w:asciiTheme="minorHAnsi" w:eastAsia="Times New Roman" w:hAnsiTheme="minorHAnsi" w:cs="Arial"/>
        </w:rPr>
      </w:pPr>
    </w:p>
    <w:p w:rsidR="005C11BF" w:rsidRPr="00930EA7" w:rsidRDefault="00244C58" w:rsidP="00450788">
      <w:pPr>
        <w:pStyle w:val="ListParagraph"/>
        <w:numPr>
          <w:ilvl w:val="0"/>
          <w:numId w:val="24"/>
        </w:numPr>
        <w:rPr>
          <w:rFonts w:asciiTheme="minorHAnsi" w:eastAsia="Times New Roman" w:hAnsiTheme="minorHAnsi" w:cs="Arial"/>
        </w:rPr>
      </w:pPr>
      <w:r w:rsidRPr="00930EA7">
        <w:rPr>
          <w:rFonts w:asciiTheme="minorHAnsi" w:eastAsia="Times New Roman" w:hAnsiTheme="minorHAnsi" w:cs="Arial"/>
        </w:rPr>
        <w:t xml:space="preserve">Well-kept records are essential to good child protection practice.  Our school is clear about the need to record any concern held about a child or children within our school, the status of such records and when these records should be </w:t>
      </w:r>
      <w:r w:rsidR="001208EF" w:rsidRPr="00930EA7">
        <w:rPr>
          <w:rFonts w:asciiTheme="minorHAnsi" w:eastAsia="Times New Roman" w:hAnsiTheme="minorHAnsi" w:cs="Arial"/>
        </w:rPr>
        <w:t>shared with</w:t>
      </w:r>
      <w:r w:rsidRPr="00930EA7">
        <w:rPr>
          <w:rFonts w:asciiTheme="minorHAnsi" w:eastAsia="Times New Roman" w:hAnsiTheme="minorHAnsi" w:cs="Arial"/>
        </w:rPr>
        <w:t xml:space="preserve"> other agencies.</w:t>
      </w:r>
    </w:p>
    <w:p w:rsidR="00C7653A" w:rsidRPr="00A439E7" w:rsidRDefault="00C7653A" w:rsidP="00450788">
      <w:pPr>
        <w:rPr>
          <w:rFonts w:asciiTheme="minorHAnsi" w:eastAsia="Times New Roman" w:hAnsiTheme="minorHAnsi" w:cs="Arial"/>
        </w:rPr>
      </w:pPr>
    </w:p>
    <w:p w:rsidR="00326D9A" w:rsidRPr="00942C49" w:rsidRDefault="00244C58" w:rsidP="00450788">
      <w:pPr>
        <w:pStyle w:val="ListParagraph"/>
        <w:numPr>
          <w:ilvl w:val="0"/>
          <w:numId w:val="24"/>
        </w:numPr>
        <w:rPr>
          <w:rFonts w:asciiTheme="minorHAnsi" w:eastAsia="Times New Roman" w:hAnsiTheme="minorHAnsi" w:cs="Arial"/>
        </w:rPr>
      </w:pPr>
      <w:r w:rsidRPr="00930EA7">
        <w:rPr>
          <w:rFonts w:asciiTheme="minorHAnsi" w:eastAsia="Times New Roman" w:hAnsiTheme="minorHAnsi" w:cs="Arial"/>
        </w:rPr>
        <w:t xml:space="preserve">Any member of staff receiving a disclosure of abuse or noticing signs or indicators of abuse, </w:t>
      </w:r>
      <w:r w:rsidR="002E3797" w:rsidRPr="00930EA7">
        <w:rPr>
          <w:rFonts w:asciiTheme="minorHAnsi" w:eastAsia="Times New Roman" w:hAnsiTheme="minorHAnsi" w:cs="Arial"/>
        </w:rPr>
        <w:t>will</w:t>
      </w:r>
      <w:r w:rsidRPr="00930EA7">
        <w:rPr>
          <w:rFonts w:asciiTheme="minorHAnsi" w:eastAsia="Times New Roman" w:hAnsiTheme="minorHAnsi" w:cs="Arial"/>
        </w:rPr>
        <w:t xml:space="preserve"> record </w:t>
      </w:r>
      <w:r w:rsidR="00DE0F18" w:rsidRPr="00930EA7">
        <w:rPr>
          <w:rFonts w:asciiTheme="minorHAnsi" w:eastAsia="Times New Roman" w:hAnsiTheme="minorHAnsi" w:cs="Arial"/>
        </w:rPr>
        <w:t xml:space="preserve">it </w:t>
      </w:r>
      <w:r w:rsidR="00961817">
        <w:rPr>
          <w:rFonts w:asciiTheme="minorHAnsi" w:eastAsia="Times New Roman" w:hAnsiTheme="minorHAnsi" w:cs="Arial"/>
        </w:rPr>
        <w:t xml:space="preserve">on the </w:t>
      </w:r>
      <w:r w:rsidR="00942C49">
        <w:rPr>
          <w:rFonts w:asciiTheme="minorHAnsi" w:eastAsia="Times New Roman" w:hAnsiTheme="minorHAnsi" w:cs="Arial"/>
        </w:rPr>
        <w:t>school Record of Concern Form</w:t>
      </w:r>
      <w:r w:rsidR="00961817">
        <w:rPr>
          <w:rFonts w:asciiTheme="minorHAnsi" w:eastAsia="Times New Roman" w:hAnsiTheme="minorHAnsi" w:cs="Arial"/>
        </w:rPr>
        <w:t xml:space="preserve"> </w:t>
      </w:r>
      <w:r w:rsidRPr="00930EA7">
        <w:rPr>
          <w:rFonts w:asciiTheme="minorHAnsi" w:eastAsia="Times New Roman" w:hAnsiTheme="minorHAnsi" w:cs="Arial"/>
        </w:rPr>
        <w:t>noting what was said or seen</w:t>
      </w:r>
      <w:r w:rsidR="00B94A24" w:rsidRPr="00930EA7">
        <w:rPr>
          <w:rFonts w:asciiTheme="minorHAnsi" w:eastAsia="Times New Roman" w:hAnsiTheme="minorHAnsi" w:cs="Arial"/>
        </w:rPr>
        <w:t xml:space="preserve"> </w:t>
      </w:r>
      <w:r w:rsidR="002B0D07" w:rsidRPr="00930EA7">
        <w:rPr>
          <w:rFonts w:asciiTheme="minorHAnsi" w:eastAsia="Times New Roman" w:hAnsiTheme="minorHAnsi" w:cs="Arial"/>
        </w:rPr>
        <w:t>(</w:t>
      </w:r>
      <w:r w:rsidR="00B94A24" w:rsidRPr="00930EA7">
        <w:rPr>
          <w:rFonts w:asciiTheme="minorHAnsi" w:eastAsia="Times New Roman" w:hAnsiTheme="minorHAnsi" w:cs="Arial"/>
        </w:rPr>
        <w:t>if appropriate</w:t>
      </w:r>
      <w:r w:rsidR="00C7653A" w:rsidRPr="00930EA7">
        <w:rPr>
          <w:rFonts w:asciiTheme="minorHAnsi" w:eastAsia="Times New Roman" w:hAnsiTheme="minorHAnsi" w:cs="Arial"/>
        </w:rPr>
        <w:t>,</w:t>
      </w:r>
      <w:r w:rsidR="00942C49">
        <w:rPr>
          <w:rFonts w:asciiTheme="minorHAnsi" w:eastAsia="Times New Roman" w:hAnsiTheme="minorHAnsi" w:cs="Arial"/>
        </w:rPr>
        <w:t xml:space="preserve"> using the</w:t>
      </w:r>
      <w:r w:rsidR="00B94A24" w:rsidRPr="00930EA7">
        <w:rPr>
          <w:rFonts w:asciiTheme="minorHAnsi" w:eastAsia="Times New Roman" w:hAnsiTheme="minorHAnsi" w:cs="Arial"/>
        </w:rPr>
        <w:t xml:space="preserve"> body </w:t>
      </w:r>
      <w:r w:rsidR="00B94A24" w:rsidRPr="00942C49">
        <w:rPr>
          <w:rFonts w:asciiTheme="minorHAnsi" w:eastAsia="Times New Roman" w:hAnsiTheme="minorHAnsi" w:cs="Arial"/>
        </w:rPr>
        <w:t>map to record</w:t>
      </w:r>
      <w:r w:rsidR="002B0D07" w:rsidRPr="00942C49">
        <w:rPr>
          <w:rFonts w:asciiTheme="minorHAnsi" w:eastAsia="Times New Roman" w:hAnsiTheme="minorHAnsi" w:cs="Arial"/>
        </w:rPr>
        <w:t>)</w:t>
      </w:r>
      <w:r w:rsidRPr="00942C49">
        <w:rPr>
          <w:rFonts w:asciiTheme="minorHAnsi" w:eastAsia="Times New Roman" w:hAnsiTheme="minorHAnsi" w:cs="Arial"/>
        </w:rPr>
        <w:t xml:space="preserve">, giving the date, time and location.  All records will be dated and signed and will include </w:t>
      </w:r>
      <w:r w:rsidR="006219A5" w:rsidRPr="00942C49">
        <w:rPr>
          <w:rFonts w:asciiTheme="minorHAnsi" w:eastAsia="Times New Roman" w:hAnsiTheme="minorHAnsi" w:cs="Arial"/>
        </w:rPr>
        <w:t>any</w:t>
      </w:r>
      <w:r w:rsidRPr="00942C49">
        <w:rPr>
          <w:rFonts w:asciiTheme="minorHAnsi" w:eastAsia="Times New Roman" w:hAnsiTheme="minorHAnsi" w:cs="Arial"/>
        </w:rPr>
        <w:t xml:space="preserve"> action taken</w:t>
      </w:r>
      <w:r w:rsidR="006219A5" w:rsidRPr="00942C49">
        <w:rPr>
          <w:rFonts w:asciiTheme="minorHAnsi" w:eastAsia="Times New Roman" w:hAnsiTheme="minorHAnsi" w:cs="Arial"/>
        </w:rPr>
        <w:t xml:space="preserve"> at the time</w:t>
      </w:r>
      <w:r w:rsidRPr="00942C49">
        <w:rPr>
          <w:rFonts w:asciiTheme="minorHAnsi" w:eastAsia="Times New Roman" w:hAnsiTheme="minorHAnsi" w:cs="Arial"/>
        </w:rPr>
        <w:t>.</w:t>
      </w:r>
      <w:r w:rsidR="007621EA" w:rsidRPr="00942C49">
        <w:rPr>
          <w:rFonts w:asciiTheme="minorHAnsi" w:eastAsia="Times New Roman" w:hAnsiTheme="minorHAnsi" w:cs="Arial"/>
        </w:rPr>
        <w:t xml:space="preserve">  This </w:t>
      </w:r>
      <w:r w:rsidR="002E3797" w:rsidRPr="00942C49">
        <w:rPr>
          <w:rFonts w:asciiTheme="minorHAnsi" w:eastAsia="Times New Roman" w:hAnsiTheme="minorHAnsi" w:cs="Arial"/>
        </w:rPr>
        <w:t>is then</w:t>
      </w:r>
      <w:r w:rsidR="00C41D7C" w:rsidRPr="00942C49">
        <w:rPr>
          <w:rFonts w:asciiTheme="minorHAnsi" w:eastAsia="Times New Roman" w:hAnsiTheme="minorHAnsi" w:cs="Arial"/>
        </w:rPr>
        <w:t xml:space="preserve"> presented to the </w:t>
      </w:r>
      <w:r w:rsidR="00930EA7" w:rsidRPr="00942C49">
        <w:rPr>
          <w:rFonts w:asciiTheme="minorHAnsi" w:eastAsia="Times New Roman" w:hAnsiTheme="minorHAnsi" w:cs="Arial"/>
        </w:rPr>
        <w:t>DSL</w:t>
      </w:r>
      <w:r w:rsidR="00C41D7C" w:rsidRPr="00942C49">
        <w:rPr>
          <w:rFonts w:asciiTheme="minorHAnsi" w:eastAsia="Times New Roman" w:hAnsiTheme="minorHAnsi" w:cs="Arial"/>
        </w:rPr>
        <w:t xml:space="preserve"> (or</w:t>
      </w:r>
      <w:r w:rsidR="00942C49" w:rsidRPr="00942C49">
        <w:rPr>
          <w:rFonts w:asciiTheme="minorHAnsi" w:eastAsia="Times New Roman" w:hAnsiTheme="minorHAnsi" w:cs="Arial"/>
        </w:rPr>
        <w:t xml:space="preserve"> one of the</w:t>
      </w:r>
      <w:r w:rsidR="00C41D7C" w:rsidRPr="00942C49">
        <w:rPr>
          <w:rFonts w:asciiTheme="minorHAnsi" w:eastAsia="Times New Roman" w:hAnsiTheme="minorHAnsi" w:cs="Arial"/>
        </w:rPr>
        <w:t xml:space="preserve"> d</w:t>
      </w:r>
      <w:r w:rsidR="007621EA" w:rsidRPr="00942C49">
        <w:rPr>
          <w:rFonts w:asciiTheme="minorHAnsi" w:eastAsia="Times New Roman" w:hAnsiTheme="minorHAnsi" w:cs="Arial"/>
        </w:rPr>
        <w:t>eputy</w:t>
      </w:r>
      <w:r w:rsidR="00942C49" w:rsidRPr="00942C49">
        <w:rPr>
          <w:rFonts w:asciiTheme="minorHAnsi" w:eastAsia="Times New Roman" w:hAnsiTheme="minorHAnsi" w:cs="Arial"/>
        </w:rPr>
        <w:t xml:space="preserve"> DSLs</w:t>
      </w:r>
      <w:r w:rsidR="007621EA" w:rsidRPr="00942C49">
        <w:rPr>
          <w:rFonts w:asciiTheme="minorHAnsi" w:eastAsia="Times New Roman" w:hAnsiTheme="minorHAnsi" w:cs="Arial"/>
        </w:rPr>
        <w:t>)</w:t>
      </w:r>
      <w:r w:rsidR="00C41D7C" w:rsidRPr="00942C49">
        <w:rPr>
          <w:rFonts w:asciiTheme="minorHAnsi" w:eastAsia="Times New Roman" w:hAnsiTheme="minorHAnsi" w:cs="Arial"/>
        </w:rPr>
        <w:t>,</w:t>
      </w:r>
      <w:r w:rsidR="007621EA" w:rsidRPr="00942C49">
        <w:rPr>
          <w:rFonts w:asciiTheme="minorHAnsi" w:eastAsia="Times New Roman" w:hAnsiTheme="minorHAnsi" w:cs="Arial"/>
        </w:rPr>
        <w:t xml:space="preserve"> who wi</w:t>
      </w:r>
      <w:r w:rsidR="00CF29B8" w:rsidRPr="00942C49">
        <w:rPr>
          <w:rFonts w:asciiTheme="minorHAnsi" w:eastAsia="Times New Roman" w:hAnsiTheme="minorHAnsi" w:cs="Arial"/>
        </w:rPr>
        <w:t xml:space="preserve">ll decide on </w:t>
      </w:r>
      <w:r w:rsidR="006219A5" w:rsidRPr="00942C49">
        <w:rPr>
          <w:rFonts w:asciiTheme="minorHAnsi" w:eastAsia="Times New Roman" w:hAnsiTheme="minorHAnsi" w:cs="Arial"/>
        </w:rPr>
        <w:t>the next steps</w:t>
      </w:r>
      <w:r w:rsidR="00CF29B8" w:rsidRPr="00942C49">
        <w:rPr>
          <w:rFonts w:asciiTheme="minorHAnsi" w:eastAsia="Times New Roman" w:hAnsiTheme="minorHAnsi" w:cs="Arial"/>
        </w:rPr>
        <w:t xml:space="preserve"> and record this accordingly.</w:t>
      </w:r>
      <w:r w:rsidR="00F62B9A" w:rsidRPr="00942C49">
        <w:rPr>
          <w:rFonts w:asciiTheme="minorHAnsi" w:eastAsia="Times New Roman" w:hAnsiTheme="minorHAnsi" w:cs="Arial"/>
        </w:rPr>
        <w:t xml:space="preserve"> </w:t>
      </w:r>
    </w:p>
    <w:p w:rsidR="0018093A" w:rsidRPr="00942C49" w:rsidRDefault="0018093A" w:rsidP="00450788">
      <w:pPr>
        <w:rPr>
          <w:rStyle w:val="s8"/>
          <w:rFonts w:asciiTheme="minorHAnsi" w:eastAsia="Times New Roman" w:hAnsiTheme="minorHAnsi" w:cs="Arial"/>
        </w:rPr>
      </w:pPr>
    </w:p>
    <w:p w:rsidR="00244C58" w:rsidRPr="00942C49" w:rsidRDefault="006219A5" w:rsidP="00450788">
      <w:pPr>
        <w:pStyle w:val="ListParagraph"/>
        <w:numPr>
          <w:ilvl w:val="0"/>
          <w:numId w:val="24"/>
        </w:numPr>
        <w:rPr>
          <w:rStyle w:val="s8"/>
          <w:rFonts w:asciiTheme="minorHAnsi" w:eastAsia="Times New Roman" w:hAnsiTheme="minorHAnsi" w:cs="Arial"/>
          <w:i/>
        </w:rPr>
      </w:pPr>
      <w:r w:rsidRPr="00942C49">
        <w:rPr>
          <w:rStyle w:val="s8"/>
          <w:rFonts w:asciiTheme="minorHAnsi" w:eastAsia="Times New Roman" w:hAnsiTheme="minorHAnsi" w:cs="Arial"/>
        </w:rPr>
        <w:t>All</w:t>
      </w:r>
      <w:r w:rsidR="00244C58" w:rsidRPr="00942C49">
        <w:rPr>
          <w:rStyle w:val="s8"/>
          <w:rFonts w:asciiTheme="minorHAnsi" w:eastAsia="Times New Roman" w:hAnsiTheme="minorHAnsi" w:cs="Arial"/>
        </w:rPr>
        <w:t xml:space="preserve"> </w:t>
      </w:r>
      <w:r w:rsidR="00CF29B8" w:rsidRPr="00942C49">
        <w:rPr>
          <w:rStyle w:val="s8"/>
          <w:rFonts w:asciiTheme="minorHAnsi" w:eastAsia="Times New Roman" w:hAnsiTheme="minorHAnsi" w:cs="Arial"/>
        </w:rPr>
        <w:t>records related to child protection</w:t>
      </w:r>
      <w:r w:rsidR="00244C58" w:rsidRPr="00942C49">
        <w:rPr>
          <w:rStyle w:val="s8"/>
          <w:rFonts w:asciiTheme="minorHAnsi" w:eastAsia="Times New Roman" w:hAnsiTheme="minorHAnsi" w:cs="Arial"/>
        </w:rPr>
        <w:t xml:space="preserve"> are kept in a</w:t>
      </w:r>
      <w:r w:rsidR="0018093A" w:rsidRPr="00942C49">
        <w:rPr>
          <w:rStyle w:val="s8"/>
          <w:rFonts w:asciiTheme="minorHAnsi" w:eastAsia="Times New Roman" w:hAnsiTheme="minorHAnsi" w:cs="Arial"/>
        </w:rPr>
        <w:t>n individual</w:t>
      </w:r>
      <w:r w:rsidR="00244C58" w:rsidRPr="00942C49">
        <w:rPr>
          <w:rStyle w:val="s8"/>
          <w:rFonts w:asciiTheme="minorHAnsi" w:eastAsia="Times New Roman" w:hAnsiTheme="minorHAnsi" w:cs="Arial"/>
        </w:rPr>
        <w:t xml:space="preserve"> </w:t>
      </w:r>
      <w:r w:rsidR="00930EA7" w:rsidRPr="00942C49">
        <w:rPr>
          <w:rStyle w:val="s8"/>
          <w:rFonts w:asciiTheme="minorHAnsi" w:eastAsia="Times New Roman" w:hAnsiTheme="minorHAnsi" w:cs="Arial"/>
        </w:rPr>
        <w:t xml:space="preserve">safeguarding / </w:t>
      </w:r>
      <w:r w:rsidR="003C337A" w:rsidRPr="00942C49">
        <w:rPr>
          <w:rStyle w:val="s8"/>
          <w:rFonts w:asciiTheme="minorHAnsi" w:eastAsia="Times New Roman" w:hAnsiTheme="minorHAnsi" w:cs="Arial"/>
        </w:rPr>
        <w:t xml:space="preserve">child protection </w:t>
      </w:r>
      <w:r w:rsidR="00244C58" w:rsidRPr="00942C49">
        <w:rPr>
          <w:rStyle w:val="s8"/>
          <w:rFonts w:asciiTheme="minorHAnsi" w:eastAsia="Times New Roman" w:hAnsiTheme="minorHAnsi" w:cs="Arial"/>
        </w:rPr>
        <w:t>file</w:t>
      </w:r>
      <w:r w:rsidR="0018093A" w:rsidRPr="00942C49">
        <w:rPr>
          <w:rStyle w:val="s8"/>
          <w:rFonts w:asciiTheme="minorHAnsi" w:eastAsia="Times New Roman" w:hAnsiTheme="minorHAnsi" w:cs="Arial"/>
        </w:rPr>
        <w:t xml:space="preserve"> for that child</w:t>
      </w:r>
      <w:r w:rsidR="00515804" w:rsidRPr="00942C49">
        <w:rPr>
          <w:rStyle w:val="s8"/>
          <w:rFonts w:asciiTheme="minorHAnsi" w:eastAsia="Times New Roman" w:hAnsiTheme="minorHAnsi" w:cs="Arial"/>
        </w:rPr>
        <w:t xml:space="preserve"> </w:t>
      </w:r>
      <w:r w:rsidR="004F7F1B" w:rsidRPr="00942C49">
        <w:rPr>
          <w:rStyle w:val="s8"/>
          <w:rFonts w:asciiTheme="minorHAnsi" w:eastAsia="Times New Roman" w:hAnsiTheme="minorHAnsi" w:cs="Arial"/>
        </w:rPr>
        <w:t>(</w:t>
      </w:r>
      <w:r w:rsidR="00244C58" w:rsidRPr="00942C49">
        <w:rPr>
          <w:rStyle w:val="s8"/>
          <w:rFonts w:asciiTheme="minorHAnsi" w:eastAsia="Times New Roman" w:hAnsiTheme="minorHAnsi" w:cs="Arial"/>
        </w:rPr>
        <w:t>which is separate to</w:t>
      </w:r>
      <w:r w:rsidR="003C337A" w:rsidRPr="00942C49">
        <w:rPr>
          <w:rStyle w:val="s8"/>
          <w:rFonts w:asciiTheme="minorHAnsi" w:eastAsia="Times New Roman" w:hAnsiTheme="minorHAnsi" w:cs="Arial"/>
        </w:rPr>
        <w:t xml:space="preserve"> the</w:t>
      </w:r>
      <w:r w:rsidR="00244C58" w:rsidRPr="00942C49">
        <w:rPr>
          <w:rStyle w:val="s8"/>
          <w:rFonts w:asciiTheme="minorHAnsi" w:eastAsia="Times New Roman" w:hAnsiTheme="minorHAnsi" w:cs="Arial"/>
        </w:rPr>
        <w:t xml:space="preserve"> </w:t>
      </w:r>
      <w:r w:rsidR="00515804" w:rsidRPr="00942C49">
        <w:rPr>
          <w:rStyle w:val="s8"/>
          <w:rFonts w:asciiTheme="minorHAnsi" w:eastAsia="Times New Roman" w:hAnsiTheme="minorHAnsi" w:cs="Arial"/>
        </w:rPr>
        <w:t>pupil</w:t>
      </w:r>
      <w:r w:rsidR="003C337A" w:rsidRPr="00942C49">
        <w:rPr>
          <w:rStyle w:val="s8"/>
          <w:rFonts w:asciiTheme="minorHAnsi" w:eastAsia="Times New Roman" w:hAnsiTheme="minorHAnsi" w:cs="Arial"/>
        </w:rPr>
        <w:t xml:space="preserve"> file</w:t>
      </w:r>
      <w:r w:rsidR="004F7F1B" w:rsidRPr="00942C49">
        <w:rPr>
          <w:rStyle w:val="s8"/>
          <w:rFonts w:asciiTheme="minorHAnsi" w:eastAsia="Times New Roman" w:hAnsiTheme="minorHAnsi" w:cs="Arial"/>
        </w:rPr>
        <w:t>)</w:t>
      </w:r>
      <w:r w:rsidR="003C337A" w:rsidRPr="00942C49">
        <w:rPr>
          <w:rStyle w:val="s8"/>
          <w:rFonts w:asciiTheme="minorHAnsi" w:eastAsia="Times New Roman" w:hAnsiTheme="minorHAnsi" w:cs="Arial"/>
        </w:rPr>
        <w:t xml:space="preserve">.  </w:t>
      </w:r>
      <w:r w:rsidR="007621EA" w:rsidRPr="00942C49">
        <w:rPr>
          <w:rStyle w:val="s8"/>
          <w:rFonts w:asciiTheme="minorHAnsi" w:eastAsia="Times New Roman" w:hAnsiTheme="minorHAnsi" w:cs="Arial"/>
        </w:rPr>
        <w:t>All child protection records are sto</w:t>
      </w:r>
      <w:r w:rsidR="00FD7A20" w:rsidRPr="00942C49">
        <w:rPr>
          <w:rStyle w:val="s8"/>
          <w:rFonts w:asciiTheme="minorHAnsi" w:eastAsia="Times New Roman" w:hAnsiTheme="minorHAnsi" w:cs="Arial"/>
        </w:rPr>
        <w:t xml:space="preserve">red securely and confidentially and will be retained for </w:t>
      </w:r>
      <w:r w:rsidR="005D3DAA" w:rsidRPr="00942C49">
        <w:rPr>
          <w:rStyle w:val="s8"/>
          <w:rFonts w:asciiTheme="minorHAnsi" w:eastAsia="Times New Roman" w:hAnsiTheme="minorHAnsi" w:cs="Arial"/>
        </w:rPr>
        <w:t>2</w:t>
      </w:r>
      <w:r w:rsidR="00FD7A20" w:rsidRPr="00942C49">
        <w:rPr>
          <w:rStyle w:val="s8"/>
          <w:rFonts w:asciiTheme="minorHAnsi" w:eastAsia="Times New Roman" w:hAnsiTheme="minorHAnsi" w:cs="Arial"/>
        </w:rPr>
        <w:t xml:space="preserve">5 years after </w:t>
      </w:r>
      <w:r w:rsidR="00A92305" w:rsidRPr="00942C49">
        <w:rPr>
          <w:rStyle w:val="s8"/>
          <w:rFonts w:asciiTheme="minorHAnsi" w:eastAsia="Times New Roman" w:hAnsiTheme="minorHAnsi" w:cs="Arial"/>
        </w:rPr>
        <w:t>the pupil’s date of birth</w:t>
      </w:r>
      <w:r w:rsidR="009D7078" w:rsidRPr="00942C49">
        <w:rPr>
          <w:rStyle w:val="s8"/>
          <w:rFonts w:asciiTheme="minorHAnsi" w:eastAsia="Times New Roman" w:hAnsiTheme="minorHAnsi" w:cs="Arial"/>
        </w:rPr>
        <w:t>.</w:t>
      </w:r>
    </w:p>
    <w:p w:rsidR="005C11BF" w:rsidRPr="00942C49" w:rsidRDefault="005C11BF" w:rsidP="00450788">
      <w:pPr>
        <w:rPr>
          <w:rStyle w:val="s8"/>
          <w:rFonts w:asciiTheme="minorHAnsi" w:hAnsiTheme="minorHAnsi" w:cs="Arial"/>
        </w:rPr>
      </w:pPr>
    </w:p>
    <w:p w:rsidR="00930EA7" w:rsidRPr="00942C49" w:rsidRDefault="0018093A" w:rsidP="00450788">
      <w:pPr>
        <w:pStyle w:val="ListParagraph"/>
        <w:numPr>
          <w:ilvl w:val="0"/>
          <w:numId w:val="24"/>
        </w:numPr>
        <w:rPr>
          <w:rStyle w:val="s8"/>
          <w:rFonts w:asciiTheme="minorHAnsi" w:eastAsia="Times New Roman" w:hAnsiTheme="minorHAnsi" w:cs="Arial"/>
        </w:rPr>
      </w:pPr>
      <w:r w:rsidRPr="00942C49">
        <w:rPr>
          <w:rStyle w:val="s8"/>
          <w:rFonts w:asciiTheme="minorHAnsi" w:eastAsia="Times New Roman" w:hAnsiTheme="minorHAnsi" w:cs="Arial"/>
        </w:rPr>
        <w:t>Where</w:t>
      </w:r>
      <w:r w:rsidR="00966084" w:rsidRPr="00942C49">
        <w:rPr>
          <w:rStyle w:val="s8"/>
          <w:rFonts w:asciiTheme="minorHAnsi" w:eastAsia="Times New Roman" w:hAnsiTheme="minorHAnsi" w:cs="Arial"/>
        </w:rPr>
        <w:t xml:space="preserve"> a pupil transfers from our</w:t>
      </w:r>
      <w:r w:rsidR="00244C58" w:rsidRPr="00942C49">
        <w:rPr>
          <w:rStyle w:val="s8"/>
          <w:rFonts w:asciiTheme="minorHAnsi" w:eastAsia="Times New Roman" w:hAnsiTheme="minorHAnsi" w:cs="Arial"/>
        </w:rPr>
        <w:t xml:space="preserve"> school</w:t>
      </w:r>
      <w:r w:rsidR="00966084" w:rsidRPr="00942C49">
        <w:rPr>
          <w:rStyle w:val="s8"/>
          <w:rFonts w:asciiTheme="minorHAnsi" w:eastAsia="Times New Roman" w:hAnsiTheme="minorHAnsi" w:cs="Arial"/>
        </w:rPr>
        <w:t xml:space="preserve"> to another</w:t>
      </w:r>
      <w:r w:rsidR="0032741A" w:rsidRPr="00942C49">
        <w:rPr>
          <w:rStyle w:val="s8"/>
          <w:rFonts w:asciiTheme="minorHAnsi" w:eastAsia="Times New Roman" w:hAnsiTheme="minorHAnsi" w:cs="Arial"/>
        </w:rPr>
        <w:t xml:space="preserve"> </w:t>
      </w:r>
      <w:r w:rsidR="00A92305" w:rsidRPr="00942C49">
        <w:rPr>
          <w:rStyle w:val="s8"/>
          <w:rFonts w:asciiTheme="minorHAnsi" w:eastAsia="Times New Roman" w:hAnsiTheme="minorHAnsi" w:cs="Arial"/>
        </w:rPr>
        <w:t xml:space="preserve">school / </w:t>
      </w:r>
      <w:r w:rsidR="0032741A" w:rsidRPr="00942C49">
        <w:rPr>
          <w:rStyle w:val="s8"/>
          <w:rFonts w:asciiTheme="minorHAnsi" w:eastAsia="Times New Roman" w:hAnsiTheme="minorHAnsi" w:cs="Arial"/>
        </w:rPr>
        <w:t xml:space="preserve">educational </w:t>
      </w:r>
      <w:r w:rsidR="00961817" w:rsidRPr="00942C49">
        <w:rPr>
          <w:rStyle w:val="s8"/>
          <w:rFonts w:asciiTheme="minorHAnsi" w:eastAsia="Times New Roman" w:hAnsiTheme="minorHAnsi" w:cs="Arial"/>
        </w:rPr>
        <w:t>setting (</w:t>
      </w:r>
      <w:r w:rsidR="003D2C53" w:rsidRPr="00942C49">
        <w:rPr>
          <w:rStyle w:val="s8"/>
          <w:rFonts w:asciiTheme="minorHAnsi" w:eastAsia="Times New Roman" w:hAnsiTheme="minorHAnsi" w:cs="Arial"/>
        </w:rPr>
        <w:t>including college</w:t>
      </w:r>
      <w:r w:rsidR="0072742E" w:rsidRPr="00942C49">
        <w:rPr>
          <w:rStyle w:val="s8"/>
          <w:rFonts w:asciiTheme="minorHAnsi" w:eastAsia="Times New Roman" w:hAnsiTheme="minorHAnsi" w:cs="Arial"/>
        </w:rPr>
        <w:t>)</w:t>
      </w:r>
      <w:r w:rsidR="00244C58" w:rsidRPr="00942C49">
        <w:rPr>
          <w:rStyle w:val="s8"/>
          <w:rFonts w:asciiTheme="minorHAnsi" w:eastAsia="Times New Roman" w:hAnsiTheme="minorHAnsi" w:cs="Arial"/>
        </w:rPr>
        <w:t xml:space="preserve">, </w:t>
      </w:r>
      <w:r w:rsidR="00930EA7" w:rsidRPr="00942C49">
        <w:rPr>
          <w:rStyle w:val="s8"/>
          <w:rFonts w:asciiTheme="minorHAnsi" w:eastAsia="Times New Roman" w:hAnsiTheme="minorHAnsi" w:cs="Arial"/>
        </w:rPr>
        <w:t xml:space="preserve">the DSL (or </w:t>
      </w:r>
      <w:r w:rsidR="00942C49" w:rsidRPr="00942C49">
        <w:rPr>
          <w:rStyle w:val="s8"/>
          <w:rFonts w:asciiTheme="minorHAnsi" w:eastAsia="Times New Roman" w:hAnsiTheme="minorHAnsi" w:cs="Arial"/>
        </w:rPr>
        <w:t xml:space="preserve">one of the </w:t>
      </w:r>
      <w:r w:rsidR="00930EA7" w:rsidRPr="00942C49">
        <w:rPr>
          <w:rStyle w:val="s8"/>
          <w:rFonts w:asciiTheme="minorHAnsi" w:eastAsia="Times New Roman" w:hAnsiTheme="minorHAnsi" w:cs="Arial"/>
        </w:rPr>
        <w:t>deputy DSL</w:t>
      </w:r>
      <w:r w:rsidR="00942C49" w:rsidRPr="00942C49">
        <w:rPr>
          <w:rStyle w:val="s8"/>
          <w:rFonts w:asciiTheme="minorHAnsi" w:eastAsia="Times New Roman" w:hAnsiTheme="minorHAnsi" w:cs="Arial"/>
        </w:rPr>
        <w:t>s</w:t>
      </w:r>
      <w:r w:rsidR="00930EA7" w:rsidRPr="00942C49">
        <w:rPr>
          <w:rStyle w:val="s8"/>
          <w:rFonts w:asciiTheme="minorHAnsi" w:eastAsia="Times New Roman" w:hAnsiTheme="minorHAnsi" w:cs="Arial"/>
        </w:rPr>
        <w:t xml:space="preserve">) will copy their safeguarding/ child protection file in its entirety and forward the original file to </w:t>
      </w:r>
      <w:r w:rsidR="00244C58" w:rsidRPr="00942C49">
        <w:rPr>
          <w:rStyle w:val="s8"/>
          <w:rFonts w:asciiTheme="minorHAnsi" w:eastAsia="Times New Roman" w:hAnsiTheme="minorHAnsi" w:cs="Arial"/>
        </w:rPr>
        <w:t>the</w:t>
      </w:r>
      <w:r w:rsidR="005C11BF" w:rsidRPr="00942C49">
        <w:rPr>
          <w:rStyle w:val="s8"/>
          <w:rFonts w:asciiTheme="minorHAnsi" w:eastAsia="Times New Roman" w:hAnsiTheme="minorHAnsi" w:cs="Arial"/>
        </w:rPr>
        <w:t xml:space="preserve"> </w:t>
      </w:r>
      <w:r w:rsidR="00930EA7" w:rsidRPr="00942C49">
        <w:rPr>
          <w:rStyle w:val="s8"/>
          <w:rFonts w:asciiTheme="minorHAnsi" w:eastAsia="Times New Roman" w:hAnsiTheme="minorHAnsi" w:cs="Arial"/>
        </w:rPr>
        <w:t>new educational setting.  This</w:t>
      </w:r>
      <w:r w:rsidR="00E26624" w:rsidRPr="00942C49">
        <w:rPr>
          <w:rStyle w:val="s8"/>
          <w:rFonts w:asciiTheme="minorHAnsi" w:eastAsia="Times New Roman" w:hAnsiTheme="minorHAnsi" w:cs="Arial"/>
        </w:rPr>
        <w:t xml:space="preserve"> will be </w:t>
      </w:r>
      <w:r w:rsidR="00244C58" w:rsidRPr="00942C49">
        <w:rPr>
          <w:rStyle w:val="s8"/>
          <w:rFonts w:asciiTheme="minorHAnsi" w:eastAsia="Times New Roman" w:hAnsiTheme="minorHAnsi" w:cs="Arial"/>
        </w:rPr>
        <w:t xml:space="preserve">marked </w:t>
      </w:r>
      <w:r w:rsidR="005C11BF" w:rsidRPr="00942C49">
        <w:rPr>
          <w:rStyle w:val="s8"/>
          <w:rFonts w:asciiTheme="minorHAnsi" w:eastAsia="Times New Roman" w:hAnsiTheme="minorHAnsi" w:cs="Arial"/>
        </w:rPr>
        <w:t>‘</w:t>
      </w:r>
      <w:r w:rsidR="00930EA7" w:rsidRPr="00942C49">
        <w:rPr>
          <w:rStyle w:val="s8"/>
          <w:rFonts w:asciiTheme="minorHAnsi" w:eastAsia="Times New Roman" w:hAnsiTheme="minorHAnsi" w:cs="Arial"/>
        </w:rPr>
        <w:t xml:space="preserve">Strictly </w:t>
      </w:r>
      <w:r w:rsidR="005C11BF" w:rsidRPr="00942C49">
        <w:rPr>
          <w:rStyle w:val="s8"/>
          <w:rFonts w:asciiTheme="minorHAnsi" w:eastAsia="Times New Roman" w:hAnsiTheme="minorHAnsi" w:cs="Arial"/>
        </w:rPr>
        <w:t>C</w:t>
      </w:r>
      <w:r w:rsidR="00244C58" w:rsidRPr="00942C49">
        <w:rPr>
          <w:rStyle w:val="s8"/>
          <w:rFonts w:asciiTheme="minorHAnsi" w:eastAsia="Times New Roman" w:hAnsiTheme="minorHAnsi" w:cs="Arial"/>
        </w:rPr>
        <w:t>onfidential</w:t>
      </w:r>
      <w:r w:rsidR="005C11BF" w:rsidRPr="00942C49">
        <w:rPr>
          <w:rStyle w:val="s8"/>
          <w:rFonts w:asciiTheme="minorHAnsi" w:eastAsia="Times New Roman" w:hAnsiTheme="minorHAnsi" w:cs="Arial"/>
        </w:rPr>
        <w:t>’</w:t>
      </w:r>
      <w:r w:rsidR="00244C58" w:rsidRPr="00942C49">
        <w:rPr>
          <w:rStyle w:val="s8"/>
          <w:rFonts w:asciiTheme="minorHAnsi" w:eastAsia="Times New Roman" w:hAnsiTheme="minorHAnsi" w:cs="Arial"/>
        </w:rPr>
        <w:t xml:space="preserve"> and for the atten</w:t>
      </w:r>
      <w:r w:rsidR="005D3DAA" w:rsidRPr="00942C49">
        <w:rPr>
          <w:rStyle w:val="s8"/>
          <w:rFonts w:asciiTheme="minorHAnsi" w:eastAsia="Times New Roman" w:hAnsiTheme="minorHAnsi" w:cs="Arial"/>
        </w:rPr>
        <w:t xml:space="preserve">tion of the receiving school’s </w:t>
      </w:r>
      <w:r w:rsidR="00930EA7" w:rsidRPr="00942C49">
        <w:rPr>
          <w:rStyle w:val="s8"/>
          <w:rFonts w:asciiTheme="minorHAnsi" w:eastAsia="Times New Roman" w:hAnsiTheme="minorHAnsi" w:cs="Arial"/>
        </w:rPr>
        <w:t>DSL</w:t>
      </w:r>
      <w:r w:rsidR="00E26624" w:rsidRPr="00942C49">
        <w:rPr>
          <w:rStyle w:val="s8"/>
          <w:rFonts w:asciiTheme="minorHAnsi" w:eastAsia="Times New Roman" w:hAnsiTheme="minorHAnsi" w:cs="Arial"/>
        </w:rPr>
        <w:t xml:space="preserve">, with </w:t>
      </w:r>
      <w:r w:rsidR="00E26624" w:rsidRPr="00942C49">
        <w:rPr>
          <w:rFonts w:asciiTheme="minorHAnsi" w:eastAsia="Times New Roman" w:hAnsiTheme="minorHAnsi" w:cs="Arial"/>
        </w:rPr>
        <w:t xml:space="preserve">a return address on the envelope so </w:t>
      </w:r>
      <w:r w:rsidR="003C337A" w:rsidRPr="00942C49">
        <w:rPr>
          <w:rFonts w:asciiTheme="minorHAnsi" w:eastAsia="Times New Roman" w:hAnsiTheme="minorHAnsi" w:cs="Arial"/>
        </w:rPr>
        <w:t xml:space="preserve">it </w:t>
      </w:r>
      <w:r w:rsidR="00E26624" w:rsidRPr="00942C49">
        <w:rPr>
          <w:rFonts w:asciiTheme="minorHAnsi" w:eastAsia="Times New Roman" w:hAnsiTheme="minorHAnsi" w:cs="Arial"/>
        </w:rPr>
        <w:t>can be re</w:t>
      </w:r>
      <w:r w:rsidR="003C337A" w:rsidRPr="00942C49">
        <w:rPr>
          <w:rFonts w:asciiTheme="minorHAnsi" w:eastAsia="Times New Roman" w:hAnsiTheme="minorHAnsi" w:cs="Arial"/>
        </w:rPr>
        <w:t xml:space="preserve">turned to </w:t>
      </w:r>
      <w:r w:rsidR="005D3DAA" w:rsidRPr="00942C49">
        <w:rPr>
          <w:rFonts w:asciiTheme="minorHAnsi" w:eastAsia="Times New Roman" w:hAnsiTheme="minorHAnsi" w:cs="Arial"/>
        </w:rPr>
        <w:t>us</w:t>
      </w:r>
      <w:r w:rsidR="003C337A" w:rsidRPr="00942C49">
        <w:rPr>
          <w:rFonts w:asciiTheme="minorHAnsi" w:eastAsia="Times New Roman" w:hAnsiTheme="minorHAnsi" w:cs="Arial"/>
        </w:rPr>
        <w:t xml:space="preserve"> if it goes astray</w:t>
      </w:r>
      <w:r w:rsidR="00244C58" w:rsidRPr="00942C49">
        <w:rPr>
          <w:rStyle w:val="s8"/>
          <w:rFonts w:asciiTheme="minorHAnsi" w:eastAsia="Times New Roman" w:hAnsiTheme="minorHAnsi" w:cs="Arial"/>
        </w:rPr>
        <w:t>.</w:t>
      </w:r>
      <w:r w:rsidR="00966084" w:rsidRPr="00942C49">
        <w:rPr>
          <w:rStyle w:val="s8"/>
          <w:rFonts w:asciiTheme="minorHAnsi" w:eastAsia="Times New Roman" w:hAnsiTheme="minorHAnsi" w:cs="Arial"/>
        </w:rPr>
        <w:t xml:space="preserve">  </w:t>
      </w:r>
      <w:r w:rsidR="0032741A" w:rsidRPr="00942C49">
        <w:rPr>
          <w:rStyle w:val="s8"/>
          <w:rFonts w:asciiTheme="minorHAnsi" w:eastAsia="Times New Roman" w:hAnsiTheme="minorHAnsi" w:cs="Arial"/>
        </w:rPr>
        <w:t xml:space="preserve">We will obtain evidence that the paperwork has been received by the new school </w:t>
      </w:r>
      <w:r w:rsidR="00961817" w:rsidRPr="00942C49">
        <w:rPr>
          <w:rStyle w:val="s8"/>
          <w:rFonts w:asciiTheme="minorHAnsi" w:eastAsia="Times New Roman" w:hAnsiTheme="minorHAnsi" w:cs="Arial"/>
        </w:rPr>
        <w:t>and place this on the copied file which will be archived in line with our retention policy.</w:t>
      </w:r>
    </w:p>
    <w:p w:rsidR="00930EA7" w:rsidRPr="00942C49" w:rsidRDefault="00930EA7" w:rsidP="00450788">
      <w:pPr>
        <w:rPr>
          <w:rStyle w:val="s8"/>
          <w:rFonts w:asciiTheme="minorHAnsi" w:eastAsia="Times New Roman" w:hAnsiTheme="minorHAnsi" w:cs="Arial"/>
          <w:highlight w:val="yellow"/>
        </w:rPr>
      </w:pPr>
    </w:p>
    <w:p w:rsidR="00961817" w:rsidRPr="002754CE" w:rsidRDefault="001D40A2" w:rsidP="00450788">
      <w:pPr>
        <w:pStyle w:val="ListParagraph"/>
        <w:numPr>
          <w:ilvl w:val="0"/>
          <w:numId w:val="24"/>
        </w:numPr>
        <w:rPr>
          <w:rStyle w:val="s8"/>
          <w:rFonts w:asciiTheme="minorHAnsi" w:eastAsia="Times New Roman" w:hAnsiTheme="minorHAnsi"/>
          <w:sz w:val="28"/>
          <w:szCs w:val="28"/>
        </w:rPr>
      </w:pPr>
      <w:r w:rsidRPr="002754CE">
        <w:rPr>
          <w:rStyle w:val="s8"/>
          <w:rFonts w:asciiTheme="minorHAnsi" w:eastAsia="Times New Roman" w:hAnsiTheme="minorHAnsi" w:cs="Arial"/>
        </w:rPr>
        <w:t xml:space="preserve">Where a pupil joins our school, we will </w:t>
      </w:r>
      <w:r w:rsidR="00930EA7" w:rsidRPr="002754CE">
        <w:rPr>
          <w:rStyle w:val="s8"/>
          <w:rFonts w:asciiTheme="minorHAnsi" w:eastAsia="Times New Roman" w:hAnsiTheme="minorHAnsi" w:cs="Arial"/>
        </w:rPr>
        <w:t xml:space="preserve">routinely check </w:t>
      </w:r>
      <w:r w:rsidR="00961817" w:rsidRPr="002754CE">
        <w:rPr>
          <w:rStyle w:val="s8"/>
          <w:rFonts w:asciiTheme="minorHAnsi" w:eastAsia="Times New Roman" w:hAnsiTheme="minorHAnsi" w:cs="Arial"/>
        </w:rPr>
        <w:t xml:space="preserve">with the previous early years setting or school </w:t>
      </w:r>
      <w:r w:rsidR="00930EA7" w:rsidRPr="002754CE">
        <w:rPr>
          <w:rStyle w:val="s8"/>
          <w:rFonts w:asciiTheme="minorHAnsi" w:eastAsia="Times New Roman" w:hAnsiTheme="minorHAnsi" w:cs="Arial"/>
        </w:rPr>
        <w:t>whether there are current or historical safeguarding /</w:t>
      </w:r>
      <w:r w:rsidR="00961817" w:rsidRPr="002754CE">
        <w:rPr>
          <w:rStyle w:val="s8"/>
          <w:rFonts w:asciiTheme="minorHAnsi" w:eastAsia="Times New Roman" w:hAnsiTheme="minorHAnsi" w:cs="Arial"/>
        </w:rPr>
        <w:t xml:space="preserve"> child protection records.</w:t>
      </w:r>
    </w:p>
    <w:p w:rsidR="00961817" w:rsidRPr="00961817" w:rsidRDefault="00961817" w:rsidP="00450788">
      <w:pPr>
        <w:rPr>
          <w:rStyle w:val="s8"/>
          <w:rFonts w:asciiTheme="minorHAnsi" w:eastAsia="Times New Roman" w:hAnsiTheme="minorHAnsi"/>
          <w:b/>
          <w:sz w:val="28"/>
          <w:szCs w:val="28"/>
        </w:rPr>
      </w:pPr>
    </w:p>
    <w:p w:rsidR="00244C58" w:rsidRPr="00961817" w:rsidRDefault="005D3DAA" w:rsidP="00450788">
      <w:pPr>
        <w:rPr>
          <w:rFonts w:asciiTheme="minorHAnsi" w:eastAsia="Times New Roman" w:hAnsiTheme="minorHAnsi"/>
          <w:b/>
          <w:sz w:val="28"/>
          <w:szCs w:val="28"/>
        </w:rPr>
      </w:pPr>
      <w:r w:rsidRPr="00961817">
        <w:rPr>
          <w:rFonts w:asciiTheme="minorHAnsi" w:eastAsia="Times New Roman" w:hAnsiTheme="minorHAnsi"/>
          <w:b/>
          <w:sz w:val="28"/>
          <w:szCs w:val="28"/>
        </w:rPr>
        <w:t>9</w:t>
      </w:r>
      <w:r w:rsidR="00244C58" w:rsidRPr="00961817">
        <w:rPr>
          <w:rFonts w:asciiTheme="minorHAnsi" w:eastAsia="Times New Roman" w:hAnsiTheme="minorHAnsi"/>
          <w:b/>
          <w:sz w:val="28"/>
          <w:szCs w:val="28"/>
        </w:rPr>
        <w:t>.</w:t>
      </w:r>
      <w:r w:rsidR="005C11BF" w:rsidRPr="00961817">
        <w:rPr>
          <w:rFonts w:asciiTheme="minorHAnsi" w:eastAsia="Times New Roman" w:hAnsiTheme="minorHAnsi"/>
          <w:b/>
          <w:sz w:val="28"/>
          <w:szCs w:val="28"/>
        </w:rPr>
        <w:t xml:space="preserve">  </w:t>
      </w:r>
      <w:r w:rsidR="009D7078">
        <w:rPr>
          <w:rFonts w:asciiTheme="minorHAnsi" w:eastAsia="Times New Roman" w:hAnsiTheme="minorHAnsi"/>
          <w:b/>
          <w:sz w:val="28"/>
          <w:szCs w:val="28"/>
        </w:rPr>
        <w:t>Multi-Agency</w:t>
      </w:r>
      <w:r w:rsidR="00930EA7" w:rsidRPr="00961817">
        <w:rPr>
          <w:rFonts w:asciiTheme="minorHAnsi" w:eastAsia="Times New Roman" w:hAnsiTheme="minorHAnsi"/>
          <w:b/>
          <w:sz w:val="28"/>
          <w:szCs w:val="28"/>
        </w:rPr>
        <w:t xml:space="preserve"> Working</w:t>
      </w:r>
    </w:p>
    <w:p w:rsidR="002113AB" w:rsidRDefault="00244C58" w:rsidP="00450788">
      <w:pPr>
        <w:pStyle w:val="s10"/>
        <w:numPr>
          <w:ilvl w:val="0"/>
          <w:numId w:val="25"/>
        </w:numPr>
        <w:spacing w:before="0" w:beforeAutospacing="0" w:after="0" w:afterAutospacing="0"/>
        <w:rPr>
          <w:rFonts w:asciiTheme="minorHAnsi" w:hAnsiTheme="minorHAnsi" w:cs="Arial"/>
        </w:rPr>
      </w:pPr>
      <w:r w:rsidRPr="00A439E7">
        <w:rPr>
          <w:rFonts w:asciiTheme="minorHAnsi" w:eastAsia="Times New Roman" w:hAnsiTheme="minorHAnsi" w:cs="Arial"/>
        </w:rPr>
        <w:t xml:space="preserve">It is the responsibility of the </w:t>
      </w:r>
      <w:r w:rsidR="00930EA7">
        <w:rPr>
          <w:rStyle w:val="s8"/>
          <w:rFonts w:asciiTheme="minorHAnsi" w:eastAsia="Times New Roman" w:hAnsiTheme="minorHAnsi" w:cs="Arial"/>
        </w:rPr>
        <w:t>DSL</w:t>
      </w:r>
      <w:r w:rsidRPr="00A439E7">
        <w:rPr>
          <w:rFonts w:asciiTheme="minorHAnsi" w:eastAsia="Times New Roman" w:hAnsiTheme="minorHAnsi" w:cs="Arial"/>
        </w:rPr>
        <w:t xml:space="preserve"> to ensure that the school is represented </w:t>
      </w:r>
      <w:r w:rsidR="004F7F1B" w:rsidRPr="00A439E7">
        <w:rPr>
          <w:rFonts w:asciiTheme="minorHAnsi" w:eastAsia="Times New Roman" w:hAnsiTheme="minorHAnsi" w:cs="Arial"/>
        </w:rPr>
        <w:t>at</w:t>
      </w:r>
      <w:r w:rsidR="00961817">
        <w:rPr>
          <w:rFonts w:asciiTheme="minorHAnsi" w:eastAsia="Times New Roman" w:hAnsiTheme="minorHAnsi" w:cs="Arial"/>
        </w:rPr>
        <w:t xml:space="preserve"> </w:t>
      </w:r>
      <w:r w:rsidRPr="00A439E7">
        <w:rPr>
          <w:rFonts w:asciiTheme="minorHAnsi" w:eastAsia="Times New Roman" w:hAnsiTheme="minorHAnsi" w:cs="Arial"/>
        </w:rPr>
        <w:t>any child protection conference called for children on the school r</w:t>
      </w:r>
      <w:r w:rsidR="002113AB">
        <w:rPr>
          <w:rFonts w:asciiTheme="minorHAnsi" w:eastAsia="Times New Roman" w:hAnsiTheme="minorHAnsi" w:cs="Arial"/>
        </w:rPr>
        <w:t>oll or previously known to them</w:t>
      </w:r>
      <w:r w:rsidR="00961817">
        <w:rPr>
          <w:rFonts w:asciiTheme="minorHAnsi" w:eastAsia="Times New Roman" w:hAnsiTheme="minorHAnsi" w:cs="Arial"/>
        </w:rPr>
        <w:t xml:space="preserve">. In </w:t>
      </w:r>
      <w:r w:rsidR="00603773">
        <w:rPr>
          <w:rFonts w:asciiTheme="minorHAnsi" w:eastAsia="Times New Roman" w:hAnsiTheme="minorHAnsi" w:cs="Arial"/>
        </w:rPr>
        <w:t xml:space="preserve">addition, </w:t>
      </w:r>
      <w:r w:rsidR="00603773" w:rsidRPr="002113AB">
        <w:t>we</w:t>
      </w:r>
      <w:r w:rsidR="00961817">
        <w:rPr>
          <w:rFonts w:asciiTheme="minorHAnsi" w:eastAsia="Times New Roman" w:hAnsiTheme="minorHAnsi" w:cs="Arial"/>
        </w:rPr>
        <w:t xml:space="preserve"> will ensure that a child protection conference </w:t>
      </w:r>
      <w:r w:rsidR="00961817" w:rsidRPr="00A439E7">
        <w:rPr>
          <w:rFonts w:asciiTheme="minorHAnsi" w:eastAsia="Times New Roman" w:hAnsiTheme="minorHAnsi" w:cs="Arial"/>
        </w:rPr>
        <w:t xml:space="preserve">report is submitted </w:t>
      </w:r>
      <w:r w:rsidR="002113AB" w:rsidRPr="002113AB">
        <w:rPr>
          <w:rFonts w:asciiTheme="minorHAnsi" w:eastAsia="Times New Roman" w:hAnsiTheme="minorHAnsi" w:cs="Arial"/>
        </w:rPr>
        <w:t xml:space="preserve">two working days in advance of </w:t>
      </w:r>
      <w:r w:rsidR="002113AB">
        <w:rPr>
          <w:rFonts w:asciiTheme="minorHAnsi" w:eastAsia="Times New Roman" w:hAnsiTheme="minorHAnsi" w:cs="Arial"/>
        </w:rPr>
        <w:t>an initial</w:t>
      </w:r>
      <w:r w:rsidR="002113AB" w:rsidRPr="002113AB">
        <w:rPr>
          <w:rFonts w:asciiTheme="minorHAnsi" w:eastAsia="Times New Roman" w:hAnsiTheme="minorHAnsi" w:cs="Arial"/>
        </w:rPr>
        <w:t xml:space="preserve"> conference and five worki</w:t>
      </w:r>
      <w:r w:rsidR="002113AB">
        <w:rPr>
          <w:rFonts w:asciiTheme="minorHAnsi" w:eastAsia="Times New Roman" w:hAnsiTheme="minorHAnsi" w:cs="Arial"/>
        </w:rPr>
        <w:t>ng days for a review conference</w:t>
      </w:r>
      <w:r w:rsidR="00E10196">
        <w:rPr>
          <w:rFonts w:asciiTheme="minorHAnsi" w:eastAsia="Times New Roman" w:hAnsiTheme="minorHAnsi" w:cs="Arial"/>
        </w:rPr>
        <w:t>,</w:t>
      </w:r>
      <w:r w:rsidR="002113AB">
        <w:rPr>
          <w:rFonts w:asciiTheme="minorHAnsi" w:eastAsia="Times New Roman" w:hAnsiTheme="minorHAnsi" w:cs="Arial"/>
        </w:rPr>
        <w:t xml:space="preserve"> in line with London Child Protection Procedures.</w:t>
      </w:r>
    </w:p>
    <w:p w:rsidR="00E10196" w:rsidRPr="00E10196" w:rsidRDefault="00E10196" w:rsidP="00450788">
      <w:pPr>
        <w:pStyle w:val="s10"/>
        <w:spacing w:before="0" w:beforeAutospacing="0" w:after="0" w:afterAutospacing="0"/>
        <w:rPr>
          <w:rFonts w:asciiTheme="minorHAnsi" w:hAnsiTheme="minorHAnsi" w:cs="Arial"/>
        </w:rPr>
      </w:pPr>
    </w:p>
    <w:p w:rsidR="002113AB" w:rsidRPr="00942C49" w:rsidRDefault="003C337A" w:rsidP="00450788">
      <w:pPr>
        <w:pStyle w:val="s10"/>
        <w:numPr>
          <w:ilvl w:val="0"/>
          <w:numId w:val="25"/>
        </w:numPr>
        <w:spacing w:before="0" w:beforeAutospacing="0" w:after="0" w:afterAutospacing="0"/>
        <w:rPr>
          <w:rFonts w:asciiTheme="minorHAnsi" w:hAnsiTheme="minorHAnsi" w:cs="Arial"/>
        </w:rPr>
      </w:pPr>
      <w:r w:rsidRPr="00942C49">
        <w:rPr>
          <w:rFonts w:asciiTheme="minorHAnsi" w:eastAsia="Times New Roman" w:hAnsiTheme="minorHAnsi" w:cs="Arial"/>
        </w:rPr>
        <w:t xml:space="preserve">Where </w:t>
      </w:r>
      <w:r w:rsidR="00CF29B8" w:rsidRPr="00942C49">
        <w:rPr>
          <w:rFonts w:asciiTheme="minorHAnsi" w:eastAsia="Times New Roman" w:hAnsiTheme="minorHAnsi" w:cs="Arial"/>
        </w:rPr>
        <w:t xml:space="preserve">possible and </w:t>
      </w:r>
      <w:r w:rsidRPr="00942C49">
        <w:rPr>
          <w:rFonts w:asciiTheme="minorHAnsi" w:eastAsia="Times New Roman" w:hAnsiTheme="minorHAnsi" w:cs="Arial"/>
        </w:rPr>
        <w:t>appropriate, any report will be shared in advance with the parent(s) / carer</w:t>
      </w:r>
      <w:r w:rsidR="00CF29B8" w:rsidRPr="00942C49">
        <w:rPr>
          <w:rFonts w:asciiTheme="minorHAnsi" w:eastAsia="Times New Roman" w:hAnsiTheme="minorHAnsi" w:cs="Arial"/>
        </w:rPr>
        <w:t>(s)</w:t>
      </w:r>
      <w:r w:rsidRPr="00942C49">
        <w:rPr>
          <w:rFonts w:asciiTheme="minorHAnsi" w:eastAsia="Times New Roman" w:hAnsiTheme="minorHAnsi" w:cs="Arial"/>
        </w:rPr>
        <w:t xml:space="preserve">.  </w:t>
      </w:r>
      <w:r w:rsidR="00244C58" w:rsidRPr="00942C49">
        <w:rPr>
          <w:rFonts w:asciiTheme="minorHAnsi" w:eastAsia="Times New Roman" w:hAnsiTheme="minorHAnsi" w:cs="Arial"/>
        </w:rPr>
        <w:t xml:space="preserve">Whoever attends </w:t>
      </w:r>
      <w:r w:rsidR="002E3797" w:rsidRPr="00942C49">
        <w:rPr>
          <w:rFonts w:asciiTheme="minorHAnsi" w:eastAsia="Times New Roman" w:hAnsiTheme="minorHAnsi" w:cs="Arial"/>
        </w:rPr>
        <w:t>will</w:t>
      </w:r>
      <w:r w:rsidR="00244C58" w:rsidRPr="00942C49">
        <w:rPr>
          <w:rFonts w:asciiTheme="minorHAnsi" w:eastAsia="Times New Roman" w:hAnsiTheme="minorHAnsi" w:cs="Arial"/>
        </w:rPr>
        <w:t xml:space="preserve"> be fully briefed on any issues or concerns the school has and be prepared to contribute to th</w:t>
      </w:r>
      <w:r w:rsidR="002113AB" w:rsidRPr="00942C49">
        <w:rPr>
          <w:rFonts w:asciiTheme="minorHAnsi" w:eastAsia="Times New Roman" w:hAnsiTheme="minorHAnsi" w:cs="Arial"/>
        </w:rPr>
        <w:t>e discussions at the conference in line with London Child Protection Procedures.</w:t>
      </w:r>
    </w:p>
    <w:p w:rsidR="002113AB" w:rsidRPr="00942C49" w:rsidRDefault="002113AB" w:rsidP="00450788">
      <w:pPr>
        <w:pStyle w:val="s10"/>
        <w:spacing w:before="0" w:beforeAutospacing="0" w:after="0" w:afterAutospacing="0"/>
        <w:rPr>
          <w:rFonts w:asciiTheme="minorHAnsi" w:hAnsiTheme="minorHAnsi" w:cs="Arial"/>
        </w:rPr>
      </w:pPr>
    </w:p>
    <w:p w:rsidR="00930EA7" w:rsidRPr="00942C49" w:rsidRDefault="00244C58" w:rsidP="00450788">
      <w:pPr>
        <w:pStyle w:val="s10"/>
        <w:numPr>
          <w:ilvl w:val="0"/>
          <w:numId w:val="25"/>
        </w:numPr>
        <w:spacing w:before="0" w:beforeAutospacing="0" w:after="0" w:afterAutospacing="0"/>
        <w:rPr>
          <w:rStyle w:val="s8"/>
          <w:rFonts w:asciiTheme="minorHAnsi" w:hAnsiTheme="minorHAnsi" w:cs="Arial"/>
        </w:rPr>
      </w:pPr>
      <w:r w:rsidRPr="00942C49">
        <w:rPr>
          <w:rStyle w:val="s8"/>
          <w:rFonts w:asciiTheme="minorHAnsi" w:eastAsia="Times New Roman" w:hAnsiTheme="minorHAnsi" w:cs="Arial"/>
        </w:rPr>
        <w:t>If a child i</w:t>
      </w:r>
      <w:r w:rsidR="009D7078" w:rsidRPr="00942C49">
        <w:rPr>
          <w:rStyle w:val="s8"/>
          <w:rFonts w:asciiTheme="minorHAnsi" w:eastAsia="Times New Roman" w:hAnsiTheme="minorHAnsi" w:cs="Arial"/>
        </w:rPr>
        <w:t xml:space="preserve">s subject to a Child Protection, </w:t>
      </w:r>
      <w:r w:rsidR="003971A3" w:rsidRPr="00942C49">
        <w:rPr>
          <w:rStyle w:val="s8"/>
          <w:rFonts w:asciiTheme="minorHAnsi" w:eastAsia="Times New Roman" w:hAnsiTheme="minorHAnsi" w:cs="Arial"/>
        </w:rPr>
        <w:t xml:space="preserve">Child in Need </w:t>
      </w:r>
      <w:r w:rsidR="002E3797" w:rsidRPr="00942C49">
        <w:rPr>
          <w:rStyle w:val="s8"/>
          <w:rFonts w:asciiTheme="minorHAnsi" w:eastAsia="Times New Roman" w:hAnsiTheme="minorHAnsi" w:cs="Arial"/>
        </w:rPr>
        <w:t>p</w:t>
      </w:r>
      <w:r w:rsidRPr="00942C49">
        <w:rPr>
          <w:rStyle w:val="s8"/>
          <w:rFonts w:asciiTheme="minorHAnsi" w:eastAsia="Times New Roman" w:hAnsiTheme="minorHAnsi" w:cs="Arial"/>
        </w:rPr>
        <w:t>lan</w:t>
      </w:r>
      <w:r w:rsidR="009D7078" w:rsidRPr="00942C49">
        <w:rPr>
          <w:rStyle w:val="s8"/>
          <w:rFonts w:asciiTheme="minorHAnsi" w:eastAsia="Times New Roman" w:hAnsiTheme="minorHAnsi" w:cs="Arial"/>
        </w:rPr>
        <w:t xml:space="preserve"> or Early Help Assessment and Plan</w:t>
      </w:r>
      <w:r w:rsidRPr="00942C49">
        <w:rPr>
          <w:rStyle w:val="s8"/>
          <w:rFonts w:asciiTheme="minorHAnsi" w:eastAsia="Times New Roman" w:hAnsiTheme="minorHAnsi" w:cs="Arial"/>
        </w:rPr>
        <w:t xml:space="preserve">, </w:t>
      </w:r>
      <w:r w:rsidR="005C11BF" w:rsidRPr="00942C49">
        <w:rPr>
          <w:rStyle w:val="s8"/>
          <w:rFonts w:asciiTheme="minorHAnsi" w:eastAsia="Times New Roman" w:hAnsiTheme="minorHAnsi" w:cs="Arial"/>
        </w:rPr>
        <w:t xml:space="preserve">the </w:t>
      </w:r>
      <w:r w:rsidR="00930EA7" w:rsidRPr="00942C49">
        <w:rPr>
          <w:rStyle w:val="s8"/>
          <w:rFonts w:asciiTheme="minorHAnsi" w:eastAsia="Times New Roman" w:hAnsiTheme="minorHAnsi" w:cs="Arial"/>
        </w:rPr>
        <w:t>DSL</w:t>
      </w:r>
      <w:r w:rsidRPr="00942C49">
        <w:rPr>
          <w:rStyle w:val="s8"/>
          <w:rFonts w:asciiTheme="minorHAnsi" w:eastAsia="Times New Roman" w:hAnsiTheme="minorHAnsi" w:cs="Arial"/>
        </w:rPr>
        <w:t xml:space="preserve"> </w:t>
      </w:r>
      <w:r w:rsidR="002E3797" w:rsidRPr="00942C49">
        <w:rPr>
          <w:rStyle w:val="s8"/>
          <w:rFonts w:asciiTheme="minorHAnsi" w:eastAsia="Times New Roman" w:hAnsiTheme="minorHAnsi" w:cs="Arial"/>
        </w:rPr>
        <w:t>will</w:t>
      </w:r>
      <w:r w:rsidRPr="00942C49">
        <w:rPr>
          <w:rStyle w:val="s8"/>
          <w:rFonts w:asciiTheme="minorHAnsi" w:eastAsia="Times New Roman" w:hAnsiTheme="minorHAnsi" w:cs="Arial"/>
        </w:rPr>
        <w:t xml:space="preserve"> ensure the child is monitored regarding their school attendance, </w:t>
      </w:r>
      <w:r w:rsidR="00C72CC6" w:rsidRPr="00942C49">
        <w:rPr>
          <w:rStyle w:val="s8"/>
          <w:rFonts w:asciiTheme="minorHAnsi" w:eastAsia="Times New Roman" w:hAnsiTheme="minorHAnsi" w:cs="Arial"/>
        </w:rPr>
        <w:t xml:space="preserve">emotional well-being, academic </w:t>
      </w:r>
      <w:r w:rsidR="003C337A" w:rsidRPr="00942C49">
        <w:rPr>
          <w:rStyle w:val="s8"/>
          <w:rFonts w:asciiTheme="minorHAnsi" w:eastAsia="Times New Roman" w:hAnsiTheme="minorHAnsi" w:cs="Arial"/>
        </w:rPr>
        <w:t xml:space="preserve">progress, </w:t>
      </w:r>
      <w:r w:rsidRPr="00942C49">
        <w:rPr>
          <w:rStyle w:val="s8"/>
          <w:rFonts w:asciiTheme="minorHAnsi" w:eastAsia="Times New Roman" w:hAnsiTheme="minorHAnsi" w:cs="Arial"/>
        </w:rPr>
        <w:t>welfare and presentation.</w:t>
      </w:r>
      <w:r w:rsidR="001F52AC" w:rsidRPr="00942C49">
        <w:rPr>
          <w:rStyle w:val="s8"/>
          <w:rFonts w:asciiTheme="minorHAnsi" w:eastAsia="Times New Roman" w:hAnsiTheme="minorHAnsi" w:cs="Arial"/>
        </w:rPr>
        <w:t xml:space="preserve"> </w:t>
      </w:r>
      <w:r w:rsidRPr="00942C49">
        <w:rPr>
          <w:rStyle w:val="s8"/>
          <w:rFonts w:asciiTheme="minorHAnsi" w:eastAsia="Times New Roman" w:hAnsiTheme="minorHAnsi" w:cs="Arial"/>
        </w:rPr>
        <w:t xml:space="preserve"> </w:t>
      </w:r>
    </w:p>
    <w:p w:rsidR="003D2C53" w:rsidRPr="00942C49" w:rsidRDefault="003D2C53" w:rsidP="00450788">
      <w:pPr>
        <w:pStyle w:val="s10"/>
        <w:spacing w:before="0" w:beforeAutospacing="0" w:after="0" w:afterAutospacing="0"/>
        <w:rPr>
          <w:rStyle w:val="s8"/>
          <w:rFonts w:asciiTheme="minorHAnsi" w:hAnsiTheme="minorHAnsi" w:cs="Arial"/>
        </w:rPr>
      </w:pPr>
    </w:p>
    <w:p w:rsidR="00C7653A" w:rsidRPr="00942C49" w:rsidRDefault="00930EA7" w:rsidP="00450788">
      <w:pPr>
        <w:pStyle w:val="s10"/>
        <w:numPr>
          <w:ilvl w:val="0"/>
          <w:numId w:val="25"/>
        </w:numPr>
        <w:spacing w:before="0" w:beforeAutospacing="0" w:after="0" w:afterAutospacing="0"/>
        <w:rPr>
          <w:rStyle w:val="s8"/>
          <w:rFonts w:asciiTheme="minorHAnsi" w:hAnsiTheme="minorHAnsi" w:cs="Arial"/>
        </w:rPr>
      </w:pPr>
      <w:r w:rsidRPr="00942C49">
        <w:rPr>
          <w:rStyle w:val="s8"/>
          <w:rFonts w:asciiTheme="minorHAnsi" w:eastAsia="Times New Roman" w:hAnsiTheme="minorHAnsi" w:cs="Arial"/>
        </w:rPr>
        <w:t>Where the</w:t>
      </w:r>
      <w:r w:rsidR="00244C58" w:rsidRPr="00942C49">
        <w:rPr>
          <w:rStyle w:val="s8"/>
          <w:rFonts w:asciiTheme="minorHAnsi" w:eastAsia="Times New Roman" w:hAnsiTheme="minorHAnsi" w:cs="Arial"/>
        </w:rPr>
        <w:t xml:space="preserve"> school </w:t>
      </w:r>
      <w:r w:rsidR="00CF29B8" w:rsidRPr="00942C49">
        <w:rPr>
          <w:rStyle w:val="s8"/>
          <w:rFonts w:asciiTheme="minorHAnsi" w:eastAsia="Times New Roman" w:hAnsiTheme="minorHAnsi" w:cs="Arial"/>
        </w:rPr>
        <w:t>is</w:t>
      </w:r>
      <w:r w:rsidR="00244C58" w:rsidRPr="00942C49">
        <w:rPr>
          <w:rStyle w:val="s8"/>
          <w:rFonts w:asciiTheme="minorHAnsi" w:eastAsia="Times New Roman" w:hAnsiTheme="minorHAnsi" w:cs="Arial"/>
        </w:rPr>
        <w:t xml:space="preserve"> part of the core group</w:t>
      </w:r>
      <w:r w:rsidR="002E3797" w:rsidRPr="00942C49">
        <w:rPr>
          <w:rStyle w:val="s8"/>
          <w:rFonts w:asciiTheme="minorHAnsi" w:eastAsia="Times New Roman" w:hAnsiTheme="minorHAnsi" w:cs="Arial"/>
        </w:rPr>
        <w:t xml:space="preserve">, </w:t>
      </w:r>
      <w:r w:rsidR="00244C58" w:rsidRPr="00942C49">
        <w:rPr>
          <w:rStyle w:val="s8"/>
          <w:rFonts w:asciiTheme="minorHAnsi" w:eastAsia="Times New Roman" w:hAnsiTheme="minorHAnsi" w:cs="Arial"/>
        </w:rPr>
        <w:t xml:space="preserve">the </w:t>
      </w:r>
      <w:r w:rsidRPr="00942C49">
        <w:rPr>
          <w:rStyle w:val="s8"/>
          <w:rFonts w:asciiTheme="minorHAnsi" w:eastAsia="Times New Roman" w:hAnsiTheme="minorHAnsi" w:cs="Arial"/>
        </w:rPr>
        <w:t>DSL</w:t>
      </w:r>
      <w:r w:rsidR="005C11BF" w:rsidRPr="00942C49">
        <w:rPr>
          <w:rStyle w:val="s8"/>
          <w:rFonts w:asciiTheme="minorHAnsi" w:eastAsia="Times New Roman" w:hAnsiTheme="minorHAnsi" w:cs="Arial"/>
        </w:rPr>
        <w:t xml:space="preserve"> </w:t>
      </w:r>
      <w:r w:rsidR="002E3797" w:rsidRPr="00942C49">
        <w:rPr>
          <w:rStyle w:val="s8"/>
          <w:rFonts w:asciiTheme="minorHAnsi" w:eastAsia="Times New Roman" w:hAnsiTheme="minorHAnsi" w:cs="Arial"/>
        </w:rPr>
        <w:t>will</w:t>
      </w:r>
      <w:r w:rsidR="00244C58" w:rsidRPr="00942C49">
        <w:rPr>
          <w:rStyle w:val="s8"/>
          <w:rFonts w:asciiTheme="minorHAnsi" w:eastAsia="Times New Roman" w:hAnsiTheme="minorHAnsi" w:cs="Arial"/>
        </w:rPr>
        <w:t xml:space="preserve"> ensure the school is represented</w:t>
      </w:r>
      <w:r w:rsidR="00E10196" w:rsidRPr="00942C49">
        <w:rPr>
          <w:rStyle w:val="s8"/>
          <w:rFonts w:asciiTheme="minorHAnsi" w:eastAsia="Times New Roman" w:hAnsiTheme="minorHAnsi" w:cs="Arial"/>
        </w:rPr>
        <w:t xml:space="preserve">, provides </w:t>
      </w:r>
      <w:r w:rsidR="001F52AC" w:rsidRPr="00942C49">
        <w:rPr>
          <w:rStyle w:val="s8"/>
          <w:rFonts w:asciiTheme="minorHAnsi" w:eastAsia="Times New Roman" w:hAnsiTheme="minorHAnsi" w:cs="Arial"/>
        </w:rPr>
        <w:t>appropriate information</w:t>
      </w:r>
      <w:r w:rsidR="00244C58" w:rsidRPr="00942C49">
        <w:rPr>
          <w:rStyle w:val="s8"/>
          <w:rFonts w:asciiTheme="minorHAnsi" w:eastAsia="Times New Roman" w:hAnsiTheme="minorHAnsi" w:cs="Arial"/>
        </w:rPr>
        <w:t xml:space="preserve"> </w:t>
      </w:r>
      <w:r w:rsidR="00B94A24" w:rsidRPr="00942C49">
        <w:rPr>
          <w:rStyle w:val="s8"/>
          <w:rFonts w:asciiTheme="minorHAnsi" w:eastAsia="Times New Roman" w:hAnsiTheme="minorHAnsi" w:cs="Arial"/>
        </w:rPr>
        <w:t xml:space="preserve">and contributes to the plan </w:t>
      </w:r>
      <w:r w:rsidR="00244C58" w:rsidRPr="00942C49">
        <w:rPr>
          <w:rStyle w:val="s8"/>
          <w:rFonts w:asciiTheme="minorHAnsi" w:eastAsia="Times New Roman" w:hAnsiTheme="minorHAnsi" w:cs="Arial"/>
        </w:rPr>
        <w:t>at these meetings</w:t>
      </w:r>
      <w:r w:rsidR="001F52AC" w:rsidRPr="00942C49">
        <w:rPr>
          <w:rStyle w:val="s8"/>
          <w:rFonts w:asciiTheme="minorHAnsi" w:eastAsia="Times New Roman" w:hAnsiTheme="minorHAnsi" w:cs="Arial"/>
        </w:rPr>
        <w:t xml:space="preserve">.  </w:t>
      </w:r>
      <w:r w:rsidR="002E3797" w:rsidRPr="00942C49">
        <w:rPr>
          <w:rStyle w:val="s8"/>
          <w:rFonts w:asciiTheme="minorHAnsi" w:eastAsia="Times New Roman" w:hAnsiTheme="minorHAnsi" w:cs="Arial"/>
        </w:rPr>
        <w:t>A</w:t>
      </w:r>
      <w:r w:rsidR="001F52AC" w:rsidRPr="00942C49">
        <w:rPr>
          <w:rStyle w:val="s8"/>
          <w:rFonts w:asciiTheme="minorHAnsi" w:eastAsia="Times New Roman" w:hAnsiTheme="minorHAnsi" w:cs="Arial"/>
        </w:rPr>
        <w:t>ny</w:t>
      </w:r>
      <w:r w:rsidR="002E3797" w:rsidRPr="00942C49">
        <w:rPr>
          <w:rStyle w:val="s8"/>
          <w:rFonts w:asciiTheme="minorHAnsi" w:eastAsia="Times New Roman" w:hAnsiTheme="minorHAnsi" w:cs="Arial"/>
        </w:rPr>
        <w:t xml:space="preserve"> concerns about the Child P</w:t>
      </w:r>
      <w:r w:rsidR="00244C58" w:rsidRPr="00942C49">
        <w:rPr>
          <w:rStyle w:val="s8"/>
          <w:rFonts w:asciiTheme="minorHAnsi" w:eastAsia="Times New Roman" w:hAnsiTheme="minorHAnsi" w:cs="Arial"/>
        </w:rPr>
        <w:t xml:space="preserve">rotection plan and / or the child’s welfare </w:t>
      </w:r>
      <w:r w:rsidR="001F52AC" w:rsidRPr="00942C49">
        <w:rPr>
          <w:rStyle w:val="s8"/>
          <w:rFonts w:asciiTheme="minorHAnsi" w:eastAsia="Times New Roman" w:hAnsiTheme="minorHAnsi" w:cs="Arial"/>
        </w:rPr>
        <w:t xml:space="preserve">will </w:t>
      </w:r>
      <w:r w:rsidR="00244C58" w:rsidRPr="00942C49">
        <w:rPr>
          <w:rStyle w:val="s8"/>
          <w:rFonts w:asciiTheme="minorHAnsi" w:eastAsia="Times New Roman" w:hAnsiTheme="minorHAnsi" w:cs="Arial"/>
        </w:rPr>
        <w:t>be discussed and recorded at the core group meeting</w:t>
      </w:r>
      <w:r w:rsidR="001F52AC" w:rsidRPr="00942C49">
        <w:rPr>
          <w:rStyle w:val="s8"/>
          <w:rFonts w:asciiTheme="minorHAnsi" w:eastAsia="Times New Roman" w:hAnsiTheme="minorHAnsi" w:cs="Arial"/>
        </w:rPr>
        <w:t xml:space="preserve">, </w:t>
      </w:r>
      <w:r w:rsidR="00244C58" w:rsidRPr="00942C49">
        <w:rPr>
          <w:rStyle w:val="s8"/>
          <w:rFonts w:asciiTheme="minorHAnsi" w:eastAsia="Times New Roman" w:hAnsiTheme="minorHAnsi" w:cs="Arial"/>
        </w:rPr>
        <w:t xml:space="preserve">unless </w:t>
      </w:r>
      <w:r w:rsidR="001F52AC" w:rsidRPr="00942C49">
        <w:rPr>
          <w:rStyle w:val="s8"/>
          <w:rFonts w:asciiTheme="minorHAnsi" w:eastAsia="Times New Roman" w:hAnsiTheme="minorHAnsi" w:cs="Arial"/>
        </w:rPr>
        <w:t xml:space="preserve">to do so would place </w:t>
      </w:r>
      <w:r w:rsidR="00244C58" w:rsidRPr="00942C49">
        <w:rPr>
          <w:rStyle w:val="s8"/>
          <w:rFonts w:asciiTheme="minorHAnsi" w:eastAsia="Times New Roman" w:hAnsiTheme="minorHAnsi" w:cs="Arial"/>
        </w:rPr>
        <w:t xml:space="preserve">the child at further risk of significant harm. In this case the </w:t>
      </w:r>
      <w:r w:rsidRPr="00942C49">
        <w:rPr>
          <w:rStyle w:val="s8"/>
          <w:rFonts w:asciiTheme="minorHAnsi" w:eastAsia="Times New Roman" w:hAnsiTheme="minorHAnsi" w:cs="Arial"/>
        </w:rPr>
        <w:t>DSL</w:t>
      </w:r>
      <w:r w:rsidR="005C11BF" w:rsidRPr="00942C49">
        <w:rPr>
          <w:rStyle w:val="s8"/>
          <w:rFonts w:asciiTheme="minorHAnsi" w:eastAsia="Times New Roman" w:hAnsiTheme="minorHAnsi" w:cs="Arial"/>
        </w:rPr>
        <w:t xml:space="preserve"> </w:t>
      </w:r>
      <w:r w:rsidR="001F52AC" w:rsidRPr="00942C49">
        <w:rPr>
          <w:rStyle w:val="s8"/>
          <w:rFonts w:asciiTheme="minorHAnsi" w:eastAsia="Times New Roman" w:hAnsiTheme="minorHAnsi" w:cs="Arial"/>
        </w:rPr>
        <w:t>will</w:t>
      </w:r>
      <w:r w:rsidR="00244C58" w:rsidRPr="00942C49">
        <w:rPr>
          <w:rStyle w:val="s8"/>
          <w:rFonts w:asciiTheme="minorHAnsi" w:eastAsia="Times New Roman" w:hAnsiTheme="minorHAnsi" w:cs="Arial"/>
        </w:rPr>
        <w:t xml:space="preserve"> inform the child’s </w:t>
      </w:r>
      <w:r w:rsidRPr="00942C49">
        <w:rPr>
          <w:rStyle w:val="s8"/>
          <w:rFonts w:asciiTheme="minorHAnsi" w:eastAsia="Times New Roman" w:hAnsiTheme="minorHAnsi" w:cs="Arial"/>
        </w:rPr>
        <w:t>social worker</w:t>
      </w:r>
      <w:r w:rsidR="00244C58" w:rsidRPr="00942C49">
        <w:rPr>
          <w:rStyle w:val="s8"/>
          <w:rFonts w:asciiTheme="minorHAnsi" w:eastAsia="Times New Roman" w:hAnsiTheme="minorHAnsi" w:cs="Arial"/>
        </w:rPr>
        <w:t> </w:t>
      </w:r>
      <w:r w:rsidR="00244C58" w:rsidRPr="00942C49">
        <w:rPr>
          <w:rStyle w:val="s4"/>
          <w:rFonts w:asciiTheme="minorHAnsi" w:eastAsia="Times New Roman" w:hAnsiTheme="minorHAnsi" w:cs="Arial"/>
          <w:bCs/>
        </w:rPr>
        <w:t>immediately</w:t>
      </w:r>
      <w:r w:rsidR="00244C58" w:rsidRPr="00942C49">
        <w:rPr>
          <w:rStyle w:val="s8"/>
          <w:rFonts w:asciiTheme="minorHAnsi" w:eastAsia="Times New Roman" w:hAnsiTheme="minorHAnsi" w:cs="Arial"/>
        </w:rPr>
        <w:t> and then record that they have done so and the actions agreed. </w:t>
      </w:r>
    </w:p>
    <w:p w:rsidR="00083D79" w:rsidRPr="00942C49" w:rsidRDefault="00083D79" w:rsidP="00EC32DC">
      <w:pPr>
        <w:pStyle w:val="s10"/>
        <w:spacing w:before="0" w:beforeAutospacing="0" w:after="0" w:afterAutospacing="0"/>
        <w:ind w:left="360"/>
        <w:rPr>
          <w:rStyle w:val="s4"/>
          <w:rFonts w:asciiTheme="minorHAnsi" w:hAnsiTheme="minorHAnsi" w:cs="Arial"/>
        </w:rPr>
      </w:pPr>
    </w:p>
    <w:p w:rsidR="00244C58" w:rsidRPr="00CC46A3" w:rsidRDefault="005D3DAA" w:rsidP="00450788">
      <w:pPr>
        <w:pStyle w:val="Heading1"/>
        <w:spacing w:before="0"/>
        <w:rPr>
          <w:rFonts w:asciiTheme="minorHAnsi" w:hAnsiTheme="minorHAnsi"/>
          <w:b/>
          <w:color w:val="auto"/>
          <w:sz w:val="28"/>
          <w:szCs w:val="28"/>
        </w:rPr>
      </w:pPr>
      <w:bookmarkStart w:id="10" w:name="_Toc512870875"/>
      <w:r w:rsidRPr="00CC46A3">
        <w:rPr>
          <w:rStyle w:val="s4"/>
          <w:rFonts w:asciiTheme="minorHAnsi" w:hAnsiTheme="minorHAnsi" w:cs="Arial"/>
          <w:b/>
          <w:bCs/>
          <w:color w:val="auto"/>
          <w:sz w:val="28"/>
          <w:szCs w:val="28"/>
        </w:rPr>
        <w:t>10</w:t>
      </w:r>
      <w:r w:rsidR="00244C58" w:rsidRPr="00CC46A3">
        <w:rPr>
          <w:rStyle w:val="s4"/>
          <w:rFonts w:asciiTheme="minorHAnsi" w:hAnsiTheme="minorHAnsi" w:cs="Arial"/>
          <w:b/>
          <w:bCs/>
          <w:color w:val="auto"/>
          <w:sz w:val="28"/>
          <w:szCs w:val="28"/>
        </w:rPr>
        <w:t>.</w:t>
      </w:r>
      <w:r w:rsidR="00930EA7" w:rsidRPr="00CC46A3">
        <w:rPr>
          <w:rFonts w:asciiTheme="minorHAnsi" w:hAnsiTheme="minorHAnsi"/>
          <w:b/>
          <w:color w:val="auto"/>
          <w:sz w:val="28"/>
          <w:szCs w:val="28"/>
        </w:rPr>
        <w:t>​ Allegations</w:t>
      </w:r>
      <w:r w:rsidR="00C72CC6" w:rsidRPr="00CC46A3">
        <w:rPr>
          <w:rStyle w:val="s4"/>
          <w:rFonts w:asciiTheme="minorHAnsi" w:hAnsiTheme="minorHAnsi" w:cs="Arial"/>
          <w:b/>
          <w:bCs/>
          <w:color w:val="auto"/>
          <w:sz w:val="28"/>
          <w:szCs w:val="28"/>
        </w:rPr>
        <w:t xml:space="preserve"> about members of the workforce</w:t>
      </w:r>
      <w:bookmarkEnd w:id="10"/>
    </w:p>
    <w:p w:rsidR="00930EA7" w:rsidRDefault="002C1A79" w:rsidP="00450788">
      <w:pPr>
        <w:pStyle w:val="ListParagraph"/>
        <w:numPr>
          <w:ilvl w:val="0"/>
          <w:numId w:val="26"/>
        </w:numPr>
        <w:rPr>
          <w:rFonts w:asciiTheme="minorHAnsi" w:eastAsia="Times New Roman" w:hAnsiTheme="minorHAnsi" w:cs="Arial"/>
        </w:rPr>
      </w:pPr>
      <w:r w:rsidRPr="00930EA7">
        <w:rPr>
          <w:rFonts w:asciiTheme="minorHAnsi" w:eastAsia="Times New Roman" w:hAnsiTheme="minorHAnsi" w:cs="Arial"/>
        </w:rPr>
        <w:t xml:space="preserve">All staff </w:t>
      </w:r>
      <w:r w:rsidR="00C72CC6" w:rsidRPr="00930EA7">
        <w:rPr>
          <w:rFonts w:asciiTheme="minorHAnsi" w:eastAsia="Times New Roman" w:hAnsiTheme="minorHAnsi" w:cs="Arial"/>
        </w:rPr>
        <w:t xml:space="preserve">members </w:t>
      </w:r>
      <w:r w:rsidRPr="00930EA7">
        <w:rPr>
          <w:rFonts w:asciiTheme="minorHAnsi" w:eastAsia="Times New Roman" w:hAnsiTheme="minorHAnsi" w:cs="Arial"/>
        </w:rPr>
        <w:t xml:space="preserve">are made aware of the boundaries of </w:t>
      </w:r>
      <w:r w:rsidRPr="00942C49">
        <w:rPr>
          <w:rFonts w:asciiTheme="minorHAnsi" w:eastAsia="Times New Roman" w:hAnsiTheme="minorHAnsi" w:cs="Arial"/>
        </w:rPr>
        <w:t>appropriate behaviour and conduct. These matters form part of staff induction and are outlined in the Staff Code of Conduct</w:t>
      </w:r>
      <w:r w:rsidR="00942C49">
        <w:rPr>
          <w:rFonts w:asciiTheme="minorHAnsi" w:eastAsia="Times New Roman" w:hAnsiTheme="minorHAnsi" w:cs="Arial"/>
        </w:rPr>
        <w:t xml:space="preserve"> policy.</w:t>
      </w:r>
    </w:p>
    <w:p w:rsidR="00930EA7" w:rsidRPr="00930EA7" w:rsidRDefault="00930EA7" w:rsidP="00450788">
      <w:pPr>
        <w:rPr>
          <w:rFonts w:asciiTheme="minorHAnsi" w:eastAsia="Times New Roman" w:hAnsiTheme="minorHAnsi" w:cs="Arial"/>
        </w:rPr>
      </w:pPr>
    </w:p>
    <w:p w:rsidR="00891100" w:rsidRPr="003D2C53" w:rsidRDefault="007B0D57" w:rsidP="00450788">
      <w:pPr>
        <w:pStyle w:val="ListParagraph"/>
        <w:numPr>
          <w:ilvl w:val="0"/>
          <w:numId w:val="26"/>
        </w:numPr>
        <w:rPr>
          <w:rFonts w:asciiTheme="minorHAnsi" w:eastAsia="Times New Roman" w:hAnsiTheme="minorHAnsi" w:cs="Arial"/>
        </w:rPr>
      </w:pPr>
      <w:r w:rsidRPr="003D2C53">
        <w:rPr>
          <w:rFonts w:asciiTheme="minorHAnsi" w:hAnsiTheme="minorHAnsi" w:cs="Arial"/>
        </w:rPr>
        <w:t xml:space="preserve">The school works in accordance with statutory guidance and the </w:t>
      </w:r>
      <w:r w:rsidR="0041303A" w:rsidRPr="003D2C53">
        <w:rPr>
          <w:rFonts w:asciiTheme="minorHAnsi" w:hAnsiTheme="minorHAnsi" w:cs="Arial"/>
        </w:rPr>
        <w:t>Allegations against Staff/Volunteers (ASV/LADO) procedures (L</w:t>
      </w:r>
      <w:r w:rsidRPr="003D2C53">
        <w:rPr>
          <w:rFonts w:asciiTheme="minorHAnsi" w:hAnsiTheme="minorHAnsi" w:cs="Arial"/>
        </w:rPr>
        <w:t>SCB, 201</w:t>
      </w:r>
      <w:r w:rsidR="00FB0CF6" w:rsidRPr="003D2C53">
        <w:rPr>
          <w:rFonts w:asciiTheme="minorHAnsi" w:hAnsiTheme="minorHAnsi" w:cs="Arial"/>
        </w:rPr>
        <w:t>7</w:t>
      </w:r>
      <w:r w:rsidRPr="003D2C53">
        <w:rPr>
          <w:rFonts w:asciiTheme="minorHAnsi" w:hAnsiTheme="minorHAnsi" w:cs="Arial"/>
        </w:rPr>
        <w:t xml:space="preserve">) in respect of allegations against an adult working with children (in a paid or voluntary capacity).  Section 7 of the current </w:t>
      </w:r>
      <w:r w:rsidR="0041303A" w:rsidRPr="003D2C53">
        <w:rPr>
          <w:rFonts w:asciiTheme="minorHAnsi" w:hAnsiTheme="minorHAnsi" w:cs="Arial"/>
        </w:rPr>
        <w:t>London Child Protection P</w:t>
      </w:r>
      <w:r w:rsidRPr="003D2C53">
        <w:rPr>
          <w:rFonts w:asciiTheme="minorHAnsi" w:hAnsiTheme="minorHAnsi" w:cs="Arial"/>
        </w:rPr>
        <w:t>rocedures provides detailed information on this.</w:t>
      </w:r>
    </w:p>
    <w:p w:rsidR="001D40A2" w:rsidRPr="00A439E7" w:rsidRDefault="001D40A2" w:rsidP="00450788">
      <w:pPr>
        <w:pStyle w:val="s13"/>
        <w:spacing w:before="0" w:beforeAutospacing="0" w:after="0" w:afterAutospacing="0"/>
        <w:rPr>
          <w:rFonts w:asciiTheme="minorHAnsi" w:hAnsiTheme="minorHAnsi" w:cs="Arial"/>
        </w:rPr>
      </w:pPr>
    </w:p>
    <w:p w:rsidR="0041303A" w:rsidRDefault="003C337A" w:rsidP="00450788">
      <w:pPr>
        <w:pStyle w:val="s13"/>
        <w:numPr>
          <w:ilvl w:val="0"/>
          <w:numId w:val="26"/>
        </w:numPr>
        <w:spacing w:before="0" w:beforeAutospacing="0" w:after="0" w:afterAutospacing="0"/>
        <w:rPr>
          <w:rFonts w:asciiTheme="minorHAnsi" w:hAnsiTheme="minorHAnsi" w:cs="Arial"/>
        </w:rPr>
      </w:pPr>
      <w:r w:rsidRPr="00A439E7">
        <w:rPr>
          <w:rStyle w:val="s8"/>
          <w:rFonts w:asciiTheme="minorHAnsi" w:hAnsiTheme="minorHAnsi" w:cs="Arial"/>
        </w:rPr>
        <w:t>The school has</w:t>
      </w:r>
      <w:r w:rsidR="007B0D57" w:rsidRPr="00A439E7">
        <w:rPr>
          <w:rStyle w:val="s8"/>
          <w:rFonts w:asciiTheme="minorHAnsi" w:hAnsiTheme="minorHAnsi" w:cs="Arial"/>
        </w:rPr>
        <w:t xml:space="preserve"> processes in place for reporting any concerns about a member of staff (or any adult working with children)</w:t>
      </w:r>
      <w:r w:rsidRPr="00A439E7">
        <w:rPr>
          <w:rStyle w:val="s8"/>
          <w:rFonts w:asciiTheme="minorHAnsi" w:hAnsiTheme="minorHAnsi" w:cs="Arial"/>
        </w:rPr>
        <w:t>.  Any concerns about the conduct of a member of staff</w:t>
      </w:r>
      <w:r w:rsidR="007B0D57" w:rsidRPr="00A439E7">
        <w:rPr>
          <w:rStyle w:val="s8"/>
          <w:rFonts w:asciiTheme="minorHAnsi" w:hAnsiTheme="minorHAnsi" w:cs="Arial"/>
        </w:rPr>
        <w:t xml:space="preserve"> </w:t>
      </w:r>
      <w:r w:rsidRPr="00A439E7">
        <w:rPr>
          <w:rStyle w:val="s8"/>
          <w:rFonts w:asciiTheme="minorHAnsi" w:hAnsiTheme="minorHAnsi" w:cs="Arial"/>
        </w:rPr>
        <w:t>will</w:t>
      </w:r>
      <w:r w:rsidR="00107310" w:rsidRPr="00A439E7">
        <w:rPr>
          <w:rStyle w:val="s8"/>
          <w:rFonts w:asciiTheme="minorHAnsi" w:hAnsiTheme="minorHAnsi" w:cs="Arial"/>
        </w:rPr>
        <w:t xml:space="preserve"> be </w:t>
      </w:r>
      <w:r w:rsidRPr="00A439E7">
        <w:rPr>
          <w:rStyle w:val="s8"/>
          <w:rFonts w:asciiTheme="minorHAnsi" w:hAnsiTheme="minorHAnsi" w:cs="Arial"/>
        </w:rPr>
        <w:t xml:space="preserve">referred to the </w:t>
      </w:r>
      <w:r w:rsidR="00942C49">
        <w:rPr>
          <w:rStyle w:val="s8"/>
          <w:rFonts w:asciiTheme="minorHAnsi" w:hAnsiTheme="minorHAnsi" w:cs="Arial"/>
        </w:rPr>
        <w:t>Executive Head T</w:t>
      </w:r>
      <w:r w:rsidR="009D7078" w:rsidRPr="00A439E7">
        <w:rPr>
          <w:rStyle w:val="s8"/>
          <w:rFonts w:asciiTheme="minorHAnsi" w:hAnsiTheme="minorHAnsi" w:cs="Arial"/>
        </w:rPr>
        <w:t>eacher</w:t>
      </w:r>
      <w:r w:rsidRPr="00A439E7">
        <w:rPr>
          <w:rStyle w:val="s8"/>
          <w:rFonts w:asciiTheme="minorHAnsi" w:hAnsiTheme="minorHAnsi" w:cs="Arial"/>
        </w:rPr>
        <w:t xml:space="preserve"> (or the </w:t>
      </w:r>
      <w:r w:rsidR="00942C49">
        <w:rPr>
          <w:rStyle w:val="s8"/>
          <w:rFonts w:asciiTheme="minorHAnsi" w:hAnsiTheme="minorHAnsi" w:cs="Arial"/>
        </w:rPr>
        <w:t>Head of School</w:t>
      </w:r>
      <w:r w:rsidRPr="00A439E7">
        <w:rPr>
          <w:rStyle w:val="s8"/>
          <w:rFonts w:asciiTheme="minorHAnsi" w:hAnsiTheme="minorHAnsi" w:cs="Arial"/>
        </w:rPr>
        <w:t xml:space="preserve"> in their absence</w:t>
      </w:r>
      <w:r w:rsidR="001F52AC" w:rsidRPr="00A439E7">
        <w:rPr>
          <w:rStyle w:val="s8"/>
          <w:rFonts w:asciiTheme="minorHAnsi" w:hAnsiTheme="minorHAnsi" w:cs="Arial"/>
        </w:rPr>
        <w:t>)</w:t>
      </w:r>
      <w:r w:rsidR="00107310" w:rsidRPr="00A439E7">
        <w:rPr>
          <w:rStyle w:val="s8"/>
          <w:rFonts w:asciiTheme="minorHAnsi" w:hAnsiTheme="minorHAnsi" w:cs="Arial"/>
        </w:rPr>
        <w:t xml:space="preserve">.  </w:t>
      </w:r>
      <w:r w:rsidR="00C72CC6" w:rsidRPr="00942C49">
        <w:rPr>
          <w:rStyle w:val="s8"/>
          <w:rFonts w:asciiTheme="minorHAnsi" w:hAnsiTheme="minorHAnsi" w:cs="Arial"/>
        </w:rPr>
        <w:t xml:space="preserve">This role is distinct from the </w:t>
      </w:r>
      <w:r w:rsidR="0041303A" w:rsidRPr="00942C49">
        <w:rPr>
          <w:rStyle w:val="s8"/>
          <w:rFonts w:asciiTheme="minorHAnsi" w:hAnsiTheme="minorHAnsi" w:cs="Arial"/>
        </w:rPr>
        <w:t>DSL</w:t>
      </w:r>
      <w:r w:rsidR="00107310" w:rsidRPr="00942C49">
        <w:rPr>
          <w:rStyle w:val="s8"/>
          <w:rFonts w:asciiTheme="minorHAnsi" w:hAnsiTheme="minorHAnsi" w:cs="Arial"/>
        </w:rPr>
        <w:t xml:space="preserve"> as </w:t>
      </w:r>
      <w:r w:rsidR="00107310" w:rsidRPr="00942C49">
        <w:rPr>
          <w:rFonts w:asciiTheme="minorHAnsi" w:hAnsiTheme="minorHAnsi" w:cs="Arial"/>
        </w:rPr>
        <w:t>the named person should have sufficient status and authority in the school to manage employment procedures.</w:t>
      </w:r>
      <w:r w:rsidR="00E10196" w:rsidRPr="00942C49">
        <w:rPr>
          <w:rFonts w:asciiTheme="minorHAnsi" w:hAnsiTheme="minorHAnsi" w:cs="Arial"/>
        </w:rPr>
        <w:t xml:space="preserve">  </w:t>
      </w:r>
      <w:r w:rsidR="00107310" w:rsidRPr="00942C49">
        <w:rPr>
          <w:rFonts w:asciiTheme="minorHAnsi" w:hAnsiTheme="minorHAnsi" w:cs="Arial"/>
        </w:rPr>
        <w:t xml:space="preserve">Staffing matters are confidential and the school </w:t>
      </w:r>
      <w:r w:rsidR="00032806" w:rsidRPr="00942C49">
        <w:rPr>
          <w:rFonts w:asciiTheme="minorHAnsi" w:hAnsiTheme="minorHAnsi" w:cs="Arial"/>
        </w:rPr>
        <w:t>operates</w:t>
      </w:r>
      <w:r w:rsidR="00107310" w:rsidRPr="00942C49">
        <w:rPr>
          <w:rFonts w:asciiTheme="minorHAnsi" w:hAnsiTheme="minorHAnsi" w:cs="Arial"/>
        </w:rPr>
        <w:t xml:space="preserve"> </w:t>
      </w:r>
      <w:r w:rsidR="00107310" w:rsidRPr="00A439E7">
        <w:rPr>
          <w:rFonts w:asciiTheme="minorHAnsi" w:hAnsiTheme="minorHAnsi" w:cs="Arial"/>
        </w:rPr>
        <w:t>within statutory guidance around Data Protection.</w:t>
      </w:r>
      <w:r w:rsidR="001F52AC" w:rsidRPr="00A439E7">
        <w:rPr>
          <w:rFonts w:asciiTheme="minorHAnsi" w:hAnsiTheme="minorHAnsi" w:cs="Arial"/>
        </w:rPr>
        <w:t xml:space="preserve">  </w:t>
      </w:r>
    </w:p>
    <w:p w:rsidR="0041303A" w:rsidRDefault="0041303A" w:rsidP="00450788">
      <w:pPr>
        <w:pStyle w:val="s13"/>
        <w:spacing w:before="0" w:beforeAutospacing="0" w:after="0" w:afterAutospacing="0"/>
        <w:rPr>
          <w:rFonts w:asciiTheme="minorHAnsi" w:hAnsiTheme="minorHAnsi" w:cs="Arial"/>
        </w:rPr>
      </w:pPr>
    </w:p>
    <w:p w:rsidR="002773B8" w:rsidRPr="0041303A" w:rsidRDefault="002773B8" w:rsidP="00450788">
      <w:pPr>
        <w:pStyle w:val="s13"/>
        <w:numPr>
          <w:ilvl w:val="0"/>
          <w:numId w:val="26"/>
        </w:numPr>
        <w:spacing w:before="0" w:beforeAutospacing="0" w:after="0" w:afterAutospacing="0"/>
        <w:rPr>
          <w:rFonts w:asciiTheme="minorHAnsi" w:hAnsiTheme="minorHAnsi" w:cs="Arial"/>
        </w:rPr>
      </w:pPr>
      <w:r w:rsidRPr="0041303A">
        <w:rPr>
          <w:rFonts w:asciiTheme="minorHAnsi" w:eastAsia="Times New Roman" w:hAnsiTheme="minorHAnsi" w:cs="Arial"/>
          <w:iCs/>
        </w:rPr>
        <w:t xml:space="preserve">Where the concern involves the </w:t>
      </w:r>
      <w:r w:rsidR="003C62CE">
        <w:rPr>
          <w:rFonts w:asciiTheme="minorHAnsi" w:eastAsia="Times New Roman" w:hAnsiTheme="minorHAnsi" w:cs="Arial"/>
          <w:iCs/>
        </w:rPr>
        <w:t>Executive Head T</w:t>
      </w:r>
      <w:r w:rsidR="009D7078" w:rsidRPr="0041303A">
        <w:rPr>
          <w:rFonts w:asciiTheme="minorHAnsi" w:eastAsia="Times New Roman" w:hAnsiTheme="minorHAnsi" w:cs="Arial"/>
          <w:iCs/>
        </w:rPr>
        <w:t>eacher</w:t>
      </w:r>
      <w:r w:rsidRPr="0041303A">
        <w:rPr>
          <w:rFonts w:asciiTheme="minorHAnsi" w:eastAsia="Times New Roman" w:hAnsiTheme="minorHAnsi" w:cs="Arial"/>
          <w:iCs/>
        </w:rPr>
        <w:t>, it should be reported direct</w:t>
      </w:r>
      <w:r w:rsidR="006043F2">
        <w:rPr>
          <w:rFonts w:asciiTheme="minorHAnsi" w:eastAsia="Times New Roman" w:hAnsiTheme="minorHAnsi" w:cs="Arial"/>
          <w:iCs/>
        </w:rPr>
        <w:t>ly</w:t>
      </w:r>
      <w:r w:rsidRPr="0041303A">
        <w:rPr>
          <w:rFonts w:asciiTheme="minorHAnsi" w:eastAsia="Times New Roman" w:hAnsiTheme="minorHAnsi" w:cs="Arial"/>
          <w:iCs/>
        </w:rPr>
        <w:t xml:space="preserve"> to the Chair of Governors. </w:t>
      </w:r>
    </w:p>
    <w:p w:rsidR="0041303A" w:rsidRPr="0041303A" w:rsidRDefault="0041303A" w:rsidP="00450788">
      <w:pPr>
        <w:pStyle w:val="s13"/>
        <w:spacing w:before="0" w:beforeAutospacing="0" w:after="0" w:afterAutospacing="0"/>
        <w:rPr>
          <w:rFonts w:asciiTheme="minorHAnsi" w:hAnsiTheme="minorHAnsi" w:cs="Arial"/>
        </w:rPr>
      </w:pPr>
    </w:p>
    <w:p w:rsidR="00C7653A" w:rsidRDefault="0041303A" w:rsidP="00450788">
      <w:pPr>
        <w:pStyle w:val="ListParagraph"/>
        <w:numPr>
          <w:ilvl w:val="0"/>
          <w:numId w:val="26"/>
        </w:numPr>
        <w:rPr>
          <w:rFonts w:asciiTheme="minorHAnsi" w:eastAsia="Times New Roman" w:hAnsiTheme="minorHAnsi" w:cs="Arial"/>
          <w:iCs/>
        </w:rPr>
      </w:pPr>
      <w:r w:rsidRPr="003C62CE">
        <w:rPr>
          <w:rFonts w:asciiTheme="minorHAnsi" w:hAnsiTheme="minorHAnsi" w:cs="Arial"/>
        </w:rPr>
        <w:t xml:space="preserve">ASV/LADO </w:t>
      </w:r>
      <w:r w:rsidR="002773B8" w:rsidRPr="003C62CE">
        <w:rPr>
          <w:rFonts w:asciiTheme="minorHAnsi" w:hAnsiTheme="minorHAnsi" w:cs="Arial"/>
        </w:rPr>
        <w:t xml:space="preserve">procedures </w:t>
      </w:r>
      <w:r w:rsidR="001F52AC" w:rsidRPr="003C62CE">
        <w:rPr>
          <w:rFonts w:asciiTheme="minorHAnsi" w:hAnsiTheme="minorHAnsi" w:cs="Arial"/>
        </w:rPr>
        <w:t>(</w:t>
      </w:r>
      <w:r w:rsidRPr="003C62CE">
        <w:rPr>
          <w:rFonts w:asciiTheme="minorHAnsi" w:hAnsiTheme="minorHAnsi" w:cs="Arial"/>
        </w:rPr>
        <w:t>L</w:t>
      </w:r>
      <w:r w:rsidR="001F52AC" w:rsidRPr="003C62CE">
        <w:rPr>
          <w:rFonts w:asciiTheme="minorHAnsi" w:hAnsiTheme="minorHAnsi" w:cs="Arial"/>
        </w:rPr>
        <w:t>SCB, 201</w:t>
      </w:r>
      <w:r w:rsidR="00397EFB" w:rsidRPr="003C62CE">
        <w:rPr>
          <w:rFonts w:asciiTheme="minorHAnsi" w:hAnsiTheme="minorHAnsi" w:cs="Arial"/>
        </w:rPr>
        <w:t>7</w:t>
      </w:r>
      <w:r w:rsidR="001F52AC" w:rsidRPr="003C62CE">
        <w:rPr>
          <w:rFonts w:asciiTheme="minorHAnsi" w:hAnsiTheme="minorHAnsi" w:cs="Arial"/>
        </w:rPr>
        <w:t xml:space="preserve">) </w:t>
      </w:r>
      <w:r w:rsidR="002773B8" w:rsidRPr="003C62CE">
        <w:rPr>
          <w:rFonts w:asciiTheme="minorHAnsi" w:hAnsiTheme="minorHAnsi" w:cs="Arial"/>
        </w:rPr>
        <w:t>require that</w:t>
      </w:r>
      <w:r w:rsidR="002773B8" w:rsidRPr="0041303A">
        <w:rPr>
          <w:rFonts w:asciiTheme="minorHAnsi" w:hAnsiTheme="minorHAnsi" w:cs="Arial"/>
        </w:rPr>
        <w:t>, w</w:t>
      </w:r>
      <w:r w:rsidR="008D0646" w:rsidRPr="0041303A">
        <w:rPr>
          <w:rFonts w:asciiTheme="minorHAnsi" w:hAnsiTheme="minorHAnsi" w:cs="Arial"/>
        </w:rPr>
        <w:t xml:space="preserve">here an allegation against a member of staff </w:t>
      </w:r>
      <w:r w:rsidR="002773B8" w:rsidRPr="0041303A">
        <w:rPr>
          <w:rFonts w:asciiTheme="minorHAnsi" w:hAnsiTheme="minorHAnsi" w:cs="Arial"/>
        </w:rPr>
        <w:t>is rec</w:t>
      </w:r>
      <w:r w:rsidR="00CF29B8" w:rsidRPr="0041303A">
        <w:rPr>
          <w:rFonts w:asciiTheme="minorHAnsi" w:hAnsiTheme="minorHAnsi" w:cs="Arial"/>
        </w:rPr>
        <w:t>ei</w:t>
      </w:r>
      <w:r w:rsidR="002773B8" w:rsidRPr="0041303A">
        <w:rPr>
          <w:rFonts w:asciiTheme="minorHAnsi" w:hAnsiTheme="minorHAnsi" w:cs="Arial"/>
        </w:rPr>
        <w:t>ved</w:t>
      </w:r>
      <w:r w:rsidR="008D0646" w:rsidRPr="0041303A">
        <w:rPr>
          <w:rFonts w:asciiTheme="minorHAnsi" w:hAnsiTheme="minorHAnsi" w:cs="Arial"/>
        </w:rPr>
        <w:t>, t</w:t>
      </w:r>
      <w:r w:rsidR="008D0646" w:rsidRPr="0041303A">
        <w:rPr>
          <w:rStyle w:val="s8"/>
          <w:rFonts w:asciiTheme="minorHAnsi" w:hAnsiTheme="minorHAnsi" w:cs="Arial"/>
        </w:rPr>
        <w:t xml:space="preserve">he </w:t>
      </w:r>
      <w:r w:rsidR="003C62CE">
        <w:rPr>
          <w:rStyle w:val="s8"/>
          <w:rFonts w:asciiTheme="minorHAnsi" w:hAnsiTheme="minorHAnsi" w:cs="Arial"/>
        </w:rPr>
        <w:t>Executive Head T</w:t>
      </w:r>
      <w:r w:rsidR="009D7078" w:rsidRPr="0041303A">
        <w:rPr>
          <w:rStyle w:val="s8"/>
          <w:rFonts w:asciiTheme="minorHAnsi" w:hAnsiTheme="minorHAnsi" w:cs="Arial"/>
        </w:rPr>
        <w:t>eacher</w:t>
      </w:r>
      <w:r w:rsidR="002773B8" w:rsidRPr="0041303A">
        <w:rPr>
          <w:rStyle w:val="s8"/>
          <w:rFonts w:asciiTheme="minorHAnsi" w:hAnsiTheme="minorHAnsi" w:cs="Arial"/>
        </w:rPr>
        <w:t xml:space="preserve">, </w:t>
      </w:r>
      <w:r w:rsidR="003C62CE">
        <w:rPr>
          <w:rStyle w:val="s8"/>
          <w:rFonts w:asciiTheme="minorHAnsi" w:hAnsiTheme="minorHAnsi" w:cs="Arial"/>
        </w:rPr>
        <w:t>Head of School</w:t>
      </w:r>
      <w:r w:rsidR="002773B8" w:rsidRPr="0041303A">
        <w:rPr>
          <w:rStyle w:val="s8"/>
          <w:rFonts w:asciiTheme="minorHAnsi" w:hAnsiTheme="minorHAnsi" w:cs="Arial"/>
        </w:rPr>
        <w:t xml:space="preserve"> or the Chair of Governors </w:t>
      </w:r>
      <w:r w:rsidR="002773B8" w:rsidRPr="0041303A">
        <w:rPr>
          <w:rFonts w:asciiTheme="minorHAnsi" w:eastAsia="Times New Roman" w:hAnsiTheme="minorHAnsi" w:cs="Arial"/>
          <w:iCs/>
        </w:rPr>
        <w:t xml:space="preserve">must inform </w:t>
      </w:r>
      <w:r w:rsidR="008D0646" w:rsidRPr="0041303A">
        <w:rPr>
          <w:rFonts w:asciiTheme="minorHAnsi" w:eastAsia="Times New Roman" w:hAnsiTheme="minorHAnsi" w:cs="Arial"/>
          <w:iCs/>
        </w:rPr>
        <w:t xml:space="preserve">the </w:t>
      </w:r>
      <w:r w:rsidR="002773B8" w:rsidRPr="0041303A">
        <w:rPr>
          <w:rFonts w:asciiTheme="minorHAnsi" w:eastAsia="Times New Roman" w:hAnsiTheme="minorHAnsi" w:cs="Arial"/>
          <w:iCs/>
        </w:rPr>
        <w:t>duty</w:t>
      </w:r>
      <w:r w:rsidR="002C1A79" w:rsidRPr="0041303A">
        <w:rPr>
          <w:rFonts w:asciiTheme="minorHAnsi" w:eastAsia="Times New Roman" w:hAnsiTheme="minorHAnsi" w:cs="Arial"/>
          <w:iCs/>
        </w:rPr>
        <w:t xml:space="preserve"> </w:t>
      </w:r>
      <w:r w:rsidR="002773B8" w:rsidRPr="0041303A">
        <w:rPr>
          <w:rFonts w:asciiTheme="minorHAnsi" w:eastAsia="Times New Roman" w:hAnsiTheme="minorHAnsi" w:cs="Arial"/>
          <w:iCs/>
        </w:rPr>
        <w:t xml:space="preserve">Local Authority Designated Officer (LADO) </w:t>
      </w:r>
      <w:r w:rsidR="008D0646" w:rsidRPr="0041303A">
        <w:rPr>
          <w:rFonts w:asciiTheme="minorHAnsi" w:eastAsia="Times New Roman" w:hAnsiTheme="minorHAnsi" w:cs="Arial"/>
          <w:iCs/>
        </w:rPr>
        <w:t xml:space="preserve">on </w:t>
      </w:r>
      <w:r>
        <w:rPr>
          <w:rFonts w:asciiTheme="minorHAnsi" w:eastAsia="Times New Roman" w:hAnsiTheme="minorHAnsi" w:cs="Arial"/>
          <w:b/>
          <w:bCs/>
          <w:iCs/>
          <w:lang w:val="en-US"/>
        </w:rPr>
        <w:t>0207 527 8101/8102</w:t>
      </w:r>
      <w:r w:rsidR="002773B8" w:rsidRPr="0041303A">
        <w:rPr>
          <w:rFonts w:asciiTheme="minorHAnsi" w:eastAsia="Times New Roman" w:hAnsiTheme="minorHAnsi" w:cs="Arial"/>
          <w:b/>
          <w:bCs/>
          <w:iCs/>
          <w:lang w:val="en-US"/>
        </w:rPr>
        <w:t xml:space="preserve"> </w:t>
      </w:r>
      <w:r w:rsidR="002773B8" w:rsidRPr="0041303A">
        <w:rPr>
          <w:rFonts w:asciiTheme="minorHAnsi" w:eastAsia="Times New Roman" w:hAnsiTheme="minorHAnsi" w:cs="Arial"/>
          <w:bCs/>
          <w:iCs/>
          <w:lang w:val="en-US"/>
        </w:rPr>
        <w:t>within one working day</w:t>
      </w:r>
      <w:r w:rsidR="008D0646" w:rsidRPr="0041303A">
        <w:rPr>
          <w:rFonts w:asciiTheme="minorHAnsi" w:eastAsia="Times New Roman" w:hAnsiTheme="minorHAnsi" w:cs="Arial"/>
          <w:iCs/>
        </w:rPr>
        <w:t xml:space="preserve">.  </w:t>
      </w:r>
      <w:r w:rsidR="002773B8" w:rsidRPr="0041303A">
        <w:rPr>
          <w:rFonts w:asciiTheme="minorHAnsi" w:eastAsia="Times New Roman" w:hAnsiTheme="minorHAnsi" w:cs="Arial"/>
          <w:iCs/>
        </w:rPr>
        <w:t xml:space="preserve">However, wherever possible, contact </w:t>
      </w:r>
      <w:r w:rsidR="00F1619A" w:rsidRPr="0041303A">
        <w:rPr>
          <w:rFonts w:asciiTheme="minorHAnsi" w:eastAsia="Times New Roman" w:hAnsiTheme="minorHAnsi" w:cs="Arial"/>
          <w:iCs/>
        </w:rPr>
        <w:t xml:space="preserve">with the LADO </w:t>
      </w:r>
      <w:r w:rsidR="00032806" w:rsidRPr="0041303A">
        <w:rPr>
          <w:rFonts w:asciiTheme="minorHAnsi" w:eastAsia="Times New Roman" w:hAnsiTheme="minorHAnsi" w:cs="Arial"/>
          <w:iCs/>
        </w:rPr>
        <w:t>will</w:t>
      </w:r>
      <w:r w:rsidR="002773B8" w:rsidRPr="0041303A">
        <w:rPr>
          <w:rFonts w:asciiTheme="minorHAnsi" w:eastAsia="Times New Roman" w:hAnsiTheme="minorHAnsi" w:cs="Arial"/>
          <w:iCs/>
        </w:rPr>
        <w:t xml:space="preserve"> be made immediately </w:t>
      </w:r>
      <w:r w:rsidR="00F1619A" w:rsidRPr="0041303A">
        <w:rPr>
          <w:rFonts w:asciiTheme="minorHAnsi" w:eastAsia="Times New Roman" w:hAnsiTheme="minorHAnsi" w:cs="Arial"/>
          <w:iCs/>
        </w:rPr>
        <w:t xml:space="preserve">as they will </w:t>
      </w:r>
      <w:r w:rsidR="002773B8" w:rsidRPr="0041303A">
        <w:rPr>
          <w:rFonts w:asciiTheme="minorHAnsi" w:eastAsia="Times New Roman" w:hAnsiTheme="minorHAnsi" w:cs="Arial"/>
          <w:iCs/>
        </w:rPr>
        <w:t xml:space="preserve">then </w:t>
      </w:r>
      <w:r w:rsidR="008D0646" w:rsidRPr="0041303A">
        <w:rPr>
          <w:rFonts w:asciiTheme="minorHAnsi" w:eastAsia="Times New Roman" w:hAnsiTheme="minorHAnsi" w:cs="Arial"/>
          <w:iCs/>
        </w:rPr>
        <w:t>advise on how to proceed</w:t>
      </w:r>
      <w:r w:rsidR="006B6E84" w:rsidRPr="0041303A">
        <w:rPr>
          <w:rFonts w:asciiTheme="minorHAnsi" w:eastAsia="Times New Roman" w:hAnsiTheme="minorHAnsi" w:cs="Arial"/>
          <w:iCs/>
        </w:rPr>
        <w:t xml:space="preserve"> a</w:t>
      </w:r>
      <w:r>
        <w:rPr>
          <w:rFonts w:asciiTheme="minorHAnsi" w:eastAsia="Times New Roman" w:hAnsiTheme="minorHAnsi" w:cs="Arial"/>
          <w:iCs/>
        </w:rPr>
        <w:t>nd whether the matter requires p</w:t>
      </w:r>
      <w:r w:rsidR="006B6E84" w:rsidRPr="0041303A">
        <w:rPr>
          <w:rFonts w:asciiTheme="minorHAnsi" w:eastAsia="Times New Roman" w:hAnsiTheme="minorHAnsi" w:cs="Arial"/>
          <w:iCs/>
        </w:rPr>
        <w:t>olice involvement</w:t>
      </w:r>
      <w:r w:rsidR="008D0646" w:rsidRPr="0041303A">
        <w:rPr>
          <w:rFonts w:asciiTheme="minorHAnsi" w:eastAsia="Times New Roman" w:hAnsiTheme="minorHAnsi" w:cs="Arial"/>
          <w:iCs/>
        </w:rPr>
        <w:t>.</w:t>
      </w:r>
      <w:r w:rsidR="00B94AD8" w:rsidRPr="0041303A">
        <w:rPr>
          <w:rFonts w:asciiTheme="minorHAnsi" w:eastAsia="Times New Roman" w:hAnsiTheme="minorHAnsi" w:cs="Arial"/>
          <w:iCs/>
        </w:rPr>
        <w:t xml:space="preserve"> This will include advice on </w:t>
      </w:r>
      <w:r w:rsidR="002773B8" w:rsidRPr="0041303A">
        <w:rPr>
          <w:rFonts w:asciiTheme="minorHAnsi" w:eastAsia="Times New Roman" w:hAnsiTheme="minorHAnsi" w:cs="Arial"/>
          <w:iCs/>
        </w:rPr>
        <w:t xml:space="preserve">speaking to pupils and parents and HR.  The school </w:t>
      </w:r>
      <w:r w:rsidR="002113AB">
        <w:rPr>
          <w:rFonts w:asciiTheme="minorHAnsi" w:eastAsia="Times New Roman" w:hAnsiTheme="minorHAnsi" w:cs="Arial"/>
          <w:iCs/>
        </w:rPr>
        <w:t>will</w:t>
      </w:r>
      <w:r w:rsidR="00F1619A" w:rsidRPr="0041303A">
        <w:rPr>
          <w:rFonts w:asciiTheme="minorHAnsi" w:eastAsia="Times New Roman" w:hAnsiTheme="minorHAnsi" w:cs="Arial"/>
          <w:iCs/>
        </w:rPr>
        <w:t xml:space="preserve"> </w:t>
      </w:r>
      <w:r w:rsidR="002773B8" w:rsidRPr="0041303A">
        <w:rPr>
          <w:rFonts w:asciiTheme="minorHAnsi" w:eastAsia="Times New Roman" w:hAnsiTheme="minorHAnsi" w:cs="Arial"/>
          <w:iCs/>
        </w:rPr>
        <w:t>not carry out any investigation before speaking to the LADO.</w:t>
      </w:r>
    </w:p>
    <w:p w:rsidR="00083D79" w:rsidRPr="00083D79" w:rsidRDefault="00083D79" w:rsidP="00083D79">
      <w:pPr>
        <w:rPr>
          <w:rStyle w:val="s4"/>
          <w:rFonts w:asciiTheme="minorHAnsi" w:eastAsia="Times New Roman" w:hAnsiTheme="minorHAnsi" w:cs="Arial"/>
          <w:iCs/>
        </w:rPr>
      </w:pPr>
    </w:p>
    <w:p w:rsidR="00244C58" w:rsidRPr="00CC46A3" w:rsidRDefault="005D3DAA" w:rsidP="00450788">
      <w:pPr>
        <w:pStyle w:val="Heading1"/>
        <w:spacing w:before="0"/>
        <w:rPr>
          <w:rFonts w:asciiTheme="minorHAnsi" w:hAnsiTheme="minorHAnsi"/>
          <w:b/>
          <w:color w:val="auto"/>
          <w:sz w:val="28"/>
          <w:szCs w:val="28"/>
        </w:rPr>
      </w:pPr>
      <w:bookmarkStart w:id="11" w:name="_Toc512870876"/>
      <w:r w:rsidRPr="00CC46A3">
        <w:rPr>
          <w:rStyle w:val="s4"/>
          <w:rFonts w:asciiTheme="minorHAnsi" w:hAnsiTheme="minorHAnsi" w:cs="Arial"/>
          <w:b/>
          <w:bCs/>
          <w:color w:val="auto"/>
          <w:sz w:val="28"/>
          <w:szCs w:val="28"/>
        </w:rPr>
        <w:t>11</w:t>
      </w:r>
      <w:r w:rsidR="00244C58" w:rsidRPr="00CC46A3">
        <w:rPr>
          <w:rStyle w:val="s4"/>
          <w:rFonts w:asciiTheme="minorHAnsi" w:hAnsiTheme="minorHAnsi" w:cs="Arial"/>
          <w:b/>
          <w:bCs/>
          <w:color w:val="auto"/>
          <w:sz w:val="28"/>
          <w:szCs w:val="28"/>
        </w:rPr>
        <w:t>.</w:t>
      </w:r>
      <w:r w:rsidR="0041303A" w:rsidRPr="00CC46A3">
        <w:rPr>
          <w:rFonts w:asciiTheme="minorHAnsi" w:hAnsiTheme="minorHAnsi"/>
          <w:b/>
          <w:color w:val="auto"/>
          <w:sz w:val="28"/>
          <w:szCs w:val="28"/>
        </w:rPr>
        <w:t>​ Whistleblowing</w:t>
      </w:r>
      <w:bookmarkEnd w:id="11"/>
      <w:r w:rsidR="006B6E84" w:rsidRPr="00CC46A3">
        <w:rPr>
          <w:rStyle w:val="s4"/>
          <w:rFonts w:asciiTheme="minorHAnsi" w:hAnsiTheme="minorHAnsi" w:cs="Arial"/>
          <w:b/>
          <w:bCs/>
          <w:color w:val="auto"/>
          <w:sz w:val="28"/>
          <w:szCs w:val="28"/>
        </w:rPr>
        <w:t xml:space="preserve"> </w:t>
      </w:r>
    </w:p>
    <w:p w:rsidR="00083D79" w:rsidRDefault="00C04E8B" w:rsidP="00083D79">
      <w:pPr>
        <w:pStyle w:val="s13"/>
        <w:numPr>
          <w:ilvl w:val="0"/>
          <w:numId w:val="27"/>
        </w:numPr>
        <w:spacing w:before="0" w:beforeAutospacing="0" w:after="0" w:afterAutospacing="0"/>
        <w:rPr>
          <w:rFonts w:asciiTheme="minorHAnsi" w:hAnsiTheme="minorHAnsi" w:cs="Arial"/>
        </w:rPr>
      </w:pPr>
      <w:r w:rsidRPr="00A439E7">
        <w:rPr>
          <w:rFonts w:asciiTheme="minorHAnsi" w:hAnsiTheme="minorHAnsi" w:cs="Arial"/>
        </w:rPr>
        <w:t xml:space="preserve">Whistleblowing is ‘making a disclosure in the public interest’ and occurs when a worker (or member of the wider school community) raises a concern about danger or illegality that affects others, for example pupils in the school </w:t>
      </w:r>
      <w:r w:rsidR="0041303A" w:rsidRPr="00A439E7">
        <w:rPr>
          <w:rFonts w:asciiTheme="minorHAnsi" w:hAnsiTheme="minorHAnsi" w:cs="Arial"/>
        </w:rPr>
        <w:t>or members</w:t>
      </w:r>
      <w:r w:rsidRPr="00A439E7">
        <w:rPr>
          <w:rFonts w:asciiTheme="minorHAnsi" w:hAnsiTheme="minorHAnsi" w:cs="Arial"/>
        </w:rPr>
        <w:t xml:space="preserve"> of the public.</w:t>
      </w:r>
    </w:p>
    <w:p w:rsidR="00083D79" w:rsidRDefault="00083D79" w:rsidP="00083D79">
      <w:pPr>
        <w:pStyle w:val="s13"/>
        <w:spacing w:before="0" w:beforeAutospacing="0" w:after="0" w:afterAutospacing="0"/>
        <w:rPr>
          <w:rFonts w:asciiTheme="minorHAnsi" w:hAnsiTheme="minorHAnsi" w:cs="Arial"/>
        </w:rPr>
      </w:pPr>
    </w:p>
    <w:p w:rsidR="00477493" w:rsidRPr="00083D79" w:rsidRDefault="00477493" w:rsidP="00083D79">
      <w:pPr>
        <w:pStyle w:val="s13"/>
        <w:numPr>
          <w:ilvl w:val="0"/>
          <w:numId w:val="27"/>
        </w:numPr>
        <w:spacing w:before="0" w:beforeAutospacing="0" w:after="0" w:afterAutospacing="0"/>
        <w:rPr>
          <w:rFonts w:asciiTheme="minorHAnsi" w:hAnsiTheme="minorHAnsi" w:cs="Arial"/>
        </w:rPr>
      </w:pPr>
      <w:r w:rsidRPr="00083D79">
        <w:rPr>
          <w:rStyle w:val="s8"/>
          <w:rFonts w:asciiTheme="minorHAnsi" w:hAnsiTheme="minorHAnsi" w:cs="Arial"/>
        </w:rPr>
        <w:t xml:space="preserve">All staff </w:t>
      </w:r>
      <w:proofErr w:type="gramStart"/>
      <w:r w:rsidRPr="00083D79">
        <w:rPr>
          <w:rStyle w:val="s8"/>
          <w:rFonts w:asciiTheme="minorHAnsi" w:hAnsiTheme="minorHAnsi" w:cs="Arial"/>
        </w:rPr>
        <w:t>are</w:t>
      </w:r>
      <w:proofErr w:type="gramEnd"/>
      <w:r w:rsidRPr="00083D79">
        <w:rPr>
          <w:rStyle w:val="s8"/>
          <w:rFonts w:asciiTheme="minorHAnsi" w:hAnsiTheme="minorHAnsi" w:cs="Arial"/>
        </w:rPr>
        <w:t xml:space="preserve"> made aware of the duty to raise concerns about the attitude or actions of staff in line with</w:t>
      </w:r>
      <w:r w:rsidR="003C62CE">
        <w:rPr>
          <w:rStyle w:val="s8"/>
          <w:rFonts w:asciiTheme="minorHAnsi" w:hAnsiTheme="minorHAnsi" w:cs="Arial"/>
        </w:rPr>
        <w:t xml:space="preserve"> the school’s Code of Conduct and Whistleblowing P</w:t>
      </w:r>
      <w:r w:rsidRPr="00083D79">
        <w:rPr>
          <w:rStyle w:val="s8"/>
          <w:rFonts w:asciiTheme="minorHAnsi" w:hAnsiTheme="minorHAnsi" w:cs="Arial"/>
        </w:rPr>
        <w:t>olicy.</w:t>
      </w:r>
      <w:r w:rsidRPr="00083D79">
        <w:rPr>
          <w:rFonts w:asciiTheme="minorHAnsi" w:hAnsiTheme="minorHAnsi" w:cs="Arial"/>
        </w:rPr>
        <w:t> </w:t>
      </w:r>
    </w:p>
    <w:p w:rsidR="00477493" w:rsidRPr="00A439E7" w:rsidRDefault="00477493" w:rsidP="00450788">
      <w:pPr>
        <w:pStyle w:val="s13"/>
        <w:spacing w:before="0" w:beforeAutospacing="0" w:after="0" w:afterAutospacing="0"/>
        <w:rPr>
          <w:rStyle w:val="s8"/>
          <w:rFonts w:asciiTheme="minorHAnsi" w:hAnsiTheme="minorHAnsi" w:cs="Arial"/>
        </w:rPr>
      </w:pPr>
    </w:p>
    <w:p w:rsidR="00477493" w:rsidRPr="00A439E7" w:rsidRDefault="00477493" w:rsidP="00450788">
      <w:pPr>
        <w:pStyle w:val="s13"/>
        <w:numPr>
          <w:ilvl w:val="0"/>
          <w:numId w:val="27"/>
        </w:numPr>
        <w:spacing w:before="0" w:beforeAutospacing="0" w:after="0" w:afterAutospacing="0"/>
        <w:rPr>
          <w:rStyle w:val="s8"/>
          <w:rFonts w:asciiTheme="minorHAnsi" w:hAnsiTheme="minorHAnsi" w:cs="Arial"/>
        </w:rPr>
      </w:pPr>
      <w:r w:rsidRPr="00A439E7">
        <w:rPr>
          <w:rStyle w:val="s8"/>
          <w:rFonts w:asciiTheme="minorHAnsi" w:hAnsiTheme="minorHAnsi" w:cs="Arial"/>
        </w:rPr>
        <w:t xml:space="preserve">We want everyone to feel able to report any child protection / safeguarding concerns.  However, for </w:t>
      </w:r>
      <w:r w:rsidR="00744B78" w:rsidRPr="00A439E7">
        <w:rPr>
          <w:rStyle w:val="s8"/>
          <w:rFonts w:asciiTheme="minorHAnsi" w:hAnsiTheme="minorHAnsi" w:cs="Arial"/>
        </w:rPr>
        <w:t>members of staff</w:t>
      </w:r>
      <w:r w:rsidRPr="00A439E7">
        <w:rPr>
          <w:rStyle w:val="s8"/>
          <w:rFonts w:asciiTheme="minorHAnsi" w:hAnsiTheme="minorHAnsi" w:cs="Arial"/>
        </w:rPr>
        <w:t xml:space="preserve"> who feel </w:t>
      </w:r>
      <w:r w:rsidR="00CF29B8" w:rsidRPr="00A439E7">
        <w:rPr>
          <w:rStyle w:val="s8"/>
          <w:rFonts w:asciiTheme="minorHAnsi" w:hAnsiTheme="minorHAnsi" w:cs="Arial"/>
        </w:rPr>
        <w:t>un</w:t>
      </w:r>
      <w:r w:rsidRPr="00A439E7">
        <w:rPr>
          <w:rStyle w:val="s8"/>
          <w:rFonts w:asciiTheme="minorHAnsi" w:hAnsiTheme="minorHAnsi" w:cs="Arial"/>
        </w:rPr>
        <w:t>able to raise these concerns internally</w:t>
      </w:r>
      <w:r w:rsidR="00744B78" w:rsidRPr="00A439E7">
        <w:rPr>
          <w:rStyle w:val="s8"/>
          <w:rFonts w:asciiTheme="minorHAnsi" w:hAnsiTheme="minorHAnsi" w:cs="Arial"/>
        </w:rPr>
        <w:t>, they can call the NSPCC whistleblowing helpline on</w:t>
      </w:r>
      <w:r w:rsidRPr="00A439E7">
        <w:rPr>
          <w:rStyle w:val="s8"/>
          <w:rFonts w:asciiTheme="minorHAnsi" w:hAnsiTheme="minorHAnsi" w:cs="Arial"/>
        </w:rPr>
        <w:t>: 0800 028 0285 (line is available from 8:00 AM to 8:00 PM, Monday to Friday) or</w:t>
      </w:r>
      <w:r w:rsidR="00744B78" w:rsidRPr="00A439E7">
        <w:rPr>
          <w:rStyle w:val="s8"/>
          <w:rFonts w:asciiTheme="minorHAnsi" w:hAnsiTheme="minorHAnsi" w:cs="Arial"/>
        </w:rPr>
        <w:t xml:space="preserve"> e</w:t>
      </w:r>
      <w:r w:rsidRPr="00A439E7">
        <w:rPr>
          <w:rStyle w:val="s8"/>
          <w:rFonts w:asciiTheme="minorHAnsi" w:hAnsiTheme="minorHAnsi" w:cs="Arial"/>
        </w:rPr>
        <w:t>mail: help@nspcc.org.uk.</w:t>
      </w:r>
      <w:r w:rsidRPr="00A439E7">
        <w:rPr>
          <w:rStyle w:val="s8"/>
          <w:rFonts w:asciiTheme="minorHAnsi" w:hAnsiTheme="minorHAnsi" w:cs="Arial"/>
        </w:rPr>
        <w:cr/>
      </w:r>
    </w:p>
    <w:p w:rsidR="009C16F5" w:rsidRDefault="00744B78" w:rsidP="00450788">
      <w:pPr>
        <w:pStyle w:val="s13"/>
        <w:numPr>
          <w:ilvl w:val="0"/>
          <w:numId w:val="27"/>
        </w:numPr>
        <w:spacing w:before="0" w:beforeAutospacing="0" w:after="0" w:afterAutospacing="0" w:line="315" w:lineRule="atLeast"/>
        <w:jc w:val="both"/>
        <w:rPr>
          <w:rStyle w:val="s8"/>
          <w:rFonts w:asciiTheme="minorHAnsi" w:hAnsiTheme="minorHAnsi" w:cs="Arial"/>
        </w:rPr>
      </w:pPr>
      <w:r w:rsidRPr="0041303A">
        <w:rPr>
          <w:rStyle w:val="s8"/>
          <w:rFonts w:asciiTheme="minorHAnsi" w:hAnsiTheme="minorHAnsi" w:cs="Arial"/>
        </w:rPr>
        <w:t>Parents or others in the wider school community with concerns can contact the NSPCC general helpline on: 0808 800 5000 (</w:t>
      </w:r>
      <w:r w:rsidR="0041303A" w:rsidRPr="0041303A">
        <w:rPr>
          <w:rStyle w:val="s8"/>
          <w:rFonts w:asciiTheme="minorHAnsi" w:hAnsiTheme="minorHAnsi" w:cs="Arial"/>
        </w:rPr>
        <w:t>24-hour</w:t>
      </w:r>
      <w:r w:rsidRPr="0041303A">
        <w:rPr>
          <w:rStyle w:val="s8"/>
          <w:rFonts w:asciiTheme="minorHAnsi" w:hAnsiTheme="minorHAnsi" w:cs="Arial"/>
        </w:rPr>
        <w:t xml:space="preserve"> helpline) or email: </w:t>
      </w:r>
      <w:hyperlink r:id="rId32" w:history="1">
        <w:r w:rsidR="00EC32DC" w:rsidRPr="00797991">
          <w:rPr>
            <w:rStyle w:val="Hyperlink"/>
            <w:rFonts w:asciiTheme="minorHAnsi" w:hAnsiTheme="minorHAnsi" w:cs="Arial"/>
          </w:rPr>
          <w:t>help@nspcc.org.uk</w:t>
        </w:r>
      </w:hyperlink>
      <w:r w:rsidRPr="0041303A">
        <w:rPr>
          <w:rStyle w:val="s8"/>
          <w:rFonts w:asciiTheme="minorHAnsi" w:hAnsiTheme="minorHAnsi" w:cs="Arial"/>
        </w:rPr>
        <w:t>.</w:t>
      </w:r>
    </w:p>
    <w:p w:rsidR="00EC32DC" w:rsidRDefault="00EC32DC" w:rsidP="00EC32DC">
      <w:pPr>
        <w:pStyle w:val="s13"/>
        <w:spacing w:before="0" w:beforeAutospacing="0" w:after="0" w:afterAutospacing="0" w:line="315" w:lineRule="atLeast"/>
        <w:jc w:val="both"/>
        <w:rPr>
          <w:rStyle w:val="s8"/>
          <w:rFonts w:asciiTheme="minorHAnsi" w:hAnsiTheme="minorHAnsi" w:cs="Arial"/>
        </w:rPr>
      </w:pPr>
    </w:p>
    <w:p w:rsidR="006C470B" w:rsidRPr="006C470B" w:rsidRDefault="006C470B" w:rsidP="006C470B">
      <w:pPr>
        <w:pStyle w:val="s13"/>
        <w:spacing w:line="315" w:lineRule="atLeast"/>
        <w:jc w:val="both"/>
        <w:rPr>
          <w:rFonts w:asciiTheme="minorHAnsi" w:hAnsiTheme="minorHAnsi" w:cs="Arial"/>
        </w:rPr>
      </w:pPr>
      <w:r w:rsidRPr="006C470B">
        <w:rPr>
          <w:rFonts w:asciiTheme="minorHAnsi" w:hAnsiTheme="minorHAnsi" w:cs="Arial"/>
          <w:bCs/>
        </w:rPr>
        <w:t>ISCB wishes to acknowledge Essex Local Safeguarding Children’s Board (LSCBs) policy upon which this document is based</w:t>
      </w:r>
    </w:p>
    <w:p w:rsidR="00EC32DC" w:rsidRPr="0041303A" w:rsidRDefault="00EC32DC" w:rsidP="00EC32DC">
      <w:pPr>
        <w:pStyle w:val="s13"/>
        <w:spacing w:before="0" w:beforeAutospacing="0" w:after="0" w:afterAutospacing="0" w:line="315" w:lineRule="atLeast"/>
        <w:jc w:val="both"/>
        <w:rPr>
          <w:rFonts w:asciiTheme="minorHAnsi" w:hAnsiTheme="minorHAnsi" w:cs="Arial"/>
        </w:rPr>
      </w:pPr>
    </w:p>
    <w:sectPr w:rsidR="00EC32DC" w:rsidRPr="0041303A" w:rsidSect="00852C37">
      <w:headerReference w:type="even" r:id="rId33"/>
      <w:headerReference w:type="default" r:id="rId34"/>
      <w:footerReference w:type="even" r:id="rId35"/>
      <w:footerReference w:type="default" r:id="rId36"/>
      <w:headerReference w:type="first" r:id="rId37"/>
      <w:footerReference w:type="first" r:id="rId3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F34" w:rsidRDefault="00B01F34" w:rsidP="007E794D">
      <w:r>
        <w:separator/>
      </w:r>
    </w:p>
  </w:endnote>
  <w:endnote w:type="continuationSeparator" w:id="0">
    <w:p w:rsidR="00B01F34" w:rsidRDefault="00B01F34"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49" w:rsidRDefault="00942C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42C49" w:rsidRDefault="00942C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49" w:rsidRDefault="00942C4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49" w:rsidRDefault="00942C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49" w:rsidRDefault="00942C49">
    <w:pPr>
      <w:pStyle w:val="Footer"/>
    </w:pPr>
  </w:p>
  <w:p w:rsidR="00942C49" w:rsidRDefault="00942C4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84895"/>
      <w:docPartObj>
        <w:docPartGallery w:val="Page Numbers (Bottom of Page)"/>
        <w:docPartUnique/>
      </w:docPartObj>
    </w:sdtPr>
    <w:sdtEndPr>
      <w:rPr>
        <w:rFonts w:ascii="Calibri" w:hAnsi="Calibri"/>
        <w:noProof/>
        <w:sz w:val="20"/>
        <w:szCs w:val="20"/>
      </w:rPr>
    </w:sdtEndPr>
    <w:sdtContent>
      <w:p w:rsidR="00942C49" w:rsidRPr="00E10196" w:rsidRDefault="00942C49">
        <w:pPr>
          <w:pStyle w:val="Footer"/>
          <w:jc w:val="center"/>
          <w:rPr>
            <w:rFonts w:ascii="Calibri" w:hAnsi="Calibri"/>
            <w:sz w:val="20"/>
            <w:szCs w:val="20"/>
          </w:rPr>
        </w:pPr>
        <w:r w:rsidRPr="00E10196">
          <w:rPr>
            <w:rFonts w:ascii="Calibri" w:hAnsi="Calibri"/>
            <w:sz w:val="20"/>
            <w:szCs w:val="20"/>
          </w:rPr>
          <w:fldChar w:fldCharType="begin"/>
        </w:r>
        <w:r w:rsidRPr="00E10196">
          <w:rPr>
            <w:rFonts w:ascii="Calibri" w:hAnsi="Calibri"/>
            <w:sz w:val="20"/>
            <w:szCs w:val="20"/>
          </w:rPr>
          <w:instrText xml:space="preserve"> PAGE   \* MERGEFORMAT </w:instrText>
        </w:r>
        <w:r w:rsidRPr="00E10196">
          <w:rPr>
            <w:rFonts w:ascii="Calibri" w:hAnsi="Calibri"/>
            <w:sz w:val="20"/>
            <w:szCs w:val="20"/>
          </w:rPr>
          <w:fldChar w:fldCharType="separate"/>
        </w:r>
        <w:r w:rsidR="00BD77BE">
          <w:rPr>
            <w:rFonts w:ascii="Calibri" w:hAnsi="Calibri"/>
            <w:noProof/>
            <w:sz w:val="20"/>
            <w:szCs w:val="20"/>
          </w:rPr>
          <w:t>2</w:t>
        </w:r>
        <w:r w:rsidRPr="00E10196">
          <w:rPr>
            <w:rFonts w:ascii="Calibri" w:hAnsi="Calibri"/>
            <w:noProof/>
            <w:sz w:val="20"/>
            <w:szCs w:val="20"/>
          </w:rPr>
          <w:fldChar w:fldCharType="end"/>
        </w:r>
      </w:p>
    </w:sdtContent>
  </w:sdt>
  <w:p w:rsidR="00942C49" w:rsidRPr="00764E02" w:rsidRDefault="00942C49">
    <w:pPr>
      <w:pStyle w:val="Footer"/>
      <w:rPr>
        <w:rFonts w:ascii="Arial" w:hAnsi="Arial" w:cs="Arial"/>
        <w:i/>
        <w:color w:val="FF0000"/>
      </w:rPr>
    </w:pPr>
  </w:p>
  <w:p w:rsidR="00942C49" w:rsidRDefault="00942C4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49" w:rsidRDefault="00942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F34" w:rsidRDefault="00B01F34" w:rsidP="007E794D">
      <w:r>
        <w:separator/>
      </w:r>
    </w:p>
  </w:footnote>
  <w:footnote w:type="continuationSeparator" w:id="0">
    <w:p w:rsidR="00B01F34" w:rsidRDefault="00B01F34" w:rsidP="007E7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49" w:rsidRDefault="00942C49">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49" w:rsidRDefault="00942C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49" w:rsidRDefault="00942C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49" w:rsidRDefault="00942C49">
    <w:pPr>
      <w:pStyle w:val="Header"/>
    </w:pPr>
  </w:p>
  <w:p w:rsidR="00942C49" w:rsidRDefault="00942C4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49" w:rsidRDefault="00942C49" w:rsidP="007E794D">
    <w:pPr>
      <w:pStyle w:val="Header"/>
      <w:jc w:val="right"/>
    </w:pPr>
  </w:p>
  <w:p w:rsidR="00942C49" w:rsidRDefault="00942C4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49" w:rsidRDefault="00942C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3356"/>
    <w:multiLevelType w:val="hybridMultilevel"/>
    <w:tmpl w:val="3F7AA2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C37EA"/>
    <w:multiLevelType w:val="hybridMultilevel"/>
    <w:tmpl w:val="591281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2D4889"/>
    <w:multiLevelType w:val="hybridMultilevel"/>
    <w:tmpl w:val="D84688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FA7BFB"/>
    <w:multiLevelType w:val="hybridMultilevel"/>
    <w:tmpl w:val="F4806C36"/>
    <w:lvl w:ilvl="0" w:tplc="E4EA6784">
      <w:start w:val="1"/>
      <w:numFmt w:val="decimal"/>
      <w:lvlText w:val="%1."/>
      <w:lvlJc w:val="left"/>
      <w:pPr>
        <w:ind w:left="360" w:hanging="360"/>
      </w:pPr>
      <w:rPr>
        <w:rFonts w:asciiTheme="minorHAnsi" w:hAnsiTheme="minorHAnsi"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9A5C60"/>
    <w:multiLevelType w:val="hybridMultilevel"/>
    <w:tmpl w:val="1B7E100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4355D06"/>
    <w:multiLevelType w:val="hybridMultilevel"/>
    <w:tmpl w:val="6EE8121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A1E3540"/>
    <w:multiLevelType w:val="hybridMultilevel"/>
    <w:tmpl w:val="12B409D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8B5FA3"/>
    <w:multiLevelType w:val="hybridMultilevel"/>
    <w:tmpl w:val="FA7AA5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BF0E9D"/>
    <w:multiLevelType w:val="hybridMultilevel"/>
    <w:tmpl w:val="92E858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CE7D9F"/>
    <w:multiLevelType w:val="hybridMultilevel"/>
    <w:tmpl w:val="FD9872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BD486C"/>
    <w:multiLevelType w:val="hybridMultilevel"/>
    <w:tmpl w:val="DBF2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664104"/>
    <w:multiLevelType w:val="hybridMultilevel"/>
    <w:tmpl w:val="10E20B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0A1D9F"/>
    <w:multiLevelType w:val="hybridMultilevel"/>
    <w:tmpl w:val="AFE6AC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BD0741"/>
    <w:multiLevelType w:val="hybridMultilevel"/>
    <w:tmpl w:val="A512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5B1C19"/>
    <w:multiLevelType w:val="hybridMultilevel"/>
    <w:tmpl w:val="272E81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8C0BB4"/>
    <w:multiLevelType w:val="hybridMultilevel"/>
    <w:tmpl w:val="BDBEA7B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30B7D12"/>
    <w:multiLevelType w:val="hybridMultilevel"/>
    <w:tmpl w:val="00C046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037EE6"/>
    <w:multiLevelType w:val="hybridMultilevel"/>
    <w:tmpl w:val="20908244"/>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84437E2"/>
    <w:multiLevelType w:val="hybridMultilevel"/>
    <w:tmpl w:val="9FB460C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00555A"/>
    <w:multiLevelType w:val="hybridMultilevel"/>
    <w:tmpl w:val="D9B2051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0F65AFE"/>
    <w:multiLevelType w:val="hybridMultilevel"/>
    <w:tmpl w:val="4490B8E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56E4431"/>
    <w:multiLevelType w:val="hybridMultilevel"/>
    <w:tmpl w:val="BA6C455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BBE07E2"/>
    <w:multiLevelType w:val="hybridMultilevel"/>
    <w:tmpl w:val="EB20ABB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BFB2FA5"/>
    <w:multiLevelType w:val="hybridMultilevel"/>
    <w:tmpl w:val="05D049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F867ECD"/>
    <w:multiLevelType w:val="hybridMultilevel"/>
    <w:tmpl w:val="736EC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B35953"/>
    <w:multiLevelType w:val="hybridMultilevel"/>
    <w:tmpl w:val="3BC8D88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3354CC8"/>
    <w:multiLevelType w:val="hybridMultilevel"/>
    <w:tmpl w:val="B2CE326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40762F6"/>
    <w:multiLevelType w:val="hybridMultilevel"/>
    <w:tmpl w:val="70A04B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5E5079"/>
    <w:multiLevelType w:val="hybridMultilevel"/>
    <w:tmpl w:val="920EB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1C3E4F"/>
    <w:multiLevelType w:val="hybridMultilevel"/>
    <w:tmpl w:val="A900F604"/>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88248C8"/>
    <w:multiLevelType w:val="hybridMultilevel"/>
    <w:tmpl w:val="403475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74125A"/>
    <w:multiLevelType w:val="hybridMultilevel"/>
    <w:tmpl w:val="546AFD32"/>
    <w:lvl w:ilvl="0" w:tplc="EE84EB56">
      <w:start w:val="1"/>
      <w:numFmt w:val="bullet"/>
      <w:lvlText w:val="•"/>
      <w:lvlJc w:val="left"/>
      <w:pPr>
        <w:tabs>
          <w:tab w:val="num" w:pos="720"/>
        </w:tabs>
        <w:ind w:left="720" w:hanging="360"/>
      </w:pPr>
      <w:rPr>
        <w:rFonts w:ascii="Times New Roman" w:hAnsi="Times New Roman" w:hint="default"/>
      </w:rPr>
    </w:lvl>
    <w:lvl w:ilvl="1" w:tplc="E7D214D2" w:tentative="1">
      <w:start w:val="1"/>
      <w:numFmt w:val="bullet"/>
      <w:lvlText w:val="•"/>
      <w:lvlJc w:val="left"/>
      <w:pPr>
        <w:tabs>
          <w:tab w:val="num" w:pos="1440"/>
        </w:tabs>
        <w:ind w:left="1440" w:hanging="360"/>
      </w:pPr>
      <w:rPr>
        <w:rFonts w:ascii="Times New Roman" w:hAnsi="Times New Roman" w:hint="default"/>
      </w:rPr>
    </w:lvl>
    <w:lvl w:ilvl="2" w:tplc="FAC62150" w:tentative="1">
      <w:start w:val="1"/>
      <w:numFmt w:val="bullet"/>
      <w:lvlText w:val="•"/>
      <w:lvlJc w:val="left"/>
      <w:pPr>
        <w:tabs>
          <w:tab w:val="num" w:pos="2160"/>
        </w:tabs>
        <w:ind w:left="2160" w:hanging="360"/>
      </w:pPr>
      <w:rPr>
        <w:rFonts w:ascii="Times New Roman" w:hAnsi="Times New Roman" w:hint="default"/>
      </w:rPr>
    </w:lvl>
    <w:lvl w:ilvl="3" w:tplc="62E8FDD0" w:tentative="1">
      <w:start w:val="1"/>
      <w:numFmt w:val="bullet"/>
      <w:lvlText w:val="•"/>
      <w:lvlJc w:val="left"/>
      <w:pPr>
        <w:tabs>
          <w:tab w:val="num" w:pos="2880"/>
        </w:tabs>
        <w:ind w:left="2880" w:hanging="360"/>
      </w:pPr>
      <w:rPr>
        <w:rFonts w:ascii="Times New Roman" w:hAnsi="Times New Roman" w:hint="default"/>
      </w:rPr>
    </w:lvl>
    <w:lvl w:ilvl="4" w:tplc="DC880210" w:tentative="1">
      <w:start w:val="1"/>
      <w:numFmt w:val="bullet"/>
      <w:lvlText w:val="•"/>
      <w:lvlJc w:val="left"/>
      <w:pPr>
        <w:tabs>
          <w:tab w:val="num" w:pos="3600"/>
        </w:tabs>
        <w:ind w:left="3600" w:hanging="360"/>
      </w:pPr>
      <w:rPr>
        <w:rFonts w:ascii="Times New Roman" w:hAnsi="Times New Roman" w:hint="default"/>
      </w:rPr>
    </w:lvl>
    <w:lvl w:ilvl="5" w:tplc="79064514" w:tentative="1">
      <w:start w:val="1"/>
      <w:numFmt w:val="bullet"/>
      <w:lvlText w:val="•"/>
      <w:lvlJc w:val="left"/>
      <w:pPr>
        <w:tabs>
          <w:tab w:val="num" w:pos="4320"/>
        </w:tabs>
        <w:ind w:left="4320" w:hanging="360"/>
      </w:pPr>
      <w:rPr>
        <w:rFonts w:ascii="Times New Roman" w:hAnsi="Times New Roman" w:hint="default"/>
      </w:rPr>
    </w:lvl>
    <w:lvl w:ilvl="6" w:tplc="72743752" w:tentative="1">
      <w:start w:val="1"/>
      <w:numFmt w:val="bullet"/>
      <w:lvlText w:val="•"/>
      <w:lvlJc w:val="left"/>
      <w:pPr>
        <w:tabs>
          <w:tab w:val="num" w:pos="5040"/>
        </w:tabs>
        <w:ind w:left="5040" w:hanging="360"/>
      </w:pPr>
      <w:rPr>
        <w:rFonts w:ascii="Times New Roman" w:hAnsi="Times New Roman" w:hint="default"/>
      </w:rPr>
    </w:lvl>
    <w:lvl w:ilvl="7" w:tplc="C7C67788" w:tentative="1">
      <w:start w:val="1"/>
      <w:numFmt w:val="bullet"/>
      <w:lvlText w:val="•"/>
      <w:lvlJc w:val="left"/>
      <w:pPr>
        <w:tabs>
          <w:tab w:val="num" w:pos="5760"/>
        </w:tabs>
        <w:ind w:left="5760" w:hanging="360"/>
      </w:pPr>
      <w:rPr>
        <w:rFonts w:ascii="Times New Roman" w:hAnsi="Times New Roman" w:hint="default"/>
      </w:rPr>
    </w:lvl>
    <w:lvl w:ilvl="8" w:tplc="FC144E3C"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19E4490"/>
    <w:multiLevelType w:val="hybridMultilevel"/>
    <w:tmpl w:val="2806E2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AA50DA"/>
    <w:multiLevelType w:val="hybridMultilevel"/>
    <w:tmpl w:val="8ECCBA8A"/>
    <w:lvl w:ilvl="0" w:tplc="0809000F">
      <w:start w:val="1"/>
      <w:numFmt w:val="bullet"/>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6">
    <w:nsid w:val="6D7E39ED"/>
    <w:multiLevelType w:val="hybridMultilevel"/>
    <w:tmpl w:val="F9BA088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806C13"/>
    <w:multiLevelType w:val="hybridMultilevel"/>
    <w:tmpl w:val="5F42D73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69A3BE6"/>
    <w:multiLevelType w:val="hybridMultilevel"/>
    <w:tmpl w:val="59BC18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647F2F"/>
    <w:multiLevelType w:val="hybridMultilevel"/>
    <w:tmpl w:val="278ED5CE"/>
    <w:lvl w:ilvl="0" w:tplc="08090003">
      <w:start w:val="1"/>
      <w:numFmt w:val="bullet"/>
      <w:lvlText w:val="o"/>
      <w:lvlJc w:val="left"/>
      <w:pPr>
        <w:tabs>
          <w:tab w:val="num" w:pos="1080"/>
        </w:tabs>
        <w:ind w:left="1080" w:hanging="360"/>
      </w:pPr>
      <w:rPr>
        <w:rFonts w:ascii="Courier New" w:hAnsi="Courier New" w:cs="Courier New" w:hint="default"/>
      </w:rPr>
    </w:lvl>
    <w:lvl w:ilvl="1" w:tplc="362CC840" w:tentative="1">
      <w:start w:val="1"/>
      <w:numFmt w:val="bullet"/>
      <w:lvlText w:val="•"/>
      <w:lvlJc w:val="left"/>
      <w:pPr>
        <w:tabs>
          <w:tab w:val="num" w:pos="1800"/>
        </w:tabs>
        <w:ind w:left="1800" w:hanging="360"/>
      </w:pPr>
      <w:rPr>
        <w:rFonts w:ascii="Times New Roman" w:hAnsi="Times New Roman" w:hint="default"/>
      </w:rPr>
    </w:lvl>
    <w:lvl w:ilvl="2" w:tplc="BED46BFE" w:tentative="1">
      <w:start w:val="1"/>
      <w:numFmt w:val="bullet"/>
      <w:lvlText w:val="•"/>
      <w:lvlJc w:val="left"/>
      <w:pPr>
        <w:tabs>
          <w:tab w:val="num" w:pos="2520"/>
        </w:tabs>
        <w:ind w:left="2520" w:hanging="360"/>
      </w:pPr>
      <w:rPr>
        <w:rFonts w:ascii="Times New Roman" w:hAnsi="Times New Roman" w:hint="default"/>
      </w:rPr>
    </w:lvl>
    <w:lvl w:ilvl="3" w:tplc="6666EFAA" w:tentative="1">
      <w:start w:val="1"/>
      <w:numFmt w:val="bullet"/>
      <w:lvlText w:val="•"/>
      <w:lvlJc w:val="left"/>
      <w:pPr>
        <w:tabs>
          <w:tab w:val="num" w:pos="3240"/>
        </w:tabs>
        <w:ind w:left="3240" w:hanging="360"/>
      </w:pPr>
      <w:rPr>
        <w:rFonts w:ascii="Times New Roman" w:hAnsi="Times New Roman" w:hint="default"/>
      </w:rPr>
    </w:lvl>
    <w:lvl w:ilvl="4" w:tplc="E7903D64" w:tentative="1">
      <w:start w:val="1"/>
      <w:numFmt w:val="bullet"/>
      <w:lvlText w:val="•"/>
      <w:lvlJc w:val="left"/>
      <w:pPr>
        <w:tabs>
          <w:tab w:val="num" w:pos="3960"/>
        </w:tabs>
        <w:ind w:left="3960" w:hanging="360"/>
      </w:pPr>
      <w:rPr>
        <w:rFonts w:ascii="Times New Roman" w:hAnsi="Times New Roman" w:hint="default"/>
      </w:rPr>
    </w:lvl>
    <w:lvl w:ilvl="5" w:tplc="8968D46A" w:tentative="1">
      <w:start w:val="1"/>
      <w:numFmt w:val="bullet"/>
      <w:lvlText w:val="•"/>
      <w:lvlJc w:val="left"/>
      <w:pPr>
        <w:tabs>
          <w:tab w:val="num" w:pos="4680"/>
        </w:tabs>
        <w:ind w:left="4680" w:hanging="360"/>
      </w:pPr>
      <w:rPr>
        <w:rFonts w:ascii="Times New Roman" w:hAnsi="Times New Roman" w:hint="default"/>
      </w:rPr>
    </w:lvl>
    <w:lvl w:ilvl="6" w:tplc="8508111A" w:tentative="1">
      <w:start w:val="1"/>
      <w:numFmt w:val="bullet"/>
      <w:lvlText w:val="•"/>
      <w:lvlJc w:val="left"/>
      <w:pPr>
        <w:tabs>
          <w:tab w:val="num" w:pos="5400"/>
        </w:tabs>
        <w:ind w:left="5400" w:hanging="360"/>
      </w:pPr>
      <w:rPr>
        <w:rFonts w:ascii="Times New Roman" w:hAnsi="Times New Roman" w:hint="default"/>
      </w:rPr>
    </w:lvl>
    <w:lvl w:ilvl="7" w:tplc="6EECAE90" w:tentative="1">
      <w:start w:val="1"/>
      <w:numFmt w:val="bullet"/>
      <w:lvlText w:val="•"/>
      <w:lvlJc w:val="left"/>
      <w:pPr>
        <w:tabs>
          <w:tab w:val="num" w:pos="6120"/>
        </w:tabs>
        <w:ind w:left="6120" w:hanging="360"/>
      </w:pPr>
      <w:rPr>
        <w:rFonts w:ascii="Times New Roman" w:hAnsi="Times New Roman" w:hint="default"/>
      </w:rPr>
    </w:lvl>
    <w:lvl w:ilvl="8" w:tplc="491C360A" w:tentative="1">
      <w:start w:val="1"/>
      <w:numFmt w:val="bullet"/>
      <w:lvlText w:val="•"/>
      <w:lvlJc w:val="left"/>
      <w:pPr>
        <w:tabs>
          <w:tab w:val="num" w:pos="6840"/>
        </w:tabs>
        <w:ind w:left="6840" w:hanging="360"/>
      </w:pPr>
      <w:rPr>
        <w:rFonts w:ascii="Times New Roman" w:hAnsi="Times New Roman" w:hint="default"/>
      </w:rPr>
    </w:lvl>
  </w:abstractNum>
  <w:abstractNum w:abstractNumId="41">
    <w:nsid w:val="7D6E3AB4"/>
    <w:multiLevelType w:val="hybridMultilevel"/>
    <w:tmpl w:val="D2D2383E"/>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EF145DE"/>
    <w:multiLevelType w:val="hybridMultilevel"/>
    <w:tmpl w:val="1ED2D51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14"/>
  </w:num>
  <w:num w:numId="3">
    <w:abstractNumId w:val="7"/>
  </w:num>
  <w:num w:numId="4">
    <w:abstractNumId w:val="41"/>
  </w:num>
  <w:num w:numId="5">
    <w:abstractNumId w:val="27"/>
  </w:num>
  <w:num w:numId="6">
    <w:abstractNumId w:val="11"/>
  </w:num>
  <w:num w:numId="7">
    <w:abstractNumId w:val="31"/>
  </w:num>
  <w:num w:numId="8">
    <w:abstractNumId w:val="17"/>
  </w:num>
  <w:num w:numId="9">
    <w:abstractNumId w:val="29"/>
  </w:num>
  <w:num w:numId="10">
    <w:abstractNumId w:val="36"/>
  </w:num>
  <w:num w:numId="11">
    <w:abstractNumId w:val="22"/>
  </w:num>
  <w:num w:numId="12">
    <w:abstractNumId w:val="10"/>
  </w:num>
  <w:num w:numId="13">
    <w:abstractNumId w:val="38"/>
  </w:num>
  <w:num w:numId="14">
    <w:abstractNumId w:val="9"/>
  </w:num>
  <w:num w:numId="15">
    <w:abstractNumId w:val="4"/>
  </w:num>
  <w:num w:numId="16">
    <w:abstractNumId w:val="0"/>
  </w:num>
  <w:num w:numId="17">
    <w:abstractNumId w:val="32"/>
  </w:num>
  <w:num w:numId="18">
    <w:abstractNumId w:val="1"/>
  </w:num>
  <w:num w:numId="19">
    <w:abstractNumId w:val="40"/>
  </w:num>
  <w:num w:numId="20">
    <w:abstractNumId w:val="18"/>
  </w:num>
  <w:num w:numId="21">
    <w:abstractNumId w:val="21"/>
  </w:num>
  <w:num w:numId="22">
    <w:abstractNumId w:val="37"/>
  </w:num>
  <w:num w:numId="23">
    <w:abstractNumId w:val="16"/>
  </w:num>
  <w:num w:numId="24">
    <w:abstractNumId w:val="24"/>
  </w:num>
  <w:num w:numId="25">
    <w:abstractNumId w:val="6"/>
  </w:num>
  <w:num w:numId="26">
    <w:abstractNumId w:val="19"/>
  </w:num>
  <w:num w:numId="27">
    <w:abstractNumId w:val="5"/>
  </w:num>
  <w:num w:numId="28">
    <w:abstractNumId w:val="3"/>
  </w:num>
  <w:num w:numId="29">
    <w:abstractNumId w:val="34"/>
  </w:num>
  <w:num w:numId="30">
    <w:abstractNumId w:val="35"/>
  </w:num>
  <w:num w:numId="31">
    <w:abstractNumId w:val="30"/>
  </w:num>
  <w:num w:numId="32">
    <w:abstractNumId w:val="20"/>
  </w:num>
  <w:num w:numId="33">
    <w:abstractNumId w:val="25"/>
  </w:num>
  <w:num w:numId="34">
    <w:abstractNumId w:val="8"/>
  </w:num>
  <w:num w:numId="35">
    <w:abstractNumId w:val="33"/>
  </w:num>
  <w:num w:numId="36">
    <w:abstractNumId w:val="2"/>
  </w:num>
  <w:num w:numId="37">
    <w:abstractNumId w:val="23"/>
  </w:num>
  <w:num w:numId="38">
    <w:abstractNumId w:val="13"/>
  </w:num>
  <w:num w:numId="39">
    <w:abstractNumId w:val="12"/>
  </w:num>
  <w:num w:numId="40">
    <w:abstractNumId w:val="28"/>
  </w:num>
  <w:num w:numId="41">
    <w:abstractNumId w:val="42"/>
  </w:num>
  <w:num w:numId="42">
    <w:abstractNumId w:val="15"/>
  </w:num>
  <w:num w:numId="43">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C58"/>
    <w:rsid w:val="00003565"/>
    <w:rsid w:val="00005926"/>
    <w:rsid w:val="0000649A"/>
    <w:rsid w:val="00023E3A"/>
    <w:rsid w:val="00032806"/>
    <w:rsid w:val="0008346D"/>
    <w:rsid w:val="00083D79"/>
    <w:rsid w:val="000976AF"/>
    <w:rsid w:val="000A28D9"/>
    <w:rsid w:val="000A7C39"/>
    <w:rsid w:val="000B1330"/>
    <w:rsid w:val="000C5689"/>
    <w:rsid w:val="000D1185"/>
    <w:rsid w:val="000D1197"/>
    <w:rsid w:val="000D1DF8"/>
    <w:rsid w:val="000D235D"/>
    <w:rsid w:val="000F6FA6"/>
    <w:rsid w:val="00107310"/>
    <w:rsid w:val="00115971"/>
    <w:rsid w:val="001208EF"/>
    <w:rsid w:val="00145FCB"/>
    <w:rsid w:val="00160955"/>
    <w:rsid w:val="00171940"/>
    <w:rsid w:val="00173938"/>
    <w:rsid w:val="00175DA2"/>
    <w:rsid w:val="0018093A"/>
    <w:rsid w:val="00182295"/>
    <w:rsid w:val="001B6E28"/>
    <w:rsid w:val="001C7ECD"/>
    <w:rsid w:val="001D40A2"/>
    <w:rsid w:val="001D5AA4"/>
    <w:rsid w:val="001E2EAF"/>
    <w:rsid w:val="001E7388"/>
    <w:rsid w:val="001F4E45"/>
    <w:rsid w:val="001F52AC"/>
    <w:rsid w:val="00205A35"/>
    <w:rsid w:val="00206273"/>
    <w:rsid w:val="002113AB"/>
    <w:rsid w:val="00233D70"/>
    <w:rsid w:val="00242E0B"/>
    <w:rsid w:val="00244C58"/>
    <w:rsid w:val="002552A7"/>
    <w:rsid w:val="002609FE"/>
    <w:rsid w:val="002754CE"/>
    <w:rsid w:val="002773B8"/>
    <w:rsid w:val="00283699"/>
    <w:rsid w:val="002906A1"/>
    <w:rsid w:val="002B0D07"/>
    <w:rsid w:val="002B3F98"/>
    <w:rsid w:val="002C1A79"/>
    <w:rsid w:val="002C3B80"/>
    <w:rsid w:val="002C3EA4"/>
    <w:rsid w:val="002C4715"/>
    <w:rsid w:val="002D36C9"/>
    <w:rsid w:val="002E3797"/>
    <w:rsid w:val="00304D77"/>
    <w:rsid w:val="00317314"/>
    <w:rsid w:val="00324025"/>
    <w:rsid w:val="00326D9A"/>
    <w:rsid w:val="00326EC1"/>
    <w:rsid w:val="0032741A"/>
    <w:rsid w:val="00337E76"/>
    <w:rsid w:val="003539C2"/>
    <w:rsid w:val="0036055F"/>
    <w:rsid w:val="00365151"/>
    <w:rsid w:val="0036697D"/>
    <w:rsid w:val="003669EE"/>
    <w:rsid w:val="00380EEA"/>
    <w:rsid w:val="00383346"/>
    <w:rsid w:val="003940AD"/>
    <w:rsid w:val="003971A3"/>
    <w:rsid w:val="00397EFB"/>
    <w:rsid w:val="003A0660"/>
    <w:rsid w:val="003C337A"/>
    <w:rsid w:val="003C598B"/>
    <w:rsid w:val="003C62CE"/>
    <w:rsid w:val="003C7FAC"/>
    <w:rsid w:val="003D2C53"/>
    <w:rsid w:val="003E6852"/>
    <w:rsid w:val="003F5028"/>
    <w:rsid w:val="0040093C"/>
    <w:rsid w:val="00412BC7"/>
    <w:rsid w:val="0041303A"/>
    <w:rsid w:val="004132E6"/>
    <w:rsid w:val="0042395C"/>
    <w:rsid w:val="00450788"/>
    <w:rsid w:val="00464994"/>
    <w:rsid w:val="00465933"/>
    <w:rsid w:val="00477493"/>
    <w:rsid w:val="00486CED"/>
    <w:rsid w:val="004C6E5C"/>
    <w:rsid w:val="004F4CDC"/>
    <w:rsid w:val="004F7F1B"/>
    <w:rsid w:val="005104BC"/>
    <w:rsid w:val="00515804"/>
    <w:rsid w:val="00521157"/>
    <w:rsid w:val="00532336"/>
    <w:rsid w:val="00545BA7"/>
    <w:rsid w:val="005475D0"/>
    <w:rsid w:val="00565672"/>
    <w:rsid w:val="005720E6"/>
    <w:rsid w:val="00594214"/>
    <w:rsid w:val="0059606F"/>
    <w:rsid w:val="005A5108"/>
    <w:rsid w:val="005A6E21"/>
    <w:rsid w:val="005B5F07"/>
    <w:rsid w:val="005C11BF"/>
    <w:rsid w:val="005D3DAA"/>
    <w:rsid w:val="00603773"/>
    <w:rsid w:val="006043F2"/>
    <w:rsid w:val="0060677E"/>
    <w:rsid w:val="00606A01"/>
    <w:rsid w:val="006219A5"/>
    <w:rsid w:val="0064056A"/>
    <w:rsid w:val="00643FE6"/>
    <w:rsid w:val="00651E08"/>
    <w:rsid w:val="00676EDE"/>
    <w:rsid w:val="006A6C6C"/>
    <w:rsid w:val="006B6E84"/>
    <w:rsid w:val="006C1EE4"/>
    <w:rsid w:val="006C470B"/>
    <w:rsid w:val="006E3823"/>
    <w:rsid w:val="006E4C83"/>
    <w:rsid w:val="006E72B0"/>
    <w:rsid w:val="00703008"/>
    <w:rsid w:val="00707D38"/>
    <w:rsid w:val="007264F7"/>
    <w:rsid w:val="0072742E"/>
    <w:rsid w:val="00731C82"/>
    <w:rsid w:val="00734265"/>
    <w:rsid w:val="0074333E"/>
    <w:rsid w:val="00744B78"/>
    <w:rsid w:val="00745445"/>
    <w:rsid w:val="00751594"/>
    <w:rsid w:val="007621EA"/>
    <w:rsid w:val="00764E02"/>
    <w:rsid w:val="0077471F"/>
    <w:rsid w:val="00777672"/>
    <w:rsid w:val="00781D5F"/>
    <w:rsid w:val="00794C35"/>
    <w:rsid w:val="007B0D57"/>
    <w:rsid w:val="007B420B"/>
    <w:rsid w:val="007C15EC"/>
    <w:rsid w:val="007E794D"/>
    <w:rsid w:val="007F1EDE"/>
    <w:rsid w:val="007F4A48"/>
    <w:rsid w:val="0080346C"/>
    <w:rsid w:val="00814447"/>
    <w:rsid w:val="008429D0"/>
    <w:rsid w:val="008469E5"/>
    <w:rsid w:val="00852255"/>
    <w:rsid w:val="00852C37"/>
    <w:rsid w:val="00873297"/>
    <w:rsid w:val="00880344"/>
    <w:rsid w:val="00891100"/>
    <w:rsid w:val="008D021F"/>
    <w:rsid w:val="008D0646"/>
    <w:rsid w:val="008D13A2"/>
    <w:rsid w:val="008E3314"/>
    <w:rsid w:val="008E3E98"/>
    <w:rsid w:val="008E4130"/>
    <w:rsid w:val="008F3903"/>
    <w:rsid w:val="00907A47"/>
    <w:rsid w:val="00920119"/>
    <w:rsid w:val="00930EA7"/>
    <w:rsid w:val="00934BDA"/>
    <w:rsid w:val="00942C49"/>
    <w:rsid w:val="00961817"/>
    <w:rsid w:val="00966084"/>
    <w:rsid w:val="00966D9D"/>
    <w:rsid w:val="0097664D"/>
    <w:rsid w:val="00976784"/>
    <w:rsid w:val="009845E5"/>
    <w:rsid w:val="00996AE8"/>
    <w:rsid w:val="009C16F5"/>
    <w:rsid w:val="009D1BFA"/>
    <w:rsid w:val="009D63A0"/>
    <w:rsid w:val="009D7078"/>
    <w:rsid w:val="009E10BF"/>
    <w:rsid w:val="009E2885"/>
    <w:rsid w:val="009F1A7F"/>
    <w:rsid w:val="009F29C8"/>
    <w:rsid w:val="00A05C0C"/>
    <w:rsid w:val="00A26A65"/>
    <w:rsid w:val="00A36E42"/>
    <w:rsid w:val="00A411EB"/>
    <w:rsid w:val="00A439E7"/>
    <w:rsid w:val="00A43EBB"/>
    <w:rsid w:val="00A92305"/>
    <w:rsid w:val="00A925E3"/>
    <w:rsid w:val="00AF5CA0"/>
    <w:rsid w:val="00B01F34"/>
    <w:rsid w:val="00B023CC"/>
    <w:rsid w:val="00B02F81"/>
    <w:rsid w:val="00B10CA8"/>
    <w:rsid w:val="00B11E73"/>
    <w:rsid w:val="00B12550"/>
    <w:rsid w:val="00B2026C"/>
    <w:rsid w:val="00B22B66"/>
    <w:rsid w:val="00B279D8"/>
    <w:rsid w:val="00B4142D"/>
    <w:rsid w:val="00B44C31"/>
    <w:rsid w:val="00B55EB6"/>
    <w:rsid w:val="00B72DB6"/>
    <w:rsid w:val="00B73F0E"/>
    <w:rsid w:val="00B94A24"/>
    <w:rsid w:val="00B94AD8"/>
    <w:rsid w:val="00B94ECC"/>
    <w:rsid w:val="00BA7C35"/>
    <w:rsid w:val="00BC4CE6"/>
    <w:rsid w:val="00BD5590"/>
    <w:rsid w:val="00BD77BE"/>
    <w:rsid w:val="00C04E8B"/>
    <w:rsid w:val="00C11B51"/>
    <w:rsid w:val="00C32BCF"/>
    <w:rsid w:val="00C41D7C"/>
    <w:rsid w:val="00C72CC6"/>
    <w:rsid w:val="00C7653A"/>
    <w:rsid w:val="00C842F2"/>
    <w:rsid w:val="00C8627B"/>
    <w:rsid w:val="00C93325"/>
    <w:rsid w:val="00C944CD"/>
    <w:rsid w:val="00CB1F0B"/>
    <w:rsid w:val="00CC46A3"/>
    <w:rsid w:val="00CD00CE"/>
    <w:rsid w:val="00CD1916"/>
    <w:rsid w:val="00CD1CB6"/>
    <w:rsid w:val="00CD2220"/>
    <w:rsid w:val="00CD7756"/>
    <w:rsid w:val="00CF29B8"/>
    <w:rsid w:val="00D15E65"/>
    <w:rsid w:val="00D45B9B"/>
    <w:rsid w:val="00D626B2"/>
    <w:rsid w:val="00D73138"/>
    <w:rsid w:val="00D83351"/>
    <w:rsid w:val="00D96DC7"/>
    <w:rsid w:val="00DC2963"/>
    <w:rsid w:val="00DC6A19"/>
    <w:rsid w:val="00DE0F18"/>
    <w:rsid w:val="00DE176F"/>
    <w:rsid w:val="00E10196"/>
    <w:rsid w:val="00E10851"/>
    <w:rsid w:val="00E151FB"/>
    <w:rsid w:val="00E26624"/>
    <w:rsid w:val="00E35BEA"/>
    <w:rsid w:val="00E5706E"/>
    <w:rsid w:val="00E64A3B"/>
    <w:rsid w:val="00E64DA7"/>
    <w:rsid w:val="00E81CB3"/>
    <w:rsid w:val="00E92234"/>
    <w:rsid w:val="00E92CFF"/>
    <w:rsid w:val="00E977AE"/>
    <w:rsid w:val="00EC1EC8"/>
    <w:rsid w:val="00EC30DD"/>
    <w:rsid w:val="00EC32DC"/>
    <w:rsid w:val="00EC39B9"/>
    <w:rsid w:val="00EC6BA6"/>
    <w:rsid w:val="00EE13E1"/>
    <w:rsid w:val="00EE7565"/>
    <w:rsid w:val="00EF3F95"/>
    <w:rsid w:val="00EF53D5"/>
    <w:rsid w:val="00F1619A"/>
    <w:rsid w:val="00F5030D"/>
    <w:rsid w:val="00F5063B"/>
    <w:rsid w:val="00F53C94"/>
    <w:rsid w:val="00F62B9A"/>
    <w:rsid w:val="00F668A9"/>
    <w:rsid w:val="00F771E4"/>
    <w:rsid w:val="00F8732D"/>
    <w:rsid w:val="00FA0012"/>
    <w:rsid w:val="00FA0FCE"/>
    <w:rsid w:val="00FA4A2F"/>
    <w:rsid w:val="00FB0CF6"/>
    <w:rsid w:val="00FC7779"/>
    <w:rsid w:val="00FD08AE"/>
    <w:rsid w:val="00FD7A20"/>
    <w:rsid w:val="00FE1E9F"/>
    <w:rsid w:val="00FF309A"/>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C58"/>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CC46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1019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C46A3"/>
    <w:rPr>
      <w:rFonts w:asciiTheme="majorHAnsi" w:eastAsiaTheme="majorEastAsia" w:hAnsiTheme="majorHAnsi" w:cstheme="majorBidi"/>
      <w:color w:val="365F91" w:themeColor="accent1" w:themeShade="BF"/>
      <w:sz w:val="32"/>
      <w:szCs w:val="32"/>
      <w:lang w:eastAsia="en-GB"/>
    </w:rPr>
  </w:style>
  <w:style w:type="paragraph" w:styleId="TOCHeading">
    <w:name w:val="TOC Heading"/>
    <w:basedOn w:val="Heading1"/>
    <w:next w:val="Normal"/>
    <w:uiPriority w:val="39"/>
    <w:unhideWhenUsed/>
    <w:qFormat/>
    <w:rsid w:val="00CC46A3"/>
    <w:pPr>
      <w:spacing w:line="259" w:lineRule="auto"/>
      <w:outlineLvl w:val="9"/>
    </w:pPr>
    <w:rPr>
      <w:lang w:val="en-US" w:eastAsia="en-US"/>
    </w:rPr>
  </w:style>
  <w:style w:type="paragraph" w:styleId="TOC1">
    <w:name w:val="toc 1"/>
    <w:basedOn w:val="Normal"/>
    <w:next w:val="Normal"/>
    <w:autoRedefine/>
    <w:uiPriority w:val="39"/>
    <w:unhideWhenUsed/>
    <w:rsid w:val="00CC46A3"/>
    <w:pPr>
      <w:spacing w:after="100"/>
    </w:pPr>
  </w:style>
  <w:style w:type="character" w:customStyle="1" w:styleId="Heading3Char">
    <w:name w:val="Heading 3 Char"/>
    <w:basedOn w:val="DefaultParagraphFont"/>
    <w:link w:val="Heading3"/>
    <w:uiPriority w:val="9"/>
    <w:semiHidden/>
    <w:rsid w:val="00E10196"/>
    <w:rPr>
      <w:rFonts w:asciiTheme="majorHAnsi" w:eastAsiaTheme="majorEastAsia" w:hAnsiTheme="majorHAnsi" w:cstheme="majorBidi"/>
      <w:color w:val="243F60" w:themeColor="accent1" w:themeShade="7F"/>
      <w:sz w:val="24"/>
      <w:szCs w:val="24"/>
      <w:lang w:eastAsia="en-GB"/>
    </w:rPr>
  </w:style>
  <w:style w:type="character" w:styleId="PageNumber">
    <w:name w:val="page number"/>
    <w:basedOn w:val="DefaultParagraphFont"/>
    <w:rsid w:val="00E10196"/>
  </w:style>
  <w:style w:type="paragraph" w:styleId="TOC3">
    <w:name w:val="toc 3"/>
    <w:basedOn w:val="Normal"/>
    <w:next w:val="Normal"/>
    <w:autoRedefine/>
    <w:uiPriority w:val="39"/>
    <w:unhideWhenUsed/>
    <w:rsid w:val="00E10196"/>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C58"/>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CC46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1019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C46A3"/>
    <w:rPr>
      <w:rFonts w:asciiTheme="majorHAnsi" w:eastAsiaTheme="majorEastAsia" w:hAnsiTheme="majorHAnsi" w:cstheme="majorBidi"/>
      <w:color w:val="365F91" w:themeColor="accent1" w:themeShade="BF"/>
      <w:sz w:val="32"/>
      <w:szCs w:val="32"/>
      <w:lang w:eastAsia="en-GB"/>
    </w:rPr>
  </w:style>
  <w:style w:type="paragraph" w:styleId="TOCHeading">
    <w:name w:val="TOC Heading"/>
    <w:basedOn w:val="Heading1"/>
    <w:next w:val="Normal"/>
    <w:uiPriority w:val="39"/>
    <w:unhideWhenUsed/>
    <w:qFormat/>
    <w:rsid w:val="00CC46A3"/>
    <w:pPr>
      <w:spacing w:line="259" w:lineRule="auto"/>
      <w:outlineLvl w:val="9"/>
    </w:pPr>
    <w:rPr>
      <w:lang w:val="en-US" w:eastAsia="en-US"/>
    </w:rPr>
  </w:style>
  <w:style w:type="paragraph" w:styleId="TOC1">
    <w:name w:val="toc 1"/>
    <w:basedOn w:val="Normal"/>
    <w:next w:val="Normal"/>
    <w:autoRedefine/>
    <w:uiPriority w:val="39"/>
    <w:unhideWhenUsed/>
    <w:rsid w:val="00CC46A3"/>
    <w:pPr>
      <w:spacing w:after="100"/>
    </w:pPr>
  </w:style>
  <w:style w:type="character" w:customStyle="1" w:styleId="Heading3Char">
    <w:name w:val="Heading 3 Char"/>
    <w:basedOn w:val="DefaultParagraphFont"/>
    <w:link w:val="Heading3"/>
    <w:uiPriority w:val="9"/>
    <w:semiHidden/>
    <w:rsid w:val="00E10196"/>
    <w:rPr>
      <w:rFonts w:asciiTheme="majorHAnsi" w:eastAsiaTheme="majorEastAsia" w:hAnsiTheme="majorHAnsi" w:cstheme="majorBidi"/>
      <w:color w:val="243F60" w:themeColor="accent1" w:themeShade="7F"/>
      <w:sz w:val="24"/>
      <w:szCs w:val="24"/>
      <w:lang w:eastAsia="en-GB"/>
    </w:rPr>
  </w:style>
  <w:style w:type="character" w:styleId="PageNumber">
    <w:name w:val="page number"/>
    <w:basedOn w:val="DefaultParagraphFont"/>
    <w:rsid w:val="00E10196"/>
  </w:style>
  <w:style w:type="paragraph" w:styleId="TOC3">
    <w:name w:val="toc 3"/>
    <w:basedOn w:val="Normal"/>
    <w:next w:val="Normal"/>
    <w:autoRedefine/>
    <w:uiPriority w:val="39"/>
    <w:unhideWhenUsed/>
    <w:rsid w:val="00E1019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30231">
      <w:bodyDiv w:val="1"/>
      <w:marLeft w:val="0"/>
      <w:marRight w:val="0"/>
      <w:marTop w:val="0"/>
      <w:marBottom w:val="0"/>
      <w:divBdr>
        <w:top w:val="none" w:sz="0" w:space="0" w:color="auto"/>
        <w:left w:val="none" w:sz="0" w:space="0" w:color="auto"/>
        <w:bottom w:val="none" w:sz="0" w:space="0" w:color="auto"/>
        <w:right w:val="none" w:sz="0" w:space="0" w:color="auto"/>
      </w:divBdr>
      <w:divsChild>
        <w:div w:id="1953970048">
          <w:marLeft w:val="547"/>
          <w:marRight w:val="0"/>
          <w:marTop w:val="96"/>
          <w:marBottom w:val="0"/>
          <w:divBdr>
            <w:top w:val="none" w:sz="0" w:space="0" w:color="auto"/>
            <w:left w:val="none" w:sz="0" w:space="0" w:color="auto"/>
            <w:bottom w:val="none" w:sz="0" w:space="0" w:color="auto"/>
            <w:right w:val="none" w:sz="0" w:space="0" w:color="auto"/>
          </w:divBdr>
        </w:div>
        <w:div w:id="246572229">
          <w:marLeft w:val="547"/>
          <w:marRight w:val="0"/>
          <w:marTop w:val="96"/>
          <w:marBottom w:val="0"/>
          <w:divBdr>
            <w:top w:val="none" w:sz="0" w:space="0" w:color="auto"/>
            <w:left w:val="none" w:sz="0" w:space="0" w:color="auto"/>
            <w:bottom w:val="none" w:sz="0" w:space="0" w:color="auto"/>
            <w:right w:val="none" w:sz="0" w:space="0" w:color="auto"/>
          </w:divBdr>
        </w:div>
      </w:divsChild>
    </w:div>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1205673194">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325326803">
          <w:marLeft w:val="547"/>
          <w:marRight w:val="0"/>
          <w:marTop w:val="96"/>
          <w:marBottom w:val="0"/>
          <w:divBdr>
            <w:top w:val="none" w:sz="0" w:space="0" w:color="auto"/>
            <w:left w:val="none" w:sz="0" w:space="0" w:color="auto"/>
            <w:bottom w:val="none" w:sz="0" w:space="0" w:color="auto"/>
            <w:right w:val="none" w:sz="0" w:space="0" w:color="auto"/>
          </w:divBdr>
        </w:div>
      </w:divsChild>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763719792">
      <w:bodyDiv w:val="1"/>
      <w:marLeft w:val="0"/>
      <w:marRight w:val="0"/>
      <w:marTop w:val="0"/>
      <w:marBottom w:val="0"/>
      <w:divBdr>
        <w:top w:val="none" w:sz="0" w:space="0" w:color="auto"/>
        <w:left w:val="none" w:sz="0" w:space="0" w:color="auto"/>
        <w:bottom w:val="none" w:sz="0" w:space="0" w:color="auto"/>
        <w:right w:val="none" w:sz="0" w:space="0" w:color="auto"/>
      </w:divBdr>
      <w:divsChild>
        <w:div w:id="118498468">
          <w:marLeft w:val="547"/>
          <w:marRight w:val="0"/>
          <w:marTop w:val="96"/>
          <w:marBottom w:val="0"/>
          <w:divBdr>
            <w:top w:val="none" w:sz="0" w:space="0" w:color="auto"/>
            <w:left w:val="none" w:sz="0" w:space="0" w:color="auto"/>
            <w:bottom w:val="none" w:sz="0" w:space="0" w:color="auto"/>
            <w:right w:val="none" w:sz="0" w:space="0" w:color="auto"/>
          </w:divBdr>
        </w:div>
        <w:div w:id="1621179651">
          <w:marLeft w:val="547"/>
          <w:marRight w:val="0"/>
          <w:marTop w:val="96"/>
          <w:marBottom w:val="0"/>
          <w:divBdr>
            <w:top w:val="none" w:sz="0" w:space="0" w:color="auto"/>
            <w:left w:val="none" w:sz="0" w:space="0" w:color="auto"/>
            <w:bottom w:val="none" w:sz="0" w:space="0" w:color="auto"/>
            <w:right w:val="none" w:sz="0" w:space="0" w:color="auto"/>
          </w:divBdr>
        </w:div>
      </w:divsChild>
    </w:div>
    <w:div w:id="1168135972">
      <w:bodyDiv w:val="1"/>
      <w:marLeft w:val="0"/>
      <w:marRight w:val="0"/>
      <w:marTop w:val="0"/>
      <w:marBottom w:val="0"/>
      <w:divBdr>
        <w:top w:val="none" w:sz="0" w:space="0" w:color="auto"/>
        <w:left w:val="none" w:sz="0" w:space="0" w:color="auto"/>
        <w:bottom w:val="none" w:sz="0" w:space="0" w:color="auto"/>
        <w:right w:val="none" w:sz="0" w:space="0" w:color="auto"/>
      </w:divBdr>
      <w:divsChild>
        <w:div w:id="1416172550">
          <w:marLeft w:val="547"/>
          <w:marRight w:val="0"/>
          <w:marTop w:val="96"/>
          <w:marBottom w:val="0"/>
          <w:divBdr>
            <w:top w:val="none" w:sz="0" w:space="0" w:color="auto"/>
            <w:left w:val="none" w:sz="0" w:space="0" w:color="auto"/>
            <w:bottom w:val="none" w:sz="0" w:space="0" w:color="auto"/>
            <w:right w:val="none" w:sz="0" w:space="0" w:color="auto"/>
          </w:divBdr>
        </w:div>
        <w:div w:id="1999069619">
          <w:marLeft w:val="547"/>
          <w:marRight w:val="0"/>
          <w:marTop w:val="96"/>
          <w:marBottom w:val="0"/>
          <w:divBdr>
            <w:top w:val="none" w:sz="0" w:space="0" w:color="auto"/>
            <w:left w:val="none" w:sz="0" w:space="0" w:color="auto"/>
            <w:bottom w:val="none" w:sz="0" w:space="0" w:color="auto"/>
            <w:right w:val="none" w:sz="0" w:space="0" w:color="auto"/>
          </w:divBdr>
        </w:div>
      </w:divsChild>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legislation.gov.uk/ukpga/2015/6/content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iscb.org.uk" TargetMode="External"/><Relationship Id="rId34"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s://www.gov.uk/government/uploads/system/uploads/attachment_data/file/419604/What_to_do_if_you_re_worried_a_child_is_being_abused.pdf" TargetMode="External"/><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gov.uk/government/uploads/system/uploads/attachment_data/file/623895/Preventing_and_tackling_bullying_advi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gov.uk/government/uploads/system/uploads/attachment_data/file/419595/Working_Together_to_Safeguard_Children.pdf" TargetMode="External"/><Relationship Id="rId32" Type="http://schemas.openxmlformats.org/officeDocument/2006/relationships/hyperlink" Target="mailto:help@nspcc.org.uk" TargetMode="Externa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gov.uk/government/uploads/system/uploads/attachment_data/file/526153/Keeping_children_safe_in_education_guidance_from_5_September_2016.pdf" TargetMode="External"/><Relationship Id="rId28" Type="http://schemas.openxmlformats.org/officeDocument/2006/relationships/hyperlink" Target="https://www.gov.uk/government/uploads/system/uploads/attachment_data/file/554415/searching_screening_confiscation_advice_Sept_2016.pdf" TargetMode="External"/><Relationship Id="rId36"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iscb.org.uk" TargetMode="External"/><Relationship Id="rId31" Type="http://schemas.openxmlformats.org/officeDocument/2006/relationships/hyperlink" Target="http://www.legislation.gov.uk/ukpga/2015/6/cont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islingtonscb.org.uk" TargetMode="External"/><Relationship Id="rId27" Type="http://schemas.openxmlformats.org/officeDocument/2006/relationships/hyperlink" Target="https://www.gov.uk/government/collections/serious-crime-bill" TargetMode="External"/><Relationship Id="rId30" Type="http://schemas.openxmlformats.org/officeDocument/2006/relationships/hyperlink" Target="http://www.londoncp.co.uk/" TargetMode="Externa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4A93853DA3CD4989BF86744140EA52" ma:contentTypeVersion="1" ma:contentTypeDescription="Create a new document." ma:contentTypeScope="" ma:versionID="e641841b9d24976ae8d8c93cfadd59e7">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2.xml><?xml version="1.0" encoding="utf-8"?>
<ds:datastoreItem xmlns:ds="http://schemas.openxmlformats.org/officeDocument/2006/customXml" ds:itemID="{304D861C-105E-4181-9A85-14794DF89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1244A3-0368-45F7-855D-1E1871F2BC1B}">
  <ds:schemaRefs>
    <ds:schemaRef ds:uri="http://purl.org/dc/dcmitype/"/>
    <ds:schemaRef ds:uri="http://schemas.microsoft.com/office/infopath/2007/PartnerControls"/>
    <ds:schemaRef ds:uri="http://purl.org/dc/elements/1.1/"/>
    <ds:schemaRef ds:uri="http://www.w3.org/XML/1998/namespace"/>
    <ds:schemaRef ds:uri="http://purl.org/dc/terms/"/>
    <ds:schemaRef ds:uri="http://schemas.openxmlformats.org/package/2006/metadata/core-properties"/>
    <ds:schemaRef ds:uri="http://schemas.microsoft.com/office/2006/documentManagement/typ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84D721EA-21EF-4BA9-994C-3F564D4E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EABBD9AF</Template>
  <TotalTime>7</TotalTime>
  <Pages>14</Pages>
  <Words>5045</Words>
  <Characters>28759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jo.barclay</dc:creator>
  <cp:lastModifiedBy>LPalmer</cp:lastModifiedBy>
  <cp:revision>6</cp:revision>
  <cp:lastPrinted>2018-04-13T16:09:00Z</cp:lastPrinted>
  <dcterms:created xsi:type="dcterms:W3CDTF">2018-09-10T07:08:00Z</dcterms:created>
  <dcterms:modified xsi:type="dcterms:W3CDTF">2018-09-10T07:13:00Z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0x010100644A93853DA3CD4989BF86744140EA52</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