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3A" w:rsidRDefault="00742DE0">
      <w:pPr>
        <w:spacing w:after="0" w:line="259" w:lineRule="auto"/>
        <w:ind w:left="0" w:firstLine="0"/>
      </w:pPr>
      <w:r>
        <w:t xml:space="preserve"> </w:t>
      </w:r>
    </w:p>
    <w:p w:rsidR="000648DC" w:rsidRDefault="000648DC" w:rsidP="000648DC">
      <w:pPr>
        <w:jc w:val="center"/>
      </w:pPr>
    </w:p>
    <w:p w:rsidR="000648DC" w:rsidRDefault="000648DC" w:rsidP="000648DC">
      <w:pPr>
        <w:jc w:val="center"/>
      </w:pPr>
      <w:r>
        <w:rPr>
          <w:noProof/>
        </w:rPr>
        <w:drawing>
          <wp:anchor distT="0" distB="0" distL="114300" distR="114300" simplePos="0" relativeHeight="251658240" behindDoc="0" locked="0" layoutInCell="1" allowOverlap="1" wp14:anchorId="1FFFA9D3" wp14:editId="2E22C30B">
            <wp:simplePos x="0" y="0"/>
            <wp:positionH relativeFrom="column">
              <wp:posOffset>2140585</wp:posOffset>
            </wp:positionH>
            <wp:positionV relativeFrom="paragraph">
              <wp:posOffset>37465</wp:posOffset>
            </wp:positionV>
            <wp:extent cx="2059940" cy="2291715"/>
            <wp:effectExtent l="0" t="0" r="0" b="0"/>
            <wp:wrapSquare wrapText="bothSides"/>
            <wp:docPr id="1" name="Picture 1"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Joe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94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742DE0" w:rsidP="000648DC">
      <w:pPr>
        <w:jc w:val="center"/>
      </w:pPr>
      <w:r>
        <w:t xml:space="preserve"> </w:t>
      </w:r>
    </w:p>
    <w:p w:rsidR="000648DC" w:rsidRDefault="000648DC" w:rsidP="000648DC">
      <w:pPr>
        <w:jc w:val="center"/>
      </w:pPr>
    </w:p>
    <w:p w:rsidR="000648DC" w:rsidRDefault="000648DC" w:rsidP="000648DC">
      <w:pPr>
        <w:jc w:val="center"/>
      </w:pPr>
    </w:p>
    <w:p w:rsidR="000648DC" w:rsidRPr="00D32093" w:rsidRDefault="000648DC" w:rsidP="000648DC">
      <w:pPr>
        <w:jc w:val="center"/>
        <w:rPr>
          <w:rFonts w:ascii="Museo 300" w:hAnsi="Museo 300"/>
          <w:b/>
          <w:sz w:val="44"/>
          <w:szCs w:val="44"/>
        </w:rPr>
      </w:pPr>
      <w:r w:rsidRPr="00D32093">
        <w:rPr>
          <w:rFonts w:ascii="Museo 300" w:hAnsi="Museo 300"/>
          <w:b/>
          <w:sz w:val="44"/>
          <w:szCs w:val="44"/>
        </w:rPr>
        <w:t>St Joseph’s Catholic Primary School &amp; Nursery</w:t>
      </w:r>
    </w:p>
    <w:p w:rsidR="000648DC" w:rsidRDefault="000648DC" w:rsidP="000648DC">
      <w:pPr>
        <w:pStyle w:val="Heading1"/>
        <w:rPr>
          <w:rFonts w:ascii="Museo 300" w:hAnsi="Museo 300"/>
        </w:rPr>
      </w:pPr>
    </w:p>
    <w:p w:rsidR="000648DC" w:rsidRDefault="000648DC" w:rsidP="000648DC">
      <w:pPr>
        <w:pStyle w:val="Heading1"/>
        <w:rPr>
          <w:rFonts w:ascii="Museo 300" w:hAnsi="Museo 300"/>
        </w:rPr>
      </w:pPr>
    </w:p>
    <w:p w:rsidR="000648DC" w:rsidRPr="00606777" w:rsidRDefault="000648DC" w:rsidP="000648DC">
      <w:pPr>
        <w:pStyle w:val="Heading1"/>
        <w:rPr>
          <w:rFonts w:ascii="Museo 300" w:hAnsi="Museo 300"/>
        </w:rPr>
      </w:pPr>
      <w:r w:rsidRPr="00606777">
        <w:rPr>
          <w:rFonts w:ascii="Museo 300" w:hAnsi="Museo 300"/>
        </w:rPr>
        <w:t xml:space="preserve">SPECIAL EDUCATIONAL NEEDS POLICY </w:t>
      </w:r>
    </w:p>
    <w:p w:rsidR="000648DC" w:rsidRPr="00606777" w:rsidRDefault="000648DC" w:rsidP="000648DC">
      <w:pPr>
        <w:spacing w:after="0" w:line="259" w:lineRule="auto"/>
        <w:ind w:left="104" w:firstLine="0"/>
        <w:jc w:val="center"/>
        <w:rPr>
          <w:rFonts w:ascii="Museo 300" w:hAnsi="Museo 300"/>
        </w:rPr>
      </w:pPr>
      <w:r w:rsidRPr="00606777">
        <w:rPr>
          <w:rFonts w:ascii="Museo 300" w:hAnsi="Museo 300"/>
          <w:b/>
          <w:sz w:val="40"/>
        </w:rPr>
        <w:t xml:space="preserve"> </w:t>
      </w:r>
    </w:p>
    <w:p w:rsidR="000648DC" w:rsidRPr="00606777" w:rsidRDefault="000648DC" w:rsidP="000648DC">
      <w:pPr>
        <w:spacing w:after="0" w:line="259" w:lineRule="auto"/>
        <w:ind w:left="84" w:firstLine="0"/>
        <w:jc w:val="center"/>
        <w:rPr>
          <w:rFonts w:ascii="Museo 300" w:hAnsi="Museo 300"/>
        </w:rPr>
      </w:pPr>
      <w:r w:rsidRPr="00606777">
        <w:rPr>
          <w:rFonts w:ascii="Museo 300" w:hAnsi="Museo 300"/>
          <w:sz w:val="32"/>
        </w:rPr>
        <w:t xml:space="preserve"> </w:t>
      </w:r>
    </w:p>
    <w:p w:rsidR="000648DC" w:rsidRPr="00D32093" w:rsidRDefault="000648DC" w:rsidP="000648DC">
      <w:pPr>
        <w:jc w:val="center"/>
        <w:rPr>
          <w:rFonts w:ascii="Museo 300" w:hAnsi="Museo 300"/>
          <w:b/>
          <w:sz w:val="44"/>
          <w:szCs w:val="44"/>
        </w:rPr>
      </w:pPr>
    </w:p>
    <w:p w:rsidR="000648DC" w:rsidRPr="00D32093" w:rsidRDefault="000648DC" w:rsidP="000648DC">
      <w:pPr>
        <w:jc w:val="center"/>
        <w:rPr>
          <w:rFonts w:ascii="Museo 300" w:hAnsi="Museo 300" w:cs="Arial"/>
          <w:sz w:val="44"/>
          <w:szCs w:val="44"/>
        </w:rPr>
      </w:pPr>
      <w:r w:rsidRPr="00D32093">
        <w:rPr>
          <w:rFonts w:ascii="Museo 300" w:hAnsi="Museo 300" w:cs="Arial"/>
          <w:sz w:val="44"/>
          <w:szCs w:val="44"/>
        </w:rPr>
        <w:t>Our family at St Joseph‘s Learns, Loves &amp; Grows with God at the Centre.</w:t>
      </w:r>
    </w:p>
    <w:p w:rsidR="00BF5D3A" w:rsidRPr="00606777" w:rsidRDefault="00742DE0" w:rsidP="000648DC">
      <w:pPr>
        <w:spacing w:after="79" w:line="259" w:lineRule="auto"/>
        <w:ind w:left="0" w:firstLine="0"/>
        <w:rPr>
          <w:rFonts w:ascii="Museo 300" w:hAnsi="Museo 300"/>
        </w:rPr>
      </w:pPr>
      <w:r w:rsidRPr="00606777">
        <w:rPr>
          <w:rFonts w:ascii="Museo 300" w:hAnsi="Museo 300"/>
          <w:sz w:val="32"/>
        </w:rPr>
        <w:t xml:space="preserve"> </w:t>
      </w:r>
    </w:p>
    <w:p w:rsidR="00BF5D3A" w:rsidRPr="00606777" w:rsidRDefault="00BF5D3A">
      <w:pPr>
        <w:spacing w:after="0" w:line="259" w:lineRule="auto"/>
        <w:ind w:left="2822" w:firstLine="0"/>
        <w:rPr>
          <w:rFonts w:ascii="Museo 300" w:hAnsi="Museo 300"/>
        </w:rPr>
      </w:pPr>
    </w:p>
    <w:p w:rsidR="000648DC" w:rsidRPr="00606777" w:rsidRDefault="00742DE0">
      <w:pPr>
        <w:spacing w:after="0" w:line="259" w:lineRule="auto"/>
        <w:ind w:left="0" w:firstLine="0"/>
        <w:rPr>
          <w:rFonts w:ascii="Museo 300" w:hAnsi="Museo 300"/>
        </w:rPr>
      </w:pPr>
      <w:r w:rsidRPr="00606777">
        <w:rPr>
          <w:rFonts w:ascii="Museo 300" w:hAnsi="Museo 3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0648DC" w:rsidRPr="00FC2AAB" w:rsidTr="000648DC">
        <w:trPr>
          <w:trHeight w:val="694"/>
        </w:trPr>
        <w:tc>
          <w:tcPr>
            <w:tcW w:w="3085" w:type="dxa"/>
            <w:tcBorders>
              <w:top w:val="single" w:sz="4" w:space="0" w:color="auto"/>
              <w:left w:val="single" w:sz="4" w:space="0" w:color="auto"/>
              <w:bottom w:val="single" w:sz="4" w:space="0" w:color="auto"/>
              <w:right w:val="single" w:sz="4" w:space="0" w:color="auto"/>
            </w:tcBorders>
            <w:hideMark/>
          </w:tcPr>
          <w:p w:rsidR="000648DC" w:rsidRPr="00FC2AAB" w:rsidRDefault="000648DC" w:rsidP="00B16655">
            <w:pPr>
              <w:rPr>
                <w:rFonts w:ascii="Museo 100" w:hAnsi="Museo 100" w:cs="Tahoma"/>
              </w:rPr>
            </w:pPr>
            <w:r w:rsidRPr="00FC2AAB">
              <w:rPr>
                <w:rFonts w:ascii="Museo 100" w:hAnsi="Museo 100" w:cs="Tahoma"/>
              </w:rPr>
              <w:t xml:space="preserve">Reviewed and ratified by Governing body  </w:t>
            </w:r>
          </w:p>
        </w:tc>
        <w:tc>
          <w:tcPr>
            <w:tcW w:w="2835" w:type="dxa"/>
            <w:tcBorders>
              <w:top w:val="single" w:sz="4" w:space="0" w:color="auto"/>
              <w:left w:val="single" w:sz="4" w:space="0" w:color="auto"/>
              <w:bottom w:val="single" w:sz="4" w:space="0" w:color="auto"/>
              <w:right w:val="single" w:sz="4" w:space="0" w:color="auto"/>
            </w:tcBorders>
            <w:hideMark/>
          </w:tcPr>
          <w:p w:rsidR="000648DC" w:rsidRPr="00FC2AAB" w:rsidRDefault="000648DC" w:rsidP="00B16655">
            <w:pPr>
              <w:rPr>
                <w:rFonts w:ascii="Museo 100" w:hAnsi="Museo 100" w:cs="Tahoma"/>
              </w:rPr>
            </w:pPr>
            <w:r>
              <w:rPr>
                <w:rFonts w:ascii="Museo 100" w:hAnsi="Museo 100" w:cs="Tahoma"/>
              </w:rPr>
              <w:t>Autumn</w:t>
            </w:r>
            <w:r w:rsidRPr="00FC2AAB">
              <w:rPr>
                <w:rFonts w:ascii="Museo 100" w:hAnsi="Museo 100" w:cs="Tahoma"/>
              </w:rPr>
              <w:t xml:space="preserve"> Term 2017</w:t>
            </w:r>
          </w:p>
        </w:tc>
      </w:tr>
      <w:tr w:rsidR="000648DC" w:rsidRPr="00FC2AAB" w:rsidTr="000648DC">
        <w:trPr>
          <w:trHeight w:val="704"/>
        </w:trPr>
        <w:tc>
          <w:tcPr>
            <w:tcW w:w="3085" w:type="dxa"/>
            <w:tcBorders>
              <w:top w:val="single" w:sz="4" w:space="0" w:color="auto"/>
              <w:left w:val="single" w:sz="4" w:space="0" w:color="auto"/>
              <w:bottom w:val="single" w:sz="4" w:space="0" w:color="auto"/>
              <w:right w:val="single" w:sz="4" w:space="0" w:color="auto"/>
            </w:tcBorders>
            <w:hideMark/>
          </w:tcPr>
          <w:p w:rsidR="000648DC" w:rsidRPr="00FC2AAB" w:rsidRDefault="000648DC" w:rsidP="00B16655">
            <w:pPr>
              <w:rPr>
                <w:rFonts w:ascii="Museo 100" w:hAnsi="Museo 100" w:cs="Tahoma"/>
              </w:rPr>
            </w:pPr>
            <w:r w:rsidRPr="00FC2AAB">
              <w:rPr>
                <w:rFonts w:ascii="Museo 100" w:hAnsi="Museo 100" w:cs="Tahoma"/>
              </w:rPr>
              <w:t>Next Revision</w:t>
            </w:r>
          </w:p>
          <w:p w:rsidR="000648DC" w:rsidRPr="00FC2AAB" w:rsidRDefault="000648DC" w:rsidP="00B16655">
            <w:pPr>
              <w:rPr>
                <w:rFonts w:ascii="Museo 100" w:hAnsi="Museo 100" w:cs="Tahoma"/>
              </w:rPr>
            </w:pPr>
          </w:p>
        </w:tc>
        <w:tc>
          <w:tcPr>
            <w:tcW w:w="2835" w:type="dxa"/>
            <w:tcBorders>
              <w:top w:val="single" w:sz="4" w:space="0" w:color="auto"/>
              <w:left w:val="single" w:sz="4" w:space="0" w:color="auto"/>
              <w:bottom w:val="single" w:sz="4" w:space="0" w:color="auto"/>
              <w:right w:val="single" w:sz="4" w:space="0" w:color="auto"/>
            </w:tcBorders>
            <w:hideMark/>
          </w:tcPr>
          <w:p w:rsidR="000648DC" w:rsidRPr="00FC2AAB" w:rsidRDefault="00500EA9" w:rsidP="00500EA9">
            <w:pPr>
              <w:ind w:left="0" w:firstLine="0"/>
              <w:rPr>
                <w:rFonts w:ascii="Museo 100" w:hAnsi="Museo 100" w:cs="Tahoma"/>
              </w:rPr>
            </w:pPr>
            <w:r>
              <w:rPr>
                <w:rFonts w:ascii="Museo 100" w:hAnsi="Museo 100" w:cs="Tahoma"/>
              </w:rPr>
              <w:t>y</w:t>
            </w:r>
            <w:r w:rsidR="000648DC">
              <w:rPr>
                <w:rFonts w:ascii="Museo 100" w:hAnsi="Museo 100" w:cs="Tahoma"/>
              </w:rPr>
              <w:t>early</w:t>
            </w:r>
          </w:p>
        </w:tc>
      </w:tr>
      <w:tr w:rsidR="000648DC" w:rsidRPr="00FC2AAB" w:rsidTr="000648DC">
        <w:trPr>
          <w:trHeight w:val="698"/>
        </w:trPr>
        <w:tc>
          <w:tcPr>
            <w:tcW w:w="3085" w:type="dxa"/>
            <w:tcBorders>
              <w:top w:val="single" w:sz="4" w:space="0" w:color="auto"/>
              <w:left w:val="single" w:sz="4" w:space="0" w:color="auto"/>
              <w:bottom w:val="single" w:sz="4" w:space="0" w:color="auto"/>
              <w:right w:val="single" w:sz="4" w:space="0" w:color="auto"/>
            </w:tcBorders>
            <w:hideMark/>
          </w:tcPr>
          <w:p w:rsidR="000648DC" w:rsidRPr="00FC2AAB" w:rsidRDefault="000648DC" w:rsidP="00B16655">
            <w:pPr>
              <w:rPr>
                <w:rFonts w:ascii="Museo 100" w:hAnsi="Museo 100" w:cs="Tahoma"/>
              </w:rPr>
            </w:pPr>
            <w:r w:rsidRPr="00FC2AAB">
              <w:rPr>
                <w:rFonts w:ascii="Museo 100" w:hAnsi="Museo 100" w:cs="Tahoma"/>
              </w:rPr>
              <w:t xml:space="preserve">To be reviewed </w:t>
            </w:r>
          </w:p>
        </w:tc>
        <w:tc>
          <w:tcPr>
            <w:tcW w:w="2835" w:type="dxa"/>
            <w:tcBorders>
              <w:top w:val="single" w:sz="4" w:space="0" w:color="auto"/>
              <w:left w:val="single" w:sz="4" w:space="0" w:color="auto"/>
              <w:bottom w:val="single" w:sz="4" w:space="0" w:color="auto"/>
              <w:right w:val="single" w:sz="4" w:space="0" w:color="auto"/>
            </w:tcBorders>
            <w:hideMark/>
          </w:tcPr>
          <w:p w:rsidR="000648DC" w:rsidRPr="00FC2AAB" w:rsidRDefault="000648DC" w:rsidP="00500EA9">
            <w:pPr>
              <w:rPr>
                <w:rFonts w:ascii="Museo 100" w:hAnsi="Museo 100" w:cs="Tahoma"/>
              </w:rPr>
            </w:pPr>
            <w:r>
              <w:rPr>
                <w:rFonts w:ascii="Museo 100" w:hAnsi="Museo 100" w:cs="Tahoma"/>
              </w:rPr>
              <w:t>Autumn</w:t>
            </w:r>
            <w:r w:rsidRPr="00FC2AAB">
              <w:rPr>
                <w:rFonts w:ascii="Museo 100" w:hAnsi="Museo 100" w:cs="Tahoma"/>
              </w:rPr>
              <w:t xml:space="preserve"> Term 20</w:t>
            </w:r>
            <w:r w:rsidR="00500EA9">
              <w:rPr>
                <w:rFonts w:ascii="Museo 100" w:hAnsi="Museo 100" w:cs="Tahoma"/>
              </w:rPr>
              <w:t>18</w:t>
            </w:r>
          </w:p>
        </w:tc>
        <w:bookmarkStart w:id="0" w:name="_GoBack"/>
        <w:bookmarkEnd w:id="0"/>
      </w:tr>
    </w:tbl>
    <w:p w:rsidR="00BF5D3A" w:rsidRPr="00606777" w:rsidRDefault="00BF5D3A">
      <w:pPr>
        <w:spacing w:after="0" w:line="259" w:lineRule="auto"/>
        <w:ind w:left="0" w:firstLine="0"/>
        <w:rPr>
          <w:rFonts w:ascii="Museo 300" w:hAnsi="Museo 300"/>
        </w:rPr>
      </w:pPr>
    </w:p>
    <w:p w:rsidR="000648DC" w:rsidRDefault="000648DC">
      <w:pPr>
        <w:spacing w:after="0" w:line="259" w:lineRule="auto"/>
        <w:ind w:left="64" w:firstLine="0"/>
        <w:jc w:val="center"/>
        <w:rPr>
          <w:rFonts w:ascii="Museo 300" w:hAnsi="Museo 300"/>
          <w:b/>
        </w:rPr>
      </w:pPr>
    </w:p>
    <w:p w:rsidR="000648DC" w:rsidRDefault="000648DC">
      <w:pPr>
        <w:spacing w:after="0" w:line="259" w:lineRule="auto"/>
        <w:ind w:left="64" w:firstLine="0"/>
        <w:jc w:val="center"/>
        <w:rPr>
          <w:rFonts w:ascii="Museo 300" w:hAnsi="Museo 300"/>
          <w:b/>
        </w:rPr>
      </w:pPr>
    </w:p>
    <w:p w:rsidR="000648DC" w:rsidRDefault="000648DC">
      <w:pPr>
        <w:spacing w:after="0" w:line="259" w:lineRule="auto"/>
        <w:ind w:left="64" w:firstLine="0"/>
        <w:jc w:val="center"/>
        <w:rPr>
          <w:rFonts w:ascii="Museo 300" w:hAnsi="Museo 300"/>
          <w:b/>
        </w:rPr>
      </w:pPr>
    </w:p>
    <w:p w:rsidR="000648DC" w:rsidRDefault="000648DC">
      <w:pPr>
        <w:spacing w:after="0" w:line="259" w:lineRule="auto"/>
        <w:ind w:left="64" w:firstLine="0"/>
        <w:jc w:val="center"/>
        <w:rPr>
          <w:rFonts w:ascii="Museo 300" w:hAnsi="Museo 300"/>
          <w:b/>
        </w:rPr>
      </w:pPr>
    </w:p>
    <w:p w:rsidR="000648DC" w:rsidRDefault="000648DC">
      <w:pPr>
        <w:spacing w:after="0" w:line="259" w:lineRule="auto"/>
        <w:ind w:left="64" w:firstLine="0"/>
        <w:jc w:val="center"/>
        <w:rPr>
          <w:rFonts w:ascii="Museo 300" w:hAnsi="Museo 300"/>
          <w:b/>
        </w:rPr>
      </w:pPr>
    </w:p>
    <w:p w:rsidR="00BF5D3A" w:rsidRPr="00606777" w:rsidRDefault="00742DE0">
      <w:pPr>
        <w:spacing w:after="0" w:line="259" w:lineRule="auto"/>
        <w:ind w:left="64" w:firstLine="0"/>
        <w:jc w:val="center"/>
        <w:rPr>
          <w:rFonts w:ascii="Museo 300" w:hAnsi="Museo 300"/>
        </w:rPr>
      </w:pPr>
      <w:r w:rsidRPr="00606777">
        <w:rPr>
          <w:rFonts w:ascii="Museo 300" w:hAnsi="Museo 300"/>
          <w:b/>
        </w:rPr>
        <w:lastRenderedPageBreak/>
        <w:t xml:space="preserve"> </w:t>
      </w:r>
    </w:p>
    <w:p w:rsidR="00BF5D3A" w:rsidRPr="00606777" w:rsidRDefault="00742DE0">
      <w:pPr>
        <w:spacing w:after="0" w:line="259" w:lineRule="auto"/>
        <w:ind w:left="64" w:firstLine="0"/>
        <w:jc w:val="center"/>
        <w:rPr>
          <w:rFonts w:ascii="Museo 300" w:hAnsi="Museo 300"/>
        </w:rPr>
      </w:pPr>
      <w:r w:rsidRPr="00606777">
        <w:rPr>
          <w:rFonts w:ascii="Museo 300" w:hAnsi="Museo 300"/>
          <w:b/>
        </w:rPr>
        <w:t xml:space="preserve"> </w:t>
      </w:r>
    </w:p>
    <w:p w:rsidR="000648DC" w:rsidRDefault="000648DC" w:rsidP="002C36F1">
      <w:pPr>
        <w:spacing w:after="50" w:line="259" w:lineRule="auto"/>
        <w:ind w:left="0" w:firstLine="0"/>
        <w:rPr>
          <w:rFonts w:ascii="Museo 500" w:hAnsi="Museo 500"/>
          <w:b/>
          <w:color w:val="385623" w:themeColor="accent6" w:themeShade="80"/>
          <w:sz w:val="22"/>
          <w:u w:val="single" w:color="000000"/>
        </w:rPr>
      </w:pPr>
    </w:p>
    <w:p w:rsidR="00BF5D3A" w:rsidRPr="00D84B08" w:rsidRDefault="00742DE0" w:rsidP="002C36F1">
      <w:pPr>
        <w:spacing w:after="50" w:line="259" w:lineRule="auto"/>
        <w:ind w:left="0" w:firstLine="0"/>
        <w:rPr>
          <w:rFonts w:ascii="Museo 300" w:hAnsi="Museo 300"/>
          <w:color w:val="385623" w:themeColor="accent6" w:themeShade="80"/>
        </w:rPr>
      </w:pPr>
      <w:r w:rsidRPr="00D84B08">
        <w:rPr>
          <w:rFonts w:ascii="Museo 500" w:hAnsi="Museo 500"/>
          <w:b/>
          <w:color w:val="385623" w:themeColor="accent6" w:themeShade="80"/>
          <w:sz w:val="22"/>
          <w:u w:val="single" w:color="000000"/>
        </w:rPr>
        <w:t>INTRODUCTION</w:t>
      </w:r>
      <w:r w:rsidRPr="00D84B08">
        <w:rPr>
          <w:rFonts w:ascii="Museo 500" w:hAnsi="Museo 500"/>
          <w:b/>
          <w:color w:val="385623" w:themeColor="accent6" w:themeShade="80"/>
          <w:sz w:val="32"/>
        </w:rPr>
        <w:t xml:space="preserve"> </w:t>
      </w:r>
    </w:p>
    <w:p w:rsidR="00BF5D3A" w:rsidRPr="00606777" w:rsidRDefault="00742DE0">
      <w:pPr>
        <w:spacing w:after="76" w:line="259" w:lineRule="auto"/>
        <w:ind w:left="0" w:firstLine="0"/>
        <w:rPr>
          <w:rFonts w:ascii="Museo 300" w:hAnsi="Museo 300"/>
        </w:rPr>
      </w:pPr>
      <w:r w:rsidRPr="00606777">
        <w:rPr>
          <w:rFonts w:ascii="Museo 300" w:hAnsi="Museo 300"/>
        </w:rPr>
        <w:t xml:space="preserve"> </w:t>
      </w:r>
    </w:p>
    <w:p w:rsidR="00BF5D3A" w:rsidRPr="00606777" w:rsidRDefault="00742DE0">
      <w:pPr>
        <w:spacing w:after="93" w:line="249" w:lineRule="auto"/>
        <w:ind w:left="0" w:firstLine="0"/>
        <w:jc w:val="both"/>
        <w:rPr>
          <w:rFonts w:ascii="Museo 300" w:hAnsi="Museo 300"/>
        </w:rPr>
      </w:pPr>
      <w:r w:rsidRPr="00606777">
        <w:rPr>
          <w:rFonts w:ascii="Museo 300" w:hAnsi="Museo 300"/>
        </w:rPr>
        <w:t xml:space="preserve">This policy builds on our over-arching Catholic principles of social inclusion, which recognise the entitlement of all pupils to a balanced, broadly based curriculum, matched to individual needs, allowing and encouraging individuals to achieve their best.  Our SEN policy reinforces the need for ‘Quality First Teaching’ that is fully inclusive. </w:t>
      </w:r>
    </w:p>
    <w:p w:rsidR="00BF5D3A" w:rsidRPr="00606777" w:rsidRDefault="00742DE0">
      <w:pPr>
        <w:spacing w:after="14" w:line="259" w:lineRule="auto"/>
        <w:ind w:left="0" w:firstLine="0"/>
        <w:rPr>
          <w:rFonts w:ascii="Museo 300" w:hAnsi="Museo 300"/>
        </w:rPr>
      </w:pPr>
      <w:r w:rsidRPr="00606777">
        <w:rPr>
          <w:rFonts w:ascii="Museo 300" w:hAnsi="Museo 300"/>
          <w:b/>
          <w:color w:val="1F497D"/>
        </w:rPr>
        <w:t xml:space="preserve"> </w:t>
      </w:r>
    </w:p>
    <w:p w:rsidR="00BF5D3A" w:rsidRPr="00606777" w:rsidRDefault="00742DE0">
      <w:pPr>
        <w:pStyle w:val="Heading2"/>
        <w:ind w:left="-5"/>
        <w:rPr>
          <w:rFonts w:ascii="Museo 300" w:hAnsi="Museo 300"/>
        </w:rPr>
      </w:pPr>
      <w:r w:rsidRPr="00606777">
        <w:rPr>
          <w:rFonts w:ascii="Museo 300" w:hAnsi="Museo 300"/>
        </w:rPr>
        <w:t xml:space="preserve">Aims and Objectives </w:t>
      </w:r>
    </w:p>
    <w:p w:rsidR="00BF5D3A" w:rsidRPr="00606777" w:rsidRDefault="00742DE0">
      <w:pPr>
        <w:spacing w:after="53"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This policy accepts the definition of SEN as set out in the SEN Code of Practice. It reflects the new approach to and arrangements for SEN outlined in the Children and Families Act 2014.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rsidP="00606777">
      <w:pPr>
        <w:ind w:left="-5"/>
        <w:jc w:val="both"/>
        <w:rPr>
          <w:rFonts w:ascii="Museo 300" w:hAnsi="Museo 300"/>
        </w:rPr>
      </w:pPr>
      <w:r w:rsidRPr="00606777">
        <w:rPr>
          <w:rFonts w:ascii="Museo 300" w:hAnsi="Museo 300"/>
        </w:rPr>
        <w:t xml:space="preserve">The Governing Body and teaching staff will do their best to ensure that the necessary provision is made for any pupil who has special educational needs and/or disabilities.  Where the </w:t>
      </w:r>
      <w:r w:rsidR="00606777">
        <w:rPr>
          <w:rFonts w:ascii="Museo 300" w:hAnsi="Museo 300"/>
        </w:rPr>
        <w:t xml:space="preserve">Executive </w:t>
      </w:r>
      <w:proofErr w:type="spellStart"/>
      <w:r w:rsidRPr="00606777">
        <w:rPr>
          <w:rFonts w:ascii="Museo 300" w:hAnsi="Museo 300"/>
        </w:rPr>
        <w:t>Headteacher</w:t>
      </w:r>
      <w:proofErr w:type="spellEnd"/>
      <w:r w:rsidRPr="00606777">
        <w:rPr>
          <w:rFonts w:ascii="Museo 300" w:hAnsi="Museo 300"/>
        </w:rPr>
        <w:t xml:space="preserve"> or the appropriate governor has been informed that a child has SEND, those needs will be made known to all who are likely to teach them.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All staff and governors in the school are aware of the importance of identifying and providing for children who have SEND. </w:t>
      </w:r>
    </w:p>
    <w:p w:rsidR="00BF5D3A" w:rsidRPr="00606777" w:rsidRDefault="00742DE0">
      <w:pPr>
        <w:spacing w:after="53"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w:t>
      </w:r>
      <w:r w:rsidR="00606777">
        <w:rPr>
          <w:rFonts w:ascii="Museo 300" w:hAnsi="Museo 300"/>
        </w:rPr>
        <w:t xml:space="preserve">Executive </w:t>
      </w:r>
      <w:proofErr w:type="spellStart"/>
      <w:r w:rsidRPr="00606777">
        <w:rPr>
          <w:rFonts w:ascii="Museo 300" w:hAnsi="Museo 300"/>
        </w:rPr>
        <w:t>Headteacher</w:t>
      </w:r>
      <w:proofErr w:type="spellEnd"/>
      <w:r w:rsidRPr="00606777">
        <w:rPr>
          <w:rFonts w:ascii="Museo 300" w:hAnsi="Museo 300"/>
        </w:rPr>
        <w:t xml:space="preserve">, staff and governors will draw up and report annually to parents on the policy and effectiveness of the school’s work for pupils with SEND.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All staff will ensure children with SEND can join in the activities of the school together with pupils who do not have SEND, so far as that is reasonably practical and compatible with the pupil receiving the necessary special educational provision, the efficient education of other children in the school and the efficient use of resources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BF5D3A" w:rsidRPr="00606777" w:rsidRDefault="00742DE0">
      <w:pPr>
        <w:pStyle w:val="Heading2"/>
        <w:ind w:left="-5"/>
        <w:rPr>
          <w:rFonts w:ascii="Museo 300" w:hAnsi="Museo 300"/>
        </w:rPr>
      </w:pPr>
      <w:r w:rsidRPr="00606777">
        <w:rPr>
          <w:rFonts w:ascii="Museo 300" w:hAnsi="Museo 300"/>
        </w:rPr>
        <w:t xml:space="preserve">Responsible Persons </w:t>
      </w:r>
    </w:p>
    <w:p w:rsidR="00BF5D3A" w:rsidRPr="00606777" w:rsidRDefault="00742DE0">
      <w:pPr>
        <w:spacing w:after="69"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The ‘responsible person’ for SEN is Miss McFlynn (</w:t>
      </w:r>
      <w:r w:rsidR="00606777">
        <w:rPr>
          <w:rFonts w:ascii="Museo 300" w:hAnsi="Museo 300"/>
        </w:rPr>
        <w:t xml:space="preserve">Executive </w:t>
      </w:r>
      <w:proofErr w:type="spellStart"/>
      <w:r w:rsidR="00606777">
        <w:rPr>
          <w:rFonts w:ascii="Museo 300" w:hAnsi="Museo 300"/>
        </w:rPr>
        <w:t>Head</w:t>
      </w:r>
      <w:r w:rsidR="002C36F1">
        <w:rPr>
          <w:rFonts w:ascii="Museo 300" w:hAnsi="Museo 300"/>
        </w:rPr>
        <w:t>teacher</w:t>
      </w:r>
      <w:proofErr w:type="spellEnd"/>
      <w:r w:rsidR="002C36F1">
        <w:rPr>
          <w:rFonts w:ascii="Museo 300" w:hAnsi="Museo 300"/>
        </w:rPr>
        <w:t>)</w:t>
      </w:r>
      <w:proofErr w:type="gramStart"/>
      <w:r w:rsidR="002C36F1">
        <w:rPr>
          <w:rFonts w:ascii="Museo 300" w:hAnsi="Museo 300"/>
        </w:rPr>
        <w:t>,</w:t>
      </w:r>
      <w:proofErr w:type="gramEnd"/>
      <w:r w:rsidR="00606777">
        <w:rPr>
          <w:rFonts w:ascii="Museo 300" w:hAnsi="Museo 300"/>
        </w:rPr>
        <w:t xml:space="preserve"> </w:t>
      </w:r>
      <w:r w:rsidRPr="00606777">
        <w:rPr>
          <w:rFonts w:ascii="Museo 300" w:hAnsi="Museo 300"/>
        </w:rPr>
        <w:t>the SEN Governor is Paul Lasok (Chair of Governors). The p</w:t>
      </w:r>
      <w:r w:rsidR="00510960" w:rsidRPr="00606777">
        <w:rPr>
          <w:rFonts w:ascii="Museo 300" w:hAnsi="Museo 300"/>
        </w:rPr>
        <w:t>e</w:t>
      </w:r>
      <w:r w:rsidR="00A1354C">
        <w:rPr>
          <w:rFonts w:ascii="Museo 300" w:hAnsi="Museo 300"/>
        </w:rPr>
        <w:t>rson</w:t>
      </w:r>
      <w:r w:rsidRPr="00606777">
        <w:rPr>
          <w:rFonts w:ascii="Museo 300" w:hAnsi="Museo 300"/>
        </w:rPr>
        <w:t xml:space="preserve"> co-ordinating the day to day provision of education for pupils with SEND </w:t>
      </w:r>
      <w:r w:rsidR="00606777">
        <w:rPr>
          <w:rFonts w:ascii="Museo 300" w:hAnsi="Museo 300"/>
        </w:rPr>
        <w:t>is</w:t>
      </w:r>
      <w:r w:rsidRPr="00606777">
        <w:rPr>
          <w:rFonts w:ascii="Museo 300" w:hAnsi="Museo 300"/>
        </w:rPr>
        <w:t xml:space="preserve"> </w:t>
      </w:r>
      <w:r w:rsidR="003A3015" w:rsidRPr="00606777">
        <w:rPr>
          <w:rFonts w:ascii="Museo 300" w:hAnsi="Museo 300"/>
        </w:rPr>
        <w:t xml:space="preserve">Mrs </w:t>
      </w:r>
      <w:r w:rsidR="00606777">
        <w:rPr>
          <w:rFonts w:ascii="Museo 300" w:hAnsi="Museo 300"/>
        </w:rPr>
        <w:t xml:space="preserve">Moore.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BF5D3A" w:rsidRPr="00606777" w:rsidRDefault="00742DE0">
      <w:pPr>
        <w:pStyle w:val="Heading2"/>
        <w:ind w:left="-5"/>
        <w:rPr>
          <w:rFonts w:ascii="Museo 300" w:hAnsi="Museo 300"/>
        </w:rPr>
      </w:pPr>
      <w:r w:rsidRPr="00606777">
        <w:rPr>
          <w:rFonts w:ascii="Museo 300" w:hAnsi="Museo 300"/>
        </w:rPr>
        <w:t xml:space="preserve">Admission and Inclusion </w:t>
      </w:r>
    </w:p>
    <w:p w:rsidR="00BF5D3A" w:rsidRPr="00606777" w:rsidRDefault="00742DE0">
      <w:pPr>
        <w:spacing w:after="58" w:line="259" w:lineRule="auto"/>
        <w:ind w:left="0" w:firstLine="0"/>
        <w:rPr>
          <w:rFonts w:ascii="Museo 300" w:hAnsi="Museo 300"/>
        </w:rPr>
      </w:pPr>
      <w:r w:rsidRPr="00606777">
        <w:rPr>
          <w:rFonts w:ascii="Museo 300" w:hAnsi="Museo 300"/>
          <w:sz w:val="16"/>
        </w:rPr>
        <w:t xml:space="preserve"> </w:t>
      </w:r>
    </w:p>
    <w:p w:rsidR="00BF5D3A" w:rsidRPr="00606777" w:rsidRDefault="00742DE0" w:rsidP="00606777">
      <w:pPr>
        <w:ind w:left="-5"/>
        <w:jc w:val="both"/>
        <w:rPr>
          <w:rFonts w:ascii="Museo 300" w:hAnsi="Museo 300"/>
        </w:rPr>
      </w:pPr>
      <w:r w:rsidRPr="00606777">
        <w:rPr>
          <w:rFonts w:ascii="Museo 300" w:hAnsi="Museo 300"/>
        </w:rPr>
        <w:t xml:space="preserve">All the teachers in the school are teachers of children with Special Educational Needs.  As such St. Joseph’s adopts a 'whole school approach' to SEND that involves all staff adhering to a model of good practice based on a Quality First Teaching model, using the ‘Achievement for </w:t>
      </w:r>
      <w:r w:rsidRPr="00606777">
        <w:rPr>
          <w:rFonts w:ascii="Museo 300" w:hAnsi="Museo 300"/>
        </w:rPr>
        <w:lastRenderedPageBreak/>
        <w:t xml:space="preserve">All’ framework.  The </w:t>
      </w:r>
      <w:proofErr w:type="gramStart"/>
      <w:r w:rsidRPr="00606777">
        <w:rPr>
          <w:rFonts w:ascii="Museo 300" w:hAnsi="Museo 300"/>
        </w:rPr>
        <w:t>staff of the school are</w:t>
      </w:r>
      <w:proofErr w:type="gramEnd"/>
      <w:r w:rsidRPr="00606777">
        <w:rPr>
          <w:rFonts w:ascii="Museo 300" w:hAnsi="Museo 300"/>
        </w:rPr>
        <w:t xml:space="preserve"> committed to identifying and providing for the needs of all children in a wholly inclusive environment.  </w:t>
      </w:r>
    </w:p>
    <w:p w:rsidR="00606777" w:rsidRDefault="00606777">
      <w:pPr>
        <w:ind w:left="-5"/>
        <w:rPr>
          <w:rFonts w:ascii="Museo 300" w:hAnsi="Museo 300"/>
        </w:rPr>
      </w:pPr>
    </w:p>
    <w:p w:rsidR="00BF5D3A" w:rsidRPr="00606777" w:rsidRDefault="00742DE0" w:rsidP="00606777">
      <w:pPr>
        <w:ind w:left="-5"/>
        <w:rPr>
          <w:rFonts w:ascii="Museo 300" w:hAnsi="Museo 300"/>
        </w:rPr>
      </w:pPr>
      <w:r w:rsidRPr="00606777">
        <w:rPr>
          <w:rFonts w:ascii="Museo 300" w:hAnsi="Museo 300"/>
        </w:rPr>
        <w:t xml:space="preserve">Inclusion is given a high priority in this policy, in line with the policies of Islington Local Authority. All children with SEND are afforded the same rights as other children in terms of their admission to school.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3A3015" w:rsidRPr="00606777" w:rsidRDefault="003A3015">
      <w:pPr>
        <w:pStyle w:val="Heading2"/>
        <w:ind w:left="-5"/>
        <w:rPr>
          <w:rFonts w:ascii="Museo 300" w:hAnsi="Museo 300"/>
        </w:rPr>
      </w:pPr>
    </w:p>
    <w:p w:rsidR="00BF5D3A" w:rsidRPr="00606777" w:rsidRDefault="00742DE0">
      <w:pPr>
        <w:pStyle w:val="Heading2"/>
        <w:ind w:left="-5"/>
        <w:rPr>
          <w:rFonts w:ascii="Museo 300" w:hAnsi="Museo 300"/>
        </w:rPr>
      </w:pPr>
      <w:r w:rsidRPr="00606777">
        <w:rPr>
          <w:rFonts w:ascii="Museo 300" w:hAnsi="Museo 300"/>
        </w:rPr>
        <w:t xml:space="preserve">Specialist Provision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rsidP="00606777">
      <w:pPr>
        <w:ind w:left="-5"/>
        <w:jc w:val="both"/>
        <w:rPr>
          <w:rFonts w:ascii="Museo 300" w:hAnsi="Museo 300"/>
        </w:rPr>
      </w:pPr>
      <w:r w:rsidRPr="00606777">
        <w:rPr>
          <w:rFonts w:ascii="Museo 300" w:hAnsi="Museo 300"/>
        </w:rPr>
        <w:t>St. Joseph’s School is a two storey building on a large site.  It has three playgrounds accessible by steps with one ramp tha</w:t>
      </w:r>
      <w:r w:rsidR="00606777">
        <w:rPr>
          <w:rFonts w:ascii="Museo 300" w:hAnsi="Museo 300"/>
        </w:rPr>
        <w:t xml:space="preserve">t leads to the KS1 playground. </w:t>
      </w:r>
      <w:r w:rsidRPr="00606777">
        <w:rPr>
          <w:rFonts w:ascii="Museo 300" w:hAnsi="Museo 300"/>
        </w:rPr>
        <w:t xml:space="preserve"> The internal structure comprises of EYFS and KS1 and the lower ground and KS2 on the first floor which is accessible by stairs.  The school also has li</w:t>
      </w:r>
      <w:r w:rsidR="00606777">
        <w:rPr>
          <w:rFonts w:ascii="Museo 300" w:hAnsi="Museo 300"/>
        </w:rPr>
        <w:t xml:space="preserve">ft access to the first floor. </w:t>
      </w:r>
      <w:r w:rsidRPr="00606777">
        <w:rPr>
          <w:rFonts w:ascii="Museo 300" w:hAnsi="Museo 300"/>
        </w:rPr>
        <w:t xml:space="preserve">The school also has toilets and shower facilities.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BF5D3A" w:rsidRPr="00606777" w:rsidRDefault="00742DE0">
      <w:pPr>
        <w:spacing w:after="0" w:line="259" w:lineRule="auto"/>
        <w:ind w:left="0" w:firstLine="0"/>
        <w:rPr>
          <w:rFonts w:ascii="Museo 300" w:hAnsi="Museo 300"/>
        </w:rPr>
      </w:pPr>
      <w:r w:rsidRPr="00606777">
        <w:rPr>
          <w:rFonts w:ascii="Museo 300" w:hAnsi="Museo 300"/>
          <w:b/>
          <w:color w:val="0D6826"/>
          <w:sz w:val="28"/>
        </w:rPr>
        <w:t xml:space="preserve"> </w:t>
      </w:r>
    </w:p>
    <w:p w:rsidR="00BF5D3A" w:rsidRPr="00606777" w:rsidRDefault="00742DE0">
      <w:pPr>
        <w:pStyle w:val="Heading2"/>
        <w:ind w:left="-5"/>
        <w:rPr>
          <w:rFonts w:ascii="Museo 300" w:hAnsi="Museo 300"/>
        </w:rPr>
      </w:pPr>
      <w:r w:rsidRPr="00606777">
        <w:rPr>
          <w:rFonts w:ascii="Museo 300" w:hAnsi="Museo 300"/>
        </w:rPr>
        <w:t xml:space="preserve">Access to the Curriculum </w:t>
      </w:r>
    </w:p>
    <w:p w:rsidR="00BF5D3A" w:rsidRPr="00606777" w:rsidRDefault="00742DE0">
      <w:pPr>
        <w:spacing w:after="0"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Curriculum will be made available for all pupils, including those with predictable SEND.  Where pupils have SEND, a graduated response will be adopted.  The school will, in other than exceptional cases, make full use of classroom and school resources before drawing on external support, as outlined in the Local Offer.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pPr>
        <w:spacing w:after="29"/>
        <w:ind w:left="-5"/>
        <w:rPr>
          <w:rFonts w:ascii="Museo 300" w:hAnsi="Museo 300"/>
        </w:rPr>
      </w:pPr>
      <w:r w:rsidRPr="00606777">
        <w:rPr>
          <w:rFonts w:ascii="Museo 300" w:hAnsi="Museo 300"/>
        </w:rPr>
        <w:t xml:space="preserve">The school will make provision for pupils with SEND to match the nature of their individual needs and the class teacher and SENCO will keep regular records of the pupils’ SEND, the action taken and the outcomes.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There will be flexible grouping of pupils so that learning needs may be met in individual, small grouping or whole class contexts.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curriculum will be differentiated to meet the needs of individual pupils.   Teaching styles and flexible groups will reflect this approach. </w:t>
      </w:r>
    </w:p>
    <w:p w:rsidR="00BF5D3A" w:rsidRPr="00606777" w:rsidRDefault="00742DE0">
      <w:pPr>
        <w:spacing w:after="53"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Schemes of work for pupils, within classes and year groups, will reflect whole school approaches to teaching and learning and will take account of SEND.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Curriculum tasks and activities may be broken down into a series of small and achievable steps for pupils who have marked learning difficulties.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BF5D3A" w:rsidRPr="00606777" w:rsidRDefault="00742DE0">
      <w:pPr>
        <w:pStyle w:val="Heading2"/>
        <w:ind w:left="-5"/>
        <w:rPr>
          <w:rFonts w:ascii="Museo 300" w:hAnsi="Museo 300"/>
        </w:rPr>
      </w:pPr>
      <w:r w:rsidRPr="00606777">
        <w:rPr>
          <w:rFonts w:ascii="Museo 300" w:hAnsi="Museo 300"/>
        </w:rPr>
        <w:t xml:space="preserve">Providing the graduated response: SEN Support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rsidP="00D84B08">
      <w:pPr>
        <w:ind w:left="-5"/>
        <w:jc w:val="both"/>
        <w:rPr>
          <w:rFonts w:ascii="Museo 300" w:hAnsi="Museo 300"/>
        </w:rPr>
      </w:pPr>
      <w:r w:rsidRPr="00606777">
        <w:rPr>
          <w:rFonts w:ascii="Museo 300" w:hAnsi="Museo 300"/>
        </w:rPr>
        <w:t xml:space="preserve">The school offers a differentiated curriculum.  When a pupil fails to make progress and shows signs of difficulty in some of the following areas: acquiring literacy and numeracy; presenting persistent behaviour, emotional and social difficulties; has sensory or physical problems; or </w:t>
      </w:r>
      <w:r w:rsidRPr="00606777">
        <w:rPr>
          <w:rFonts w:ascii="Museo 300" w:hAnsi="Museo 300"/>
        </w:rPr>
        <w:lastRenderedPageBreak/>
        <w:t xml:space="preserve">communication or interaction difficulties, the school follow an ‘Assess, Plan, Do, Review’ approach. Assessments will allow the child to show what they know, understand and can do, as well as to identify any learning difficulties.  Following assessment, we will put a plan in place Provision Mapping, an Individual Plan / Pupil Passport detailing appropriate interventions, such as: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pPr>
        <w:numPr>
          <w:ilvl w:val="0"/>
          <w:numId w:val="1"/>
        </w:numPr>
        <w:ind w:hanging="283"/>
        <w:rPr>
          <w:rFonts w:ascii="Museo 300" w:hAnsi="Museo 300"/>
        </w:rPr>
      </w:pPr>
      <w:r w:rsidRPr="00606777">
        <w:rPr>
          <w:rFonts w:ascii="Museo 300" w:hAnsi="Museo 300"/>
        </w:rPr>
        <w:t xml:space="preserve">Classroom organisation and management  </w:t>
      </w:r>
    </w:p>
    <w:p w:rsidR="00BF5D3A" w:rsidRPr="00606777" w:rsidRDefault="00742DE0">
      <w:pPr>
        <w:numPr>
          <w:ilvl w:val="0"/>
          <w:numId w:val="1"/>
        </w:numPr>
        <w:ind w:hanging="283"/>
        <w:rPr>
          <w:rFonts w:ascii="Museo 300" w:hAnsi="Museo 300"/>
        </w:rPr>
      </w:pPr>
      <w:r w:rsidRPr="00606777">
        <w:rPr>
          <w:rFonts w:ascii="Museo 300" w:hAnsi="Museo 300"/>
        </w:rPr>
        <w:t xml:space="preserve">In-class support by teacher – Quality First Teaching </w:t>
      </w:r>
    </w:p>
    <w:p w:rsidR="00BF5D3A" w:rsidRPr="00606777" w:rsidRDefault="00742DE0">
      <w:pPr>
        <w:numPr>
          <w:ilvl w:val="0"/>
          <w:numId w:val="1"/>
        </w:numPr>
        <w:ind w:hanging="283"/>
        <w:rPr>
          <w:rFonts w:ascii="Museo 300" w:hAnsi="Museo 300"/>
        </w:rPr>
      </w:pPr>
      <w:r w:rsidRPr="00606777">
        <w:rPr>
          <w:rFonts w:ascii="Museo 300" w:hAnsi="Museo 300"/>
        </w:rPr>
        <w:t xml:space="preserve">Clear differentiated activities </w:t>
      </w:r>
    </w:p>
    <w:p w:rsidR="00BF5D3A" w:rsidRPr="00606777" w:rsidRDefault="00742DE0">
      <w:pPr>
        <w:numPr>
          <w:ilvl w:val="0"/>
          <w:numId w:val="1"/>
        </w:numPr>
        <w:ind w:hanging="283"/>
        <w:rPr>
          <w:rFonts w:ascii="Museo 300" w:hAnsi="Museo 300"/>
        </w:rPr>
      </w:pPr>
      <w:r w:rsidRPr="00606777">
        <w:rPr>
          <w:rFonts w:ascii="Museo 300" w:hAnsi="Museo 300"/>
        </w:rPr>
        <w:t xml:space="preserve">Focussed group reading interventions </w:t>
      </w:r>
    </w:p>
    <w:p w:rsidR="00BF5D3A" w:rsidRPr="00606777" w:rsidRDefault="00742DE0">
      <w:pPr>
        <w:numPr>
          <w:ilvl w:val="0"/>
          <w:numId w:val="1"/>
        </w:numPr>
        <w:ind w:hanging="283"/>
        <w:rPr>
          <w:rFonts w:ascii="Museo 300" w:hAnsi="Museo 300"/>
        </w:rPr>
      </w:pPr>
      <w:r w:rsidRPr="00606777">
        <w:rPr>
          <w:rFonts w:ascii="Museo 300" w:hAnsi="Museo 300"/>
        </w:rPr>
        <w:t xml:space="preserve">Individual reading interventions </w:t>
      </w:r>
    </w:p>
    <w:p w:rsidR="00BF5D3A" w:rsidRPr="00606777" w:rsidRDefault="00742DE0">
      <w:pPr>
        <w:numPr>
          <w:ilvl w:val="0"/>
          <w:numId w:val="1"/>
        </w:numPr>
        <w:ind w:hanging="283"/>
        <w:rPr>
          <w:rFonts w:ascii="Museo 300" w:hAnsi="Museo 300"/>
        </w:rPr>
      </w:pPr>
      <w:r w:rsidRPr="00606777">
        <w:rPr>
          <w:rFonts w:ascii="Museo 300" w:hAnsi="Museo 300"/>
        </w:rPr>
        <w:t xml:space="preserve">ELKLAN Speech &amp; Language interventions </w:t>
      </w:r>
    </w:p>
    <w:p w:rsidR="00BF5D3A" w:rsidRPr="00606777" w:rsidRDefault="00742DE0">
      <w:pPr>
        <w:numPr>
          <w:ilvl w:val="0"/>
          <w:numId w:val="1"/>
        </w:numPr>
        <w:ind w:hanging="283"/>
        <w:rPr>
          <w:rFonts w:ascii="Museo 300" w:hAnsi="Museo 300"/>
        </w:rPr>
      </w:pPr>
      <w:r w:rsidRPr="00606777">
        <w:rPr>
          <w:rFonts w:ascii="Museo 300" w:hAnsi="Museo 300"/>
        </w:rPr>
        <w:t xml:space="preserve">Literacy and Numeracy Catch-Up Programmes </w:t>
      </w:r>
    </w:p>
    <w:p w:rsidR="00BF5D3A" w:rsidRPr="00606777" w:rsidRDefault="00742DE0">
      <w:pPr>
        <w:numPr>
          <w:ilvl w:val="0"/>
          <w:numId w:val="1"/>
        </w:numPr>
        <w:ind w:hanging="283"/>
        <w:rPr>
          <w:rFonts w:ascii="Museo 300" w:hAnsi="Museo 300"/>
        </w:rPr>
      </w:pPr>
      <w:r w:rsidRPr="00606777">
        <w:rPr>
          <w:rFonts w:ascii="Museo 300" w:hAnsi="Museo 300"/>
        </w:rPr>
        <w:t xml:space="preserve">Word/Number Shark ICT  intervention programs </w:t>
      </w:r>
    </w:p>
    <w:p w:rsidR="00D84B08" w:rsidRPr="00606777" w:rsidRDefault="00D84B08">
      <w:pPr>
        <w:numPr>
          <w:ilvl w:val="0"/>
          <w:numId w:val="1"/>
        </w:numPr>
        <w:ind w:hanging="283"/>
        <w:rPr>
          <w:rFonts w:ascii="Museo 300" w:hAnsi="Museo 300"/>
        </w:rPr>
      </w:pPr>
      <w:proofErr w:type="spellStart"/>
      <w:r>
        <w:rPr>
          <w:rFonts w:ascii="Museo 300" w:hAnsi="Museo 300"/>
        </w:rPr>
        <w:t>Lexia</w:t>
      </w:r>
      <w:proofErr w:type="spellEnd"/>
      <w:r>
        <w:rPr>
          <w:rFonts w:ascii="Museo 300" w:hAnsi="Museo 300"/>
        </w:rPr>
        <w:t xml:space="preserve"> Core5 </w:t>
      </w:r>
    </w:p>
    <w:p w:rsidR="00BF5D3A" w:rsidRPr="00606777" w:rsidRDefault="00742DE0">
      <w:pPr>
        <w:numPr>
          <w:ilvl w:val="0"/>
          <w:numId w:val="1"/>
        </w:numPr>
        <w:ind w:hanging="283"/>
        <w:rPr>
          <w:rFonts w:ascii="Museo 300" w:hAnsi="Museo 300"/>
        </w:rPr>
      </w:pPr>
      <w:r w:rsidRPr="00606777">
        <w:rPr>
          <w:rFonts w:ascii="Museo 300" w:hAnsi="Museo 300"/>
        </w:rPr>
        <w:t xml:space="preserve">Small group work  </w:t>
      </w:r>
    </w:p>
    <w:p w:rsidR="00BF5D3A" w:rsidRPr="00606777" w:rsidRDefault="00742DE0">
      <w:pPr>
        <w:numPr>
          <w:ilvl w:val="0"/>
          <w:numId w:val="1"/>
        </w:numPr>
        <w:ind w:hanging="283"/>
        <w:rPr>
          <w:rFonts w:ascii="Museo 300" w:hAnsi="Museo 300"/>
        </w:rPr>
      </w:pPr>
      <w:r w:rsidRPr="00606777">
        <w:rPr>
          <w:rFonts w:ascii="Museo 300" w:hAnsi="Museo 300"/>
        </w:rPr>
        <w:t xml:space="preserve">Home/school reading schemes  </w:t>
      </w:r>
    </w:p>
    <w:p w:rsidR="00BF5D3A" w:rsidRPr="00606777" w:rsidRDefault="00742DE0">
      <w:pPr>
        <w:numPr>
          <w:ilvl w:val="0"/>
          <w:numId w:val="1"/>
        </w:numPr>
        <w:ind w:hanging="283"/>
        <w:rPr>
          <w:rFonts w:ascii="Museo 300" w:hAnsi="Museo 300"/>
        </w:rPr>
      </w:pPr>
      <w:r w:rsidRPr="00606777">
        <w:rPr>
          <w:rFonts w:ascii="Museo 300" w:hAnsi="Museo 300"/>
        </w:rPr>
        <w:t xml:space="preserve">Behaviour modification programmes  </w:t>
      </w:r>
    </w:p>
    <w:p w:rsidR="00BF5D3A" w:rsidRPr="00606777" w:rsidRDefault="00742DE0">
      <w:pPr>
        <w:numPr>
          <w:ilvl w:val="0"/>
          <w:numId w:val="1"/>
        </w:numPr>
        <w:ind w:hanging="283"/>
        <w:rPr>
          <w:rFonts w:ascii="Museo 300" w:hAnsi="Museo 300"/>
        </w:rPr>
      </w:pPr>
      <w:r w:rsidRPr="00606777">
        <w:rPr>
          <w:rFonts w:ascii="Museo 300" w:hAnsi="Museo 300"/>
        </w:rPr>
        <w:t xml:space="preserve">Use of specialist equipment  </w:t>
      </w:r>
    </w:p>
    <w:p w:rsidR="00BF5D3A" w:rsidRPr="00606777" w:rsidRDefault="00742DE0">
      <w:pPr>
        <w:numPr>
          <w:ilvl w:val="0"/>
          <w:numId w:val="1"/>
        </w:numPr>
        <w:ind w:hanging="283"/>
        <w:rPr>
          <w:rFonts w:ascii="Museo 300" w:hAnsi="Museo 300"/>
        </w:rPr>
      </w:pPr>
      <w:r w:rsidRPr="00606777">
        <w:rPr>
          <w:rFonts w:ascii="Museo 300" w:hAnsi="Museo 300"/>
        </w:rPr>
        <w:t xml:space="preserve">Alternative teaching strategies  </w:t>
      </w:r>
    </w:p>
    <w:p w:rsidR="00BF5D3A" w:rsidRPr="00606777" w:rsidRDefault="00742DE0">
      <w:pPr>
        <w:numPr>
          <w:ilvl w:val="0"/>
          <w:numId w:val="1"/>
        </w:numPr>
        <w:ind w:hanging="283"/>
        <w:rPr>
          <w:rFonts w:ascii="Museo 300" w:hAnsi="Museo 300"/>
        </w:rPr>
      </w:pPr>
      <w:r w:rsidRPr="00606777">
        <w:rPr>
          <w:rFonts w:ascii="Museo 300" w:hAnsi="Museo 300"/>
        </w:rPr>
        <w:t xml:space="preserve">Professional Outreach Support from Specialist Schools </w:t>
      </w:r>
    </w:p>
    <w:p w:rsidR="00BF5D3A" w:rsidRPr="00606777" w:rsidRDefault="00742DE0">
      <w:pPr>
        <w:spacing w:after="0" w:line="259" w:lineRule="auto"/>
        <w:ind w:left="283" w:firstLine="0"/>
        <w:rPr>
          <w:rFonts w:ascii="Museo 300" w:hAnsi="Museo 300"/>
        </w:rPr>
      </w:pPr>
      <w:r w:rsidRPr="00606777">
        <w:rPr>
          <w:rFonts w:ascii="Museo 300" w:hAnsi="Museo 300"/>
        </w:rPr>
        <w:t xml:space="preserve">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plans will be outcome focused.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The resources deployed to help the child achieve the agreed outcomes will be captured in a Provision Map / Ind</w:t>
      </w:r>
      <w:r w:rsidR="00D84B08">
        <w:rPr>
          <w:rFonts w:ascii="Museo 300" w:hAnsi="Museo 300"/>
        </w:rPr>
        <w:t xml:space="preserve">ividual Plan / Pupil Passport. </w:t>
      </w:r>
      <w:r w:rsidRPr="00606777">
        <w:rPr>
          <w:rFonts w:ascii="Museo 300" w:hAnsi="Museo 300"/>
        </w:rPr>
        <w:t xml:space="preserve">Parents and children will be involved in developing the plan.   </w:t>
      </w:r>
    </w:p>
    <w:p w:rsidR="00BF5D3A" w:rsidRPr="00606777" w:rsidRDefault="00742DE0">
      <w:pPr>
        <w:spacing w:after="53"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plan will also set out review arrangements.  </w:t>
      </w:r>
    </w:p>
    <w:p w:rsidR="00BF5D3A" w:rsidRPr="00606777" w:rsidRDefault="00742DE0">
      <w:pPr>
        <w:spacing w:after="0"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Where more than one agency is involved, the school, in discussion with parents and other agencies will initiate a CAF to assist assessment and planning.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Identification, assessment, planning, intervention and review of children with SEN will be undertaken by all staff, with advice and support from the SENCO where needed. Appropriate records will be maintained, including continuous assessment, standardised tests, </w:t>
      </w:r>
      <w:r w:rsidR="00A1354C" w:rsidRPr="00606777">
        <w:rPr>
          <w:rFonts w:ascii="Museo 300" w:hAnsi="Museo 300"/>
        </w:rPr>
        <w:t>and Key</w:t>
      </w:r>
      <w:r w:rsidRPr="00606777">
        <w:rPr>
          <w:rFonts w:ascii="Museo 300" w:hAnsi="Museo 300"/>
        </w:rPr>
        <w:t xml:space="preserve"> Stage attainment tests.  Where necessary, pupils will be referred to the </w:t>
      </w:r>
      <w:proofErr w:type="spellStart"/>
      <w:r w:rsidRPr="00606777">
        <w:rPr>
          <w:rFonts w:ascii="Museo 300" w:hAnsi="Museo 300"/>
        </w:rPr>
        <w:t>SENCo</w:t>
      </w:r>
      <w:proofErr w:type="spellEnd"/>
      <w:r w:rsidRPr="00606777">
        <w:rPr>
          <w:rFonts w:ascii="Museo 300" w:hAnsi="Museo 300"/>
        </w:rPr>
        <w:t xml:space="preserve"> for diagnostic testing to construct a profile of strengths and weaknesses.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Additionally, the progress of any child receiving exceptional needs funding, or with a Statement / EHCP will be reviewed annually. </w:t>
      </w:r>
    </w:p>
    <w:p w:rsidR="00BF5D3A" w:rsidRDefault="00742DE0">
      <w:pPr>
        <w:spacing w:after="19" w:line="259" w:lineRule="auto"/>
        <w:ind w:left="0" w:firstLine="0"/>
        <w:rPr>
          <w:rFonts w:ascii="Museo 300" w:hAnsi="Museo 300"/>
        </w:rPr>
      </w:pPr>
      <w:r w:rsidRPr="00606777">
        <w:rPr>
          <w:rFonts w:ascii="Museo 300" w:hAnsi="Museo 300"/>
        </w:rPr>
        <w:t xml:space="preserve"> </w:t>
      </w:r>
    </w:p>
    <w:p w:rsidR="002C36F1" w:rsidRDefault="002C36F1">
      <w:pPr>
        <w:spacing w:after="19" w:line="259" w:lineRule="auto"/>
        <w:ind w:left="0" w:firstLine="0"/>
        <w:rPr>
          <w:rFonts w:ascii="Museo 300" w:hAnsi="Museo 300"/>
        </w:rPr>
      </w:pPr>
    </w:p>
    <w:p w:rsidR="002C36F1" w:rsidRDefault="002C36F1">
      <w:pPr>
        <w:spacing w:after="19" w:line="259" w:lineRule="auto"/>
        <w:ind w:left="0" w:firstLine="0"/>
        <w:rPr>
          <w:rFonts w:ascii="Museo 300" w:hAnsi="Museo 300"/>
        </w:rPr>
      </w:pPr>
    </w:p>
    <w:p w:rsidR="002C36F1" w:rsidRPr="00606777" w:rsidRDefault="002C36F1">
      <w:pPr>
        <w:spacing w:after="19" w:line="259" w:lineRule="auto"/>
        <w:ind w:left="0" w:firstLine="0"/>
        <w:rPr>
          <w:rFonts w:ascii="Museo 300" w:hAnsi="Museo 300"/>
        </w:rPr>
      </w:pPr>
    </w:p>
    <w:p w:rsidR="00BF5D3A" w:rsidRPr="00606777" w:rsidRDefault="00742DE0">
      <w:pPr>
        <w:spacing w:after="0" w:line="259" w:lineRule="auto"/>
        <w:ind w:left="0" w:firstLine="0"/>
        <w:rPr>
          <w:rFonts w:ascii="Museo 300" w:hAnsi="Museo 300"/>
        </w:rPr>
      </w:pPr>
      <w:r w:rsidRPr="00606777">
        <w:rPr>
          <w:rFonts w:ascii="Museo 300" w:hAnsi="Museo 300"/>
          <w:b/>
          <w:color w:val="0D6826"/>
          <w:sz w:val="28"/>
        </w:rPr>
        <w:lastRenderedPageBreak/>
        <w:t xml:space="preserve"> </w:t>
      </w:r>
    </w:p>
    <w:p w:rsidR="00BF5D3A" w:rsidRPr="00606777" w:rsidRDefault="00742DE0">
      <w:pPr>
        <w:pStyle w:val="Heading2"/>
        <w:ind w:left="-5"/>
        <w:rPr>
          <w:rFonts w:ascii="Museo 300" w:hAnsi="Museo 300"/>
        </w:rPr>
      </w:pPr>
      <w:r w:rsidRPr="00606777">
        <w:rPr>
          <w:rFonts w:ascii="Museo 300" w:hAnsi="Museo 300"/>
        </w:rPr>
        <w:t xml:space="preserve">Parent Participation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school will actively seek the involvement of parents in the education of their children. It is recognised that it is particularly important with pupils who have SEN where the support and encouragement of parents is often the crucial factor in achieving success. </w:t>
      </w:r>
    </w:p>
    <w:p w:rsidR="00BF5D3A" w:rsidRPr="00606777" w:rsidRDefault="00742DE0">
      <w:pPr>
        <w:spacing w:after="53"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Parents will always be kept informed about the special educational needs experienced by their children in accordance with the recommendations outlined in the Code of Practice.  Communications between the parent and the school will be consistently maintained.  We will always discuss with Parents before we seek support from an external agency.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school will work to ensure that children are fully aware of their own needs and the targets in their Plans.  We will encourage all children to be independent learners and to work towards a positive progression to adulthood from the earliest stage.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2C36F1" w:rsidRDefault="002C36F1">
      <w:pPr>
        <w:pStyle w:val="Heading2"/>
        <w:ind w:left="-5"/>
        <w:rPr>
          <w:rFonts w:ascii="Museo 300" w:hAnsi="Museo 300"/>
        </w:rPr>
      </w:pPr>
    </w:p>
    <w:p w:rsidR="00BF5D3A" w:rsidRPr="00606777" w:rsidRDefault="00742DE0">
      <w:pPr>
        <w:pStyle w:val="Heading2"/>
        <w:ind w:left="-5"/>
        <w:rPr>
          <w:rFonts w:ascii="Museo 300" w:hAnsi="Museo 300"/>
        </w:rPr>
      </w:pPr>
      <w:r w:rsidRPr="00606777">
        <w:rPr>
          <w:rFonts w:ascii="Museo 300" w:hAnsi="Museo 300"/>
        </w:rPr>
        <w:t xml:space="preserve">Multi-agency working </w:t>
      </w:r>
    </w:p>
    <w:p w:rsidR="00BF5D3A" w:rsidRPr="00606777" w:rsidRDefault="00742DE0">
      <w:pPr>
        <w:ind w:left="-5"/>
        <w:rPr>
          <w:rFonts w:ascii="Museo 300" w:hAnsi="Museo 300"/>
        </w:rPr>
      </w:pPr>
      <w:r w:rsidRPr="00606777">
        <w:rPr>
          <w:rFonts w:ascii="Museo 300" w:hAnsi="Museo 300"/>
        </w:rPr>
        <w:t xml:space="preserve">Regular liaison is maintained with the following external agencies: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pPr>
        <w:numPr>
          <w:ilvl w:val="0"/>
          <w:numId w:val="2"/>
        </w:numPr>
        <w:ind w:hanging="283"/>
        <w:rPr>
          <w:rFonts w:ascii="Museo 300" w:hAnsi="Museo 300"/>
        </w:rPr>
      </w:pPr>
      <w:r w:rsidRPr="00606777">
        <w:rPr>
          <w:rFonts w:ascii="Museo 300" w:hAnsi="Museo 300"/>
        </w:rPr>
        <w:t xml:space="preserve">Educational Psychologist </w:t>
      </w:r>
    </w:p>
    <w:p w:rsidR="00BF5D3A" w:rsidRPr="00606777" w:rsidRDefault="00742DE0">
      <w:pPr>
        <w:numPr>
          <w:ilvl w:val="0"/>
          <w:numId w:val="2"/>
        </w:numPr>
        <w:ind w:hanging="283"/>
        <w:rPr>
          <w:rFonts w:ascii="Museo 300" w:hAnsi="Museo 300"/>
        </w:rPr>
      </w:pPr>
      <w:r w:rsidRPr="00606777">
        <w:rPr>
          <w:rFonts w:ascii="Museo 300" w:hAnsi="Museo 300"/>
        </w:rPr>
        <w:t xml:space="preserve">Speech &amp; Language Therapy </w:t>
      </w:r>
    </w:p>
    <w:p w:rsidR="00BF5D3A" w:rsidRPr="00606777" w:rsidRDefault="00742DE0">
      <w:pPr>
        <w:numPr>
          <w:ilvl w:val="0"/>
          <w:numId w:val="2"/>
        </w:numPr>
        <w:ind w:hanging="283"/>
        <w:rPr>
          <w:rFonts w:ascii="Museo 300" w:hAnsi="Museo 300"/>
        </w:rPr>
      </w:pPr>
      <w:r w:rsidRPr="00606777">
        <w:rPr>
          <w:rFonts w:ascii="Museo 300" w:hAnsi="Museo 300"/>
        </w:rPr>
        <w:t xml:space="preserve">Child Adolescent Mental Health Service  </w:t>
      </w:r>
    </w:p>
    <w:p w:rsidR="00BF5D3A" w:rsidRPr="00606777" w:rsidRDefault="00742DE0">
      <w:pPr>
        <w:numPr>
          <w:ilvl w:val="0"/>
          <w:numId w:val="2"/>
        </w:numPr>
        <w:ind w:hanging="283"/>
        <w:rPr>
          <w:rFonts w:ascii="Museo 300" w:hAnsi="Museo 300"/>
        </w:rPr>
      </w:pPr>
      <w:r w:rsidRPr="00606777">
        <w:rPr>
          <w:rFonts w:ascii="Museo 300" w:hAnsi="Museo 300"/>
        </w:rPr>
        <w:t>Specialist Outreach Services: The Bridge, S</w:t>
      </w:r>
      <w:r w:rsidR="007735E2" w:rsidRPr="00606777">
        <w:rPr>
          <w:rFonts w:ascii="Museo 300" w:hAnsi="Museo 300"/>
        </w:rPr>
        <w:t xml:space="preserve">amuel Rhodes, Richard </w:t>
      </w:r>
      <w:proofErr w:type="spellStart"/>
      <w:r w:rsidR="007735E2" w:rsidRPr="00606777">
        <w:rPr>
          <w:rFonts w:ascii="Museo 300" w:hAnsi="Museo 300"/>
        </w:rPr>
        <w:t>Cloudesly</w:t>
      </w:r>
      <w:proofErr w:type="spellEnd"/>
      <w:r w:rsidR="007735E2" w:rsidRPr="00606777">
        <w:rPr>
          <w:rFonts w:ascii="Museo 300" w:hAnsi="Museo 300"/>
        </w:rPr>
        <w:t>, New River College</w:t>
      </w:r>
    </w:p>
    <w:p w:rsidR="00BF5D3A" w:rsidRPr="00606777" w:rsidRDefault="00742DE0">
      <w:pPr>
        <w:numPr>
          <w:ilvl w:val="0"/>
          <w:numId w:val="2"/>
        </w:numPr>
        <w:ind w:hanging="283"/>
        <w:rPr>
          <w:rFonts w:ascii="Museo 300" w:hAnsi="Museo 300"/>
        </w:rPr>
      </w:pPr>
      <w:r w:rsidRPr="00606777">
        <w:rPr>
          <w:rFonts w:ascii="Museo 300" w:hAnsi="Museo 300"/>
        </w:rPr>
        <w:t xml:space="preserve">Education Welfare Service  </w:t>
      </w:r>
    </w:p>
    <w:p w:rsidR="007735E2" w:rsidRPr="00606777" w:rsidRDefault="007735E2">
      <w:pPr>
        <w:numPr>
          <w:ilvl w:val="0"/>
          <w:numId w:val="2"/>
        </w:numPr>
        <w:ind w:hanging="283"/>
        <w:rPr>
          <w:rFonts w:ascii="Museo 300" w:hAnsi="Museo 300"/>
        </w:rPr>
      </w:pPr>
      <w:r w:rsidRPr="00606777">
        <w:rPr>
          <w:rFonts w:ascii="Museo 300" w:hAnsi="Museo 300"/>
        </w:rPr>
        <w:t>Early Years Intervention Team</w:t>
      </w:r>
    </w:p>
    <w:p w:rsidR="00BF5D3A" w:rsidRPr="00606777" w:rsidRDefault="00742DE0">
      <w:pPr>
        <w:numPr>
          <w:ilvl w:val="0"/>
          <w:numId w:val="2"/>
        </w:numPr>
        <w:ind w:hanging="283"/>
        <w:rPr>
          <w:rFonts w:ascii="Museo 300" w:hAnsi="Museo 300"/>
        </w:rPr>
      </w:pPr>
      <w:r w:rsidRPr="00606777">
        <w:rPr>
          <w:rFonts w:ascii="Museo 300" w:hAnsi="Museo 300"/>
        </w:rPr>
        <w:t xml:space="preserve">Health Service (school nurse, dietician, Occupational and Physiotherapists)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rsidP="002C36F1">
      <w:pPr>
        <w:spacing w:after="53" w:line="259" w:lineRule="auto"/>
        <w:ind w:left="720" w:firstLine="0"/>
        <w:rPr>
          <w:rFonts w:ascii="Museo 300" w:hAnsi="Museo 300"/>
        </w:rPr>
      </w:pPr>
      <w:r w:rsidRPr="00606777">
        <w:rPr>
          <w:rFonts w:ascii="Museo 300" w:hAnsi="Museo 300"/>
          <w:sz w:val="16"/>
        </w:rPr>
        <w:t xml:space="preserve"> </w:t>
      </w:r>
    </w:p>
    <w:p w:rsidR="00BF5D3A" w:rsidRPr="00606777" w:rsidRDefault="00742DE0">
      <w:pPr>
        <w:spacing w:after="0" w:line="259" w:lineRule="auto"/>
        <w:ind w:left="0" w:firstLine="0"/>
        <w:rPr>
          <w:rFonts w:ascii="Museo 300" w:hAnsi="Museo 300"/>
        </w:rPr>
      </w:pPr>
      <w:r w:rsidRPr="00606777">
        <w:rPr>
          <w:rFonts w:ascii="Museo 300" w:hAnsi="Museo 300"/>
          <w:b/>
          <w:color w:val="0D6826"/>
          <w:sz w:val="28"/>
        </w:rPr>
        <w:t xml:space="preserve"> </w:t>
      </w:r>
    </w:p>
    <w:p w:rsidR="00BF5D3A" w:rsidRPr="00606777" w:rsidRDefault="00742DE0">
      <w:pPr>
        <w:spacing w:after="3" w:line="259" w:lineRule="auto"/>
        <w:ind w:left="-5"/>
        <w:rPr>
          <w:rFonts w:ascii="Museo 300" w:hAnsi="Museo 300"/>
        </w:rPr>
      </w:pPr>
      <w:r w:rsidRPr="00606777">
        <w:rPr>
          <w:rFonts w:ascii="Museo 300" w:hAnsi="Museo 300"/>
          <w:b/>
          <w:color w:val="0D6826"/>
          <w:sz w:val="28"/>
        </w:rPr>
        <w:t xml:space="preserve">Arrangements for the Treatment of Complaints: </w:t>
      </w:r>
    </w:p>
    <w:p w:rsidR="00BF5D3A" w:rsidRPr="00606777" w:rsidRDefault="00742DE0">
      <w:pPr>
        <w:spacing w:after="0" w:line="259" w:lineRule="auto"/>
        <w:ind w:left="0" w:firstLine="0"/>
        <w:rPr>
          <w:rFonts w:ascii="Museo 300" w:hAnsi="Museo 300"/>
        </w:rPr>
      </w:pPr>
      <w:r w:rsidRPr="00606777">
        <w:rPr>
          <w:rFonts w:ascii="Museo 300" w:hAnsi="Museo 300"/>
          <w:b/>
          <w:color w:val="0D6826"/>
          <w:sz w:val="28"/>
        </w:rPr>
        <w:t xml:space="preserve"> </w:t>
      </w:r>
    </w:p>
    <w:p w:rsidR="00BF5D3A" w:rsidRPr="00606777" w:rsidRDefault="00742DE0">
      <w:pPr>
        <w:ind w:left="-5"/>
        <w:rPr>
          <w:rFonts w:ascii="Museo 300" w:hAnsi="Museo 300"/>
        </w:rPr>
      </w:pPr>
      <w:r w:rsidRPr="00606777">
        <w:rPr>
          <w:rFonts w:ascii="Museo 300" w:hAnsi="Museo 300"/>
        </w:rPr>
        <w:t xml:space="preserve">Parents have the following rights of redress, should the school, Governors or Islington Authority fail in their duty to provide, or if the parent disagrees with a decision or feels that there is discriminatory practice: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7735E2" w:rsidRPr="00606777" w:rsidRDefault="00742DE0">
      <w:pPr>
        <w:numPr>
          <w:ilvl w:val="1"/>
          <w:numId w:val="2"/>
        </w:numPr>
        <w:ind w:right="1990" w:hanging="360"/>
        <w:rPr>
          <w:rFonts w:ascii="Museo 300" w:hAnsi="Museo 300"/>
        </w:rPr>
      </w:pPr>
      <w:r w:rsidRPr="00606777">
        <w:rPr>
          <w:rFonts w:ascii="Museo 300" w:hAnsi="Museo 300"/>
        </w:rPr>
        <w:t xml:space="preserve">Westminster Diocese Complaints Procedure </w:t>
      </w:r>
    </w:p>
    <w:p w:rsidR="00BF5D3A" w:rsidRPr="00606777" w:rsidRDefault="00742DE0">
      <w:pPr>
        <w:numPr>
          <w:ilvl w:val="1"/>
          <w:numId w:val="2"/>
        </w:numPr>
        <w:ind w:right="1990" w:hanging="360"/>
        <w:rPr>
          <w:rFonts w:ascii="Museo 300" w:hAnsi="Museo 300"/>
        </w:rPr>
      </w:pPr>
      <w:r w:rsidRPr="00606777">
        <w:rPr>
          <w:rFonts w:ascii="Museo 300" w:eastAsia="Arial" w:hAnsi="Museo 300" w:cs="Arial"/>
        </w:rPr>
        <w:t xml:space="preserve"> </w:t>
      </w:r>
      <w:r w:rsidRPr="00606777">
        <w:rPr>
          <w:rFonts w:ascii="Museo 300" w:hAnsi="Museo 300"/>
        </w:rPr>
        <w:t xml:space="preserve">An appeal to The SEN Disability Tribunal </w:t>
      </w:r>
    </w:p>
    <w:p w:rsidR="00BF5D3A" w:rsidRPr="00606777" w:rsidRDefault="00742DE0" w:rsidP="007735E2">
      <w:pPr>
        <w:numPr>
          <w:ilvl w:val="1"/>
          <w:numId w:val="2"/>
        </w:numPr>
        <w:ind w:right="1990" w:hanging="360"/>
        <w:rPr>
          <w:rFonts w:ascii="Museo 300" w:hAnsi="Museo 300"/>
        </w:rPr>
      </w:pPr>
      <w:r w:rsidRPr="00606777">
        <w:rPr>
          <w:rFonts w:ascii="Museo 300" w:hAnsi="Museo 300"/>
        </w:rPr>
        <w:t xml:space="preserve">A claim against the responsible body (Chair of </w:t>
      </w:r>
      <w:r w:rsidR="007735E2" w:rsidRPr="00606777">
        <w:rPr>
          <w:rFonts w:ascii="Museo 300" w:hAnsi="Museo 300"/>
        </w:rPr>
        <w:t>Governors or LA) for disability t</w:t>
      </w:r>
      <w:r w:rsidRPr="00606777">
        <w:rPr>
          <w:rFonts w:ascii="Museo 300" w:hAnsi="Museo 300"/>
        </w:rPr>
        <w:t xml:space="preserve">o the SEN and Disability Tribunal for discrimination  </w:t>
      </w:r>
    </w:p>
    <w:p w:rsidR="00BF5D3A" w:rsidRPr="00606777" w:rsidRDefault="00742DE0">
      <w:pPr>
        <w:numPr>
          <w:ilvl w:val="1"/>
          <w:numId w:val="2"/>
        </w:numPr>
        <w:ind w:right="1990" w:hanging="360"/>
        <w:rPr>
          <w:rFonts w:ascii="Museo 300" w:hAnsi="Museo 300"/>
        </w:rPr>
      </w:pPr>
      <w:r w:rsidRPr="00606777">
        <w:rPr>
          <w:rFonts w:ascii="Museo 300" w:hAnsi="Museo 300"/>
        </w:rPr>
        <w:t xml:space="preserve">A complaint to the LA Ombudsman </w:t>
      </w:r>
    </w:p>
    <w:p w:rsidR="00BF5D3A" w:rsidRPr="00606777" w:rsidRDefault="00742DE0">
      <w:pPr>
        <w:spacing w:after="25" w:line="259" w:lineRule="auto"/>
        <w:ind w:left="0" w:firstLine="0"/>
        <w:rPr>
          <w:rFonts w:ascii="Museo 300" w:hAnsi="Museo 300"/>
        </w:rPr>
      </w:pPr>
      <w:r w:rsidRPr="00606777">
        <w:rPr>
          <w:rFonts w:ascii="Museo 300" w:hAnsi="Museo 300"/>
        </w:rPr>
        <w:t xml:space="preserve"> </w:t>
      </w:r>
      <w:r w:rsidRPr="00606777">
        <w:rPr>
          <w:rFonts w:ascii="Museo 300" w:hAnsi="Museo 300"/>
        </w:rPr>
        <w:tab/>
        <w:t xml:space="preserve"> </w:t>
      </w:r>
    </w:p>
    <w:p w:rsidR="00BF5D3A" w:rsidRPr="00606777" w:rsidRDefault="00742DE0">
      <w:pPr>
        <w:pStyle w:val="Heading2"/>
        <w:ind w:left="-5"/>
        <w:rPr>
          <w:rFonts w:ascii="Museo 300" w:hAnsi="Museo 300"/>
        </w:rPr>
      </w:pPr>
      <w:r w:rsidRPr="00606777">
        <w:rPr>
          <w:rFonts w:ascii="Museo 300" w:hAnsi="Museo 300"/>
        </w:rPr>
        <w:lastRenderedPageBreak/>
        <w:t xml:space="preserve">Workforce Development </w:t>
      </w:r>
    </w:p>
    <w:p w:rsidR="00BF5D3A" w:rsidRPr="00606777" w:rsidRDefault="00742DE0" w:rsidP="00606777">
      <w:pPr>
        <w:ind w:left="-5"/>
        <w:jc w:val="both"/>
        <w:rPr>
          <w:rFonts w:ascii="Museo 300" w:hAnsi="Museo 300"/>
        </w:rPr>
      </w:pPr>
      <w:r w:rsidRPr="00606777">
        <w:rPr>
          <w:rFonts w:ascii="Museo 300" w:hAnsi="Museo 300"/>
        </w:rPr>
        <w:t xml:space="preserve">In-service training needs related to special educational needs will be identified by the </w:t>
      </w:r>
      <w:r w:rsidR="002C36F1">
        <w:rPr>
          <w:rFonts w:ascii="Museo 300" w:hAnsi="Museo 300"/>
        </w:rPr>
        <w:t xml:space="preserve">Executive </w:t>
      </w:r>
      <w:proofErr w:type="spellStart"/>
      <w:r w:rsidRPr="00606777">
        <w:rPr>
          <w:rFonts w:ascii="Museo 300" w:hAnsi="Museo 300"/>
        </w:rPr>
        <w:t>Headteacher</w:t>
      </w:r>
      <w:proofErr w:type="spellEnd"/>
      <w:r w:rsidRPr="00606777">
        <w:rPr>
          <w:rFonts w:ascii="Museo 300" w:hAnsi="Museo 300"/>
        </w:rPr>
        <w:t xml:space="preserve"> and SENCO in consultation with the staff and will be incorporated into the staff development plan.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BF5D3A" w:rsidRPr="00606777" w:rsidRDefault="00742DE0">
      <w:pPr>
        <w:pStyle w:val="Heading2"/>
        <w:ind w:left="-5"/>
        <w:rPr>
          <w:rFonts w:ascii="Museo 300" w:hAnsi="Museo 300"/>
        </w:rPr>
      </w:pPr>
      <w:r w:rsidRPr="00606777">
        <w:rPr>
          <w:rFonts w:ascii="Museo 300" w:hAnsi="Museo 300"/>
        </w:rPr>
        <w:t xml:space="preserve">Evaluating Success </w:t>
      </w:r>
    </w:p>
    <w:p w:rsidR="00BF5D3A" w:rsidRPr="00606777" w:rsidRDefault="00742DE0">
      <w:pPr>
        <w:ind w:left="-5"/>
        <w:rPr>
          <w:rFonts w:ascii="Museo 300" w:hAnsi="Museo 300"/>
        </w:rPr>
      </w:pPr>
      <w:r w:rsidRPr="00606777">
        <w:rPr>
          <w:rFonts w:ascii="Museo 300" w:hAnsi="Museo 300"/>
        </w:rPr>
        <w:t xml:space="preserve">This policy will be kept under review. The governors will gauge the success of the policy by the achievements of the outcomes outlined in individual plans. In addition, evidence will be gathered regarding: </w:t>
      </w:r>
    </w:p>
    <w:p w:rsidR="00BF5D3A" w:rsidRPr="00606777" w:rsidRDefault="00742DE0">
      <w:pPr>
        <w:spacing w:after="58" w:line="259" w:lineRule="auto"/>
        <w:ind w:left="0" w:firstLine="0"/>
        <w:rPr>
          <w:rFonts w:ascii="Museo 300" w:hAnsi="Museo 300"/>
        </w:rPr>
      </w:pPr>
      <w:r w:rsidRPr="00606777">
        <w:rPr>
          <w:rFonts w:ascii="Museo 300" w:hAnsi="Museo 300"/>
          <w:sz w:val="16"/>
        </w:rPr>
        <w:t xml:space="preserve"> </w:t>
      </w:r>
    </w:p>
    <w:p w:rsidR="00BF5D3A" w:rsidRPr="00606777" w:rsidRDefault="00742DE0">
      <w:pPr>
        <w:numPr>
          <w:ilvl w:val="0"/>
          <w:numId w:val="3"/>
        </w:numPr>
        <w:ind w:hanging="283"/>
        <w:rPr>
          <w:rFonts w:ascii="Museo 300" w:hAnsi="Museo 300"/>
        </w:rPr>
      </w:pPr>
      <w:r w:rsidRPr="00606777">
        <w:rPr>
          <w:rFonts w:ascii="Museo 300" w:hAnsi="Museo 300"/>
        </w:rPr>
        <w:t xml:space="preserve">Staff awareness of individual need  </w:t>
      </w:r>
    </w:p>
    <w:p w:rsidR="00BF5D3A" w:rsidRPr="00606777" w:rsidRDefault="00742DE0">
      <w:pPr>
        <w:numPr>
          <w:ilvl w:val="0"/>
          <w:numId w:val="3"/>
        </w:numPr>
        <w:ind w:hanging="283"/>
        <w:rPr>
          <w:rFonts w:ascii="Museo 300" w:hAnsi="Museo 300"/>
        </w:rPr>
      </w:pPr>
      <w:r w:rsidRPr="00606777">
        <w:rPr>
          <w:rFonts w:ascii="Museo 300" w:hAnsi="Museo 300"/>
        </w:rPr>
        <w:t xml:space="preserve">Success of early help intervention (e.g. the effective use of CAF)  </w:t>
      </w:r>
    </w:p>
    <w:p w:rsidR="00BF5D3A" w:rsidRPr="00606777" w:rsidRDefault="00742DE0">
      <w:pPr>
        <w:numPr>
          <w:ilvl w:val="0"/>
          <w:numId w:val="3"/>
        </w:numPr>
        <w:ind w:hanging="283"/>
        <w:rPr>
          <w:rFonts w:ascii="Museo 300" w:hAnsi="Museo 300"/>
        </w:rPr>
      </w:pPr>
      <w:r w:rsidRPr="00606777">
        <w:rPr>
          <w:rFonts w:ascii="Museo 300" w:hAnsi="Museo 300"/>
        </w:rPr>
        <w:t xml:space="preserve">Academic progress of pupils with SEN  </w:t>
      </w:r>
    </w:p>
    <w:p w:rsidR="00BF5D3A" w:rsidRPr="00606777" w:rsidRDefault="00742DE0">
      <w:pPr>
        <w:numPr>
          <w:ilvl w:val="0"/>
          <w:numId w:val="3"/>
        </w:numPr>
        <w:ind w:hanging="283"/>
        <w:rPr>
          <w:rFonts w:ascii="Museo 300" w:hAnsi="Museo 300"/>
        </w:rPr>
      </w:pPr>
      <w:r w:rsidRPr="00606777">
        <w:rPr>
          <w:rFonts w:ascii="Museo 300" w:hAnsi="Museo 300"/>
        </w:rPr>
        <w:t xml:space="preserve">Improved behaviour of the children, where this is appropriate  </w:t>
      </w:r>
    </w:p>
    <w:p w:rsidR="00BF5D3A" w:rsidRPr="00606777" w:rsidRDefault="00742DE0">
      <w:pPr>
        <w:numPr>
          <w:ilvl w:val="0"/>
          <w:numId w:val="3"/>
        </w:numPr>
        <w:ind w:hanging="283"/>
        <w:rPr>
          <w:rFonts w:ascii="Museo 300" w:hAnsi="Museo 300"/>
        </w:rPr>
      </w:pPr>
      <w:r w:rsidRPr="00606777">
        <w:rPr>
          <w:rFonts w:ascii="Museo 300" w:hAnsi="Museo 300"/>
        </w:rPr>
        <w:t xml:space="preserve">Pupil attendance  </w:t>
      </w:r>
    </w:p>
    <w:p w:rsidR="00BF5D3A" w:rsidRPr="00606777" w:rsidRDefault="00742DE0">
      <w:pPr>
        <w:numPr>
          <w:ilvl w:val="0"/>
          <w:numId w:val="3"/>
        </w:numPr>
        <w:spacing w:after="35"/>
        <w:ind w:hanging="283"/>
        <w:rPr>
          <w:rFonts w:ascii="Museo 300" w:hAnsi="Museo 300"/>
        </w:rPr>
      </w:pPr>
      <w:r w:rsidRPr="00606777">
        <w:rPr>
          <w:rFonts w:ascii="Museo 300" w:hAnsi="Museo 300"/>
        </w:rPr>
        <w:t xml:space="preserve">Consultation with parents  </w:t>
      </w:r>
    </w:p>
    <w:p w:rsidR="00BF5D3A" w:rsidRPr="00606777" w:rsidRDefault="00742DE0">
      <w:pPr>
        <w:numPr>
          <w:ilvl w:val="0"/>
          <w:numId w:val="3"/>
        </w:numPr>
        <w:ind w:hanging="283"/>
        <w:rPr>
          <w:rFonts w:ascii="Museo 300" w:hAnsi="Museo 300"/>
        </w:rPr>
      </w:pPr>
      <w:r w:rsidRPr="00606777">
        <w:rPr>
          <w:rFonts w:ascii="Museo 300" w:hAnsi="Museo 300"/>
        </w:rPr>
        <w:t xml:space="preserve">Children’s awareness of their targets and achievements  </w:t>
      </w:r>
    </w:p>
    <w:p w:rsidR="00BF5D3A" w:rsidRPr="00606777" w:rsidRDefault="00742DE0">
      <w:pPr>
        <w:spacing w:after="16" w:line="259" w:lineRule="auto"/>
        <w:ind w:left="0" w:firstLine="0"/>
        <w:rPr>
          <w:rFonts w:ascii="Museo 300" w:hAnsi="Museo 300"/>
        </w:rPr>
      </w:pPr>
      <w:r w:rsidRPr="00606777">
        <w:rPr>
          <w:rFonts w:ascii="Museo 300" w:hAnsi="Museo 300"/>
        </w:rPr>
        <w:t xml:space="preserve"> </w:t>
      </w:r>
    </w:p>
    <w:p w:rsidR="003A3015" w:rsidRPr="00606777" w:rsidRDefault="003A3015">
      <w:pPr>
        <w:pStyle w:val="Heading2"/>
        <w:spacing w:after="31"/>
        <w:ind w:left="-5"/>
        <w:rPr>
          <w:rFonts w:ascii="Museo 300" w:hAnsi="Museo 300"/>
        </w:rPr>
      </w:pPr>
    </w:p>
    <w:p w:rsidR="003A3015" w:rsidRPr="00606777" w:rsidRDefault="003A3015">
      <w:pPr>
        <w:pStyle w:val="Heading2"/>
        <w:spacing w:after="31"/>
        <w:ind w:left="-5"/>
        <w:rPr>
          <w:rFonts w:ascii="Museo 300" w:hAnsi="Museo 300"/>
        </w:rPr>
      </w:pPr>
    </w:p>
    <w:p w:rsidR="00BF5D3A" w:rsidRPr="00606777" w:rsidRDefault="00742DE0" w:rsidP="00D84B08">
      <w:pPr>
        <w:pStyle w:val="Heading2"/>
        <w:spacing w:after="31"/>
        <w:ind w:left="0" w:firstLine="0"/>
        <w:rPr>
          <w:rFonts w:ascii="Museo 300" w:hAnsi="Museo 300"/>
        </w:rPr>
      </w:pPr>
      <w:r w:rsidRPr="00606777">
        <w:rPr>
          <w:rFonts w:ascii="Museo 300" w:hAnsi="Museo 300"/>
        </w:rPr>
        <w:t xml:space="preserve">Relationship to other policies </w:t>
      </w:r>
    </w:p>
    <w:p w:rsidR="00BF5D3A" w:rsidRPr="00606777" w:rsidRDefault="00742DE0">
      <w:pPr>
        <w:spacing w:after="70"/>
        <w:ind w:left="-5"/>
        <w:rPr>
          <w:rFonts w:ascii="Museo 300" w:hAnsi="Museo 300"/>
        </w:rPr>
      </w:pPr>
      <w:r w:rsidRPr="00606777">
        <w:rPr>
          <w:rFonts w:ascii="Museo 300" w:hAnsi="Museo 300"/>
        </w:rPr>
        <w:t xml:space="preserve">This policy should be read in conjunction with the policies on teaching and learning, the school curriculum, equality and assessment, recording and reporting. The School Information Report is integral to this policy. </w:t>
      </w:r>
    </w:p>
    <w:p w:rsidR="00BF5D3A" w:rsidRPr="00606777" w:rsidRDefault="00742DE0">
      <w:pPr>
        <w:spacing w:after="6" w:line="259" w:lineRule="auto"/>
        <w:ind w:left="0" w:firstLine="0"/>
        <w:rPr>
          <w:rFonts w:ascii="Museo 300" w:hAnsi="Museo 300"/>
        </w:rPr>
      </w:pPr>
      <w:r w:rsidRPr="00606777">
        <w:rPr>
          <w:rFonts w:ascii="Museo 300" w:hAnsi="Museo 300"/>
          <w:b/>
          <w:color w:val="0D6826"/>
          <w:sz w:val="32"/>
        </w:rPr>
        <w:t xml:space="preserve"> </w:t>
      </w:r>
    </w:p>
    <w:p w:rsidR="00BF5D3A" w:rsidRPr="00606777" w:rsidRDefault="00742DE0">
      <w:pPr>
        <w:spacing w:after="105"/>
        <w:ind w:left="-5"/>
        <w:rPr>
          <w:rFonts w:ascii="Museo 300" w:hAnsi="Museo 300"/>
        </w:rPr>
      </w:pPr>
      <w:r w:rsidRPr="00606777">
        <w:rPr>
          <w:rFonts w:ascii="Museo 300" w:hAnsi="Museo 300"/>
        </w:rPr>
        <w:t xml:space="preserve">Review frequency: Annually </w:t>
      </w:r>
    </w:p>
    <w:p w:rsidR="00BF5D3A" w:rsidRPr="00606777" w:rsidRDefault="00742DE0">
      <w:pPr>
        <w:spacing w:after="106"/>
        <w:ind w:left="-5"/>
        <w:rPr>
          <w:rFonts w:ascii="Museo 300" w:hAnsi="Museo 300"/>
        </w:rPr>
      </w:pPr>
      <w:r w:rsidRPr="00606777">
        <w:rPr>
          <w:rFonts w:ascii="Museo 300" w:hAnsi="Museo 300"/>
        </w:rPr>
        <w:t xml:space="preserve">Approval: Full governing body.  </w:t>
      </w:r>
    </w:p>
    <w:p w:rsidR="00BF5D3A" w:rsidRPr="00606777" w:rsidRDefault="00742DE0">
      <w:pPr>
        <w:spacing w:after="108" w:line="249" w:lineRule="auto"/>
        <w:ind w:left="-5"/>
        <w:rPr>
          <w:rFonts w:ascii="Museo 300" w:hAnsi="Museo 300"/>
        </w:rPr>
      </w:pPr>
      <w:r w:rsidRPr="00606777">
        <w:rPr>
          <w:rFonts w:ascii="Museo 300" w:hAnsi="Museo 300"/>
        </w:rPr>
        <w:t xml:space="preserve">Legislation: Maintained schools – </w:t>
      </w:r>
      <w:r w:rsidRPr="00606777">
        <w:rPr>
          <w:rFonts w:ascii="Museo 300" w:hAnsi="Museo 300"/>
          <w:u w:val="single" w:color="000000"/>
        </w:rPr>
        <w:t>The Education (Special Educational Needs) (Information) Regulations</w:t>
      </w:r>
      <w:r w:rsidRPr="00606777">
        <w:rPr>
          <w:rFonts w:ascii="Museo 300" w:hAnsi="Museo 300"/>
        </w:rPr>
        <w:t xml:space="preserve"> </w:t>
      </w:r>
      <w:r w:rsidRPr="00606777">
        <w:rPr>
          <w:rFonts w:ascii="Museo 300" w:hAnsi="Museo 300"/>
          <w:u w:val="single" w:color="000000"/>
        </w:rPr>
        <w:t>1999: SI 1999/2506</w:t>
      </w:r>
      <w:r w:rsidRPr="00606777">
        <w:rPr>
          <w:rFonts w:ascii="Museo 300" w:hAnsi="Museo 300"/>
        </w:rPr>
        <w:t xml:space="preserve">.  </w:t>
      </w:r>
    </w:p>
    <w:p w:rsidR="00BF5D3A" w:rsidRPr="00606777" w:rsidRDefault="00742DE0">
      <w:pPr>
        <w:spacing w:after="108" w:line="249" w:lineRule="auto"/>
        <w:ind w:left="-5"/>
        <w:rPr>
          <w:rFonts w:ascii="Museo 300" w:hAnsi="Museo 300"/>
        </w:rPr>
      </w:pPr>
      <w:proofErr w:type="gramStart"/>
      <w:r w:rsidRPr="00606777">
        <w:rPr>
          <w:rFonts w:ascii="Museo 300" w:hAnsi="Museo 300"/>
        </w:rPr>
        <w:t xml:space="preserve">Academies and free schools – </w:t>
      </w:r>
      <w:r w:rsidRPr="00606777">
        <w:rPr>
          <w:rFonts w:ascii="Museo 300" w:hAnsi="Museo 300"/>
          <w:u w:val="single" w:color="000000"/>
        </w:rPr>
        <w:t>Section 1 (8) of the Academies Act 2010</w:t>
      </w:r>
      <w:r w:rsidRPr="00606777">
        <w:rPr>
          <w:rFonts w:ascii="Museo 300" w:hAnsi="Museo 300"/>
        </w:rPr>
        <w:t>.</w:t>
      </w:r>
      <w:proofErr w:type="gramEnd"/>
      <w:r w:rsidRPr="00606777">
        <w:rPr>
          <w:rFonts w:ascii="Museo 300" w:hAnsi="Museo 300"/>
        </w:rPr>
        <w:t xml:space="preserve">  </w:t>
      </w:r>
    </w:p>
    <w:p w:rsidR="00BF5D3A" w:rsidRPr="00606777" w:rsidRDefault="00742DE0">
      <w:pPr>
        <w:spacing w:after="108" w:line="249" w:lineRule="auto"/>
        <w:ind w:left="-5"/>
        <w:rPr>
          <w:rFonts w:ascii="Museo 300" w:hAnsi="Museo 300"/>
        </w:rPr>
      </w:pPr>
      <w:r w:rsidRPr="00606777">
        <w:rPr>
          <w:rFonts w:ascii="Museo 300" w:hAnsi="Museo 300"/>
        </w:rPr>
        <w:t xml:space="preserve">Also see </w:t>
      </w:r>
      <w:r w:rsidRPr="00606777">
        <w:rPr>
          <w:rFonts w:ascii="Museo 300" w:hAnsi="Museo 300"/>
          <w:u w:val="single" w:color="000000"/>
        </w:rPr>
        <w:t>The Special Educational Needs Code of Practice 2014</w:t>
      </w:r>
      <w:r w:rsidRPr="00606777">
        <w:rPr>
          <w:rFonts w:ascii="Museo 300" w:hAnsi="Museo 300"/>
        </w:rPr>
        <w:t xml:space="preserve"> </w:t>
      </w:r>
    </w:p>
    <w:sectPr w:rsidR="00BF5D3A" w:rsidRPr="00606777">
      <w:footerReference w:type="even" r:id="rId9"/>
      <w:footerReference w:type="default" r:id="rId10"/>
      <w:footerReference w:type="first" r:id="rId11"/>
      <w:pgSz w:w="11906" w:h="16838"/>
      <w:pgMar w:top="1135" w:right="569" w:bottom="1312" w:left="852"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08" w:rsidRDefault="00D84B08">
      <w:pPr>
        <w:spacing w:after="0" w:line="240" w:lineRule="auto"/>
      </w:pPr>
      <w:r>
        <w:separator/>
      </w:r>
    </w:p>
  </w:endnote>
  <w:endnote w:type="continuationSeparator" w:id="0">
    <w:p w:rsidR="00D84B08" w:rsidRDefault="00D8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08" w:rsidRDefault="00D84B08">
    <w:pPr>
      <w:tabs>
        <w:tab w:val="center" w:pos="524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08" w:rsidRDefault="00D84B08">
    <w:pPr>
      <w:tabs>
        <w:tab w:val="center" w:pos="5243"/>
      </w:tabs>
      <w:spacing w:after="0" w:line="259" w:lineRule="auto"/>
      <w:ind w:left="0" w:firstLine="0"/>
    </w:pPr>
    <w:r>
      <w:t xml:space="preserve"> </w:t>
    </w:r>
    <w:r>
      <w:tab/>
    </w:r>
    <w:r>
      <w:fldChar w:fldCharType="begin"/>
    </w:r>
    <w:r>
      <w:instrText xml:space="preserve"> PAGE   \* MERGEFORMAT </w:instrText>
    </w:r>
    <w:r>
      <w:fldChar w:fldCharType="separate"/>
    </w:r>
    <w:r w:rsidR="00500EA9">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08" w:rsidRDefault="00D84B08">
    <w:pPr>
      <w:tabs>
        <w:tab w:val="center" w:pos="524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08" w:rsidRDefault="00D84B08">
      <w:pPr>
        <w:spacing w:after="0" w:line="240" w:lineRule="auto"/>
      </w:pPr>
      <w:r>
        <w:separator/>
      </w:r>
    </w:p>
  </w:footnote>
  <w:footnote w:type="continuationSeparator" w:id="0">
    <w:p w:rsidR="00D84B08" w:rsidRDefault="00D84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13F"/>
    <w:multiLevelType w:val="hybridMultilevel"/>
    <w:tmpl w:val="51A217A2"/>
    <w:lvl w:ilvl="0" w:tplc="F3C0D03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CFF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864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48A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A10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08E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A14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20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CB0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348050B"/>
    <w:multiLevelType w:val="hybridMultilevel"/>
    <w:tmpl w:val="0DC24010"/>
    <w:lvl w:ilvl="0" w:tplc="23EECFBC">
      <w:start w:val="1"/>
      <w:numFmt w:val="bullet"/>
      <w:lvlText w:val="•"/>
      <w:lvlJc w:val="left"/>
      <w:pPr>
        <w:ind w:left="283"/>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1" w:tplc="746004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C5D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2F4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0A2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0B6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2E8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806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C28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F926165"/>
    <w:multiLevelType w:val="hybridMultilevel"/>
    <w:tmpl w:val="34A8958C"/>
    <w:lvl w:ilvl="0" w:tplc="C14030E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20752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6D6095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ED6837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992336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B6ADAF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F22313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C36276E">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A24161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3A"/>
    <w:rsid w:val="000648DC"/>
    <w:rsid w:val="000F5159"/>
    <w:rsid w:val="002C36F1"/>
    <w:rsid w:val="003A3015"/>
    <w:rsid w:val="00500EA9"/>
    <w:rsid w:val="00510960"/>
    <w:rsid w:val="00606777"/>
    <w:rsid w:val="00742DE0"/>
    <w:rsid w:val="007735E2"/>
    <w:rsid w:val="008C70B4"/>
    <w:rsid w:val="00A1354C"/>
    <w:rsid w:val="00BD74CB"/>
    <w:rsid w:val="00BF5D3A"/>
    <w:rsid w:val="00D8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280"/>
      <w:jc w:val="right"/>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D682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D6826"/>
      <w:sz w:val="28"/>
    </w:rPr>
  </w:style>
  <w:style w:type="character" w:customStyle="1" w:styleId="Heading1Char">
    <w:name w:val="Heading 1 Char"/>
    <w:link w:val="Heading1"/>
    <w:rPr>
      <w:rFonts w:ascii="Times New Roman" w:eastAsia="Times New Roman" w:hAnsi="Times New Roman" w:cs="Times New Roman"/>
      <w:b/>
      <w:color w:val="000000"/>
      <w:sz w:val="40"/>
    </w:rPr>
  </w:style>
  <w:style w:type="paragraph" w:styleId="BalloonText">
    <w:name w:val="Balloon Text"/>
    <w:basedOn w:val="Normal"/>
    <w:link w:val="BalloonTextChar"/>
    <w:uiPriority w:val="99"/>
    <w:semiHidden/>
    <w:unhideWhenUsed/>
    <w:rsid w:val="008C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B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280"/>
      <w:jc w:val="right"/>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D682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D6826"/>
      <w:sz w:val="28"/>
    </w:rPr>
  </w:style>
  <w:style w:type="character" w:customStyle="1" w:styleId="Heading1Char">
    <w:name w:val="Heading 1 Char"/>
    <w:link w:val="Heading1"/>
    <w:rPr>
      <w:rFonts w:ascii="Times New Roman" w:eastAsia="Times New Roman" w:hAnsi="Times New Roman" w:cs="Times New Roman"/>
      <w:b/>
      <w:color w:val="000000"/>
      <w:sz w:val="40"/>
    </w:rPr>
  </w:style>
  <w:style w:type="paragraph" w:styleId="BalloonText">
    <w:name w:val="Balloon Text"/>
    <w:basedOn w:val="Normal"/>
    <w:link w:val="BalloonTextChar"/>
    <w:uiPriority w:val="99"/>
    <w:semiHidden/>
    <w:unhideWhenUsed/>
    <w:rsid w:val="008C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B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7A5F3DA8</Template>
  <TotalTime>2</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RM plc</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Unknown User</dc:creator>
  <cp:lastModifiedBy>LPalmer</cp:lastModifiedBy>
  <cp:revision>3</cp:revision>
  <cp:lastPrinted>2017-12-12T16:39:00Z</cp:lastPrinted>
  <dcterms:created xsi:type="dcterms:W3CDTF">2017-12-13T16:39:00Z</dcterms:created>
  <dcterms:modified xsi:type="dcterms:W3CDTF">2017-12-14T11:46:00Z</dcterms:modified>
</cp:coreProperties>
</file>